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ADC6B" w14:textId="34C08249" w:rsidR="00D94E6B" w:rsidRDefault="00083487"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RENFORC</w:t>
      </w:r>
      <w:r w:rsidR="00031A08">
        <w:rPr>
          <w:rFonts w:cs="Calibri,Bold"/>
          <w:b/>
          <w:bCs/>
          <w:sz w:val="32"/>
          <w:szCs w:val="32"/>
        </w:rPr>
        <w:t>E</w:t>
      </w:r>
      <w:r>
        <w:rPr>
          <w:rFonts w:cs="Calibri,Bold"/>
          <w:b/>
          <w:bCs/>
          <w:sz w:val="32"/>
          <w:szCs w:val="32"/>
        </w:rPr>
        <w:t>MENT DE CAPACITES DES COACHS ET POINTS FOCAUX CEO POUR LE SUIVI DES PERSONNES HANDICAPEES FORMEES ET DOTEES D’ACTIFS</w:t>
      </w:r>
    </w:p>
    <w:p w14:paraId="65C6AC04" w14:textId="4F0CE8EE" w:rsidR="003F026F" w:rsidRDefault="00C83B5B"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Bénin</w:t>
      </w:r>
    </w:p>
    <w:p w14:paraId="0604C91D" w14:textId="7FAD0065" w:rsidR="00E961A5" w:rsidRPr="00CF68F9" w:rsidRDefault="00A173A2"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Mai</w:t>
      </w:r>
      <w:r w:rsidR="00E961A5">
        <w:rPr>
          <w:rFonts w:cs="Calibri,Bold"/>
          <w:b/>
          <w:bCs/>
          <w:sz w:val="32"/>
          <w:szCs w:val="32"/>
        </w:rPr>
        <w:t xml:space="preserve"> 202</w:t>
      </w:r>
      <w:r w:rsidR="00083487">
        <w:rPr>
          <w:rFonts w:cs="Calibri,Bold"/>
          <w:b/>
          <w:bCs/>
          <w:sz w:val="32"/>
          <w:szCs w:val="32"/>
        </w:rPr>
        <w:t>4</w:t>
      </w:r>
    </w:p>
    <w:p w14:paraId="11C209AC" w14:textId="77777777" w:rsidR="00EB756F" w:rsidRPr="00CF68F9" w:rsidRDefault="00EB756F"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p>
    <w:p w14:paraId="5BF9B465" w14:textId="77777777" w:rsidR="00640DBD" w:rsidRPr="00CF68F9" w:rsidRDefault="00DF30F0"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sidRPr="00CF68F9">
        <w:rPr>
          <w:rFonts w:cs="Calibri,Bold"/>
          <w:b/>
          <w:bCs/>
          <w:sz w:val="32"/>
          <w:szCs w:val="32"/>
        </w:rPr>
        <w:t>Termes de référence</w:t>
      </w:r>
    </w:p>
    <w:p w14:paraId="79A8C770" w14:textId="77777777" w:rsidR="00640DBD" w:rsidRPr="00285429" w:rsidRDefault="00640DBD" w:rsidP="005217A5">
      <w:pPr>
        <w:autoSpaceDE w:val="0"/>
        <w:autoSpaceDN w:val="0"/>
        <w:adjustRightInd w:val="0"/>
        <w:spacing w:after="0" w:line="240" w:lineRule="auto"/>
        <w:rPr>
          <w:rFonts w:cstheme="minorHAnsi"/>
          <w:b/>
          <w:bCs/>
        </w:rPr>
      </w:pPr>
    </w:p>
    <w:p w14:paraId="17BFB9A3" w14:textId="77777777" w:rsidR="005217A5" w:rsidRPr="005217A5" w:rsidRDefault="005217A5" w:rsidP="005217A5">
      <w:pPr>
        <w:autoSpaceDE w:val="0"/>
        <w:autoSpaceDN w:val="0"/>
        <w:adjustRightInd w:val="0"/>
        <w:spacing w:after="0" w:line="240" w:lineRule="auto"/>
        <w:rPr>
          <w:rFonts w:cstheme="minorHAnsi"/>
          <w:b/>
          <w:bCs/>
          <w:sz w:val="28"/>
          <w:szCs w:val="28"/>
        </w:rPr>
      </w:pPr>
      <w:r w:rsidRPr="005217A5">
        <w:rPr>
          <w:rFonts w:cstheme="minorHAnsi"/>
          <w:b/>
          <w:bCs/>
          <w:sz w:val="28"/>
          <w:szCs w:val="28"/>
        </w:rPr>
        <w:t>Réf HI : DA-COTO-00522</w:t>
      </w:r>
    </w:p>
    <w:p w14:paraId="44A5185E" w14:textId="77777777" w:rsidR="005217A5" w:rsidRPr="005217A5" w:rsidRDefault="005217A5" w:rsidP="005217A5">
      <w:pPr>
        <w:autoSpaceDE w:val="0"/>
        <w:autoSpaceDN w:val="0"/>
        <w:adjustRightInd w:val="0"/>
        <w:spacing w:after="0" w:line="240" w:lineRule="auto"/>
        <w:rPr>
          <w:rFonts w:cstheme="minorHAnsi"/>
          <w:b/>
          <w:bCs/>
        </w:rPr>
      </w:pPr>
    </w:p>
    <w:tbl>
      <w:tblPr>
        <w:tblStyle w:val="Grilledutableau"/>
        <w:tblW w:w="0" w:type="auto"/>
        <w:shd w:val="clear" w:color="auto" w:fill="002060"/>
        <w:tblLook w:val="04A0" w:firstRow="1" w:lastRow="0" w:firstColumn="1" w:lastColumn="0" w:noHBand="0" w:noVBand="1"/>
      </w:tblPr>
      <w:tblGrid>
        <w:gridCol w:w="10456"/>
      </w:tblGrid>
      <w:tr w:rsidR="00285429" w:rsidRPr="00285429" w14:paraId="76379094" w14:textId="77777777" w:rsidTr="00F449EE">
        <w:tc>
          <w:tcPr>
            <w:tcW w:w="10606" w:type="dxa"/>
            <w:shd w:val="clear" w:color="auto" w:fill="002060"/>
          </w:tcPr>
          <w:p w14:paraId="5AF7F9D0" w14:textId="0ADD097E" w:rsidR="00285429" w:rsidRPr="00285429" w:rsidRDefault="0072003B" w:rsidP="00E5453B">
            <w:pPr>
              <w:rPr>
                <w:rFonts w:cstheme="minorHAnsi"/>
                <w:b/>
                <w:sz w:val="24"/>
                <w:szCs w:val="24"/>
              </w:rPr>
            </w:pPr>
            <w:r w:rsidRPr="0072003B">
              <w:rPr>
                <w:rFonts w:cstheme="minorHAnsi"/>
                <w:b/>
                <w:sz w:val="24"/>
                <w:szCs w:val="24"/>
              </w:rPr>
              <w:t>1.</w:t>
            </w:r>
            <w:r w:rsidRPr="0072003B">
              <w:rPr>
                <w:rFonts w:cstheme="minorHAnsi"/>
                <w:b/>
                <w:sz w:val="24"/>
                <w:szCs w:val="24"/>
              </w:rPr>
              <w:tab/>
              <w:t>PRESENTATION DE LA MISSION</w:t>
            </w:r>
          </w:p>
        </w:tc>
      </w:tr>
    </w:tbl>
    <w:p w14:paraId="7397313F" w14:textId="77777777" w:rsidR="003267EF" w:rsidRDefault="003267EF" w:rsidP="009F687D">
      <w:pPr>
        <w:spacing w:line="240" w:lineRule="auto"/>
        <w:rPr>
          <w:rFonts w:cstheme="minorHAnsi"/>
        </w:rPr>
      </w:pPr>
    </w:p>
    <w:tbl>
      <w:tblPr>
        <w:tblStyle w:val="Grilledutableau"/>
        <w:tblW w:w="9355" w:type="dxa"/>
        <w:tblInd w:w="421" w:type="dxa"/>
        <w:tblLook w:val="04A0" w:firstRow="1" w:lastRow="0" w:firstColumn="1" w:lastColumn="0" w:noHBand="0" w:noVBand="1"/>
      </w:tblPr>
      <w:tblGrid>
        <w:gridCol w:w="3543"/>
        <w:gridCol w:w="5812"/>
      </w:tblGrid>
      <w:tr w:rsidR="00C83B5B" w:rsidRPr="00C83B5B" w14:paraId="46870399" w14:textId="77777777" w:rsidTr="00C83B5B">
        <w:tc>
          <w:tcPr>
            <w:tcW w:w="3543" w:type="dxa"/>
          </w:tcPr>
          <w:p w14:paraId="5A07CF5B" w14:textId="77777777" w:rsidR="00C83B5B" w:rsidRPr="00C83B5B" w:rsidRDefault="00C83B5B" w:rsidP="00C83B5B">
            <w:pPr>
              <w:spacing w:after="200"/>
              <w:rPr>
                <w:rFonts w:cstheme="minorHAnsi"/>
              </w:rPr>
            </w:pPr>
            <w:r w:rsidRPr="00C83B5B">
              <w:rPr>
                <w:rFonts w:cstheme="minorHAnsi"/>
              </w:rPr>
              <w:t>Titre de la mission</w:t>
            </w:r>
          </w:p>
        </w:tc>
        <w:tc>
          <w:tcPr>
            <w:tcW w:w="5812" w:type="dxa"/>
            <w:vAlign w:val="center"/>
          </w:tcPr>
          <w:p w14:paraId="78AAABA0" w14:textId="43DC5BE7" w:rsidR="00C83B5B" w:rsidRPr="00C83B5B" w:rsidRDefault="00C83B5B" w:rsidP="00083487">
            <w:pPr>
              <w:spacing w:after="200"/>
              <w:rPr>
                <w:rFonts w:cstheme="minorHAnsi"/>
              </w:rPr>
            </w:pPr>
            <w:r w:rsidRPr="00C83B5B">
              <w:rPr>
                <w:rFonts w:cstheme="minorHAnsi"/>
              </w:rPr>
              <w:t xml:space="preserve">Animation d’un atelier de </w:t>
            </w:r>
            <w:r w:rsidR="00083487">
              <w:rPr>
                <w:rFonts w:cstheme="minorHAnsi"/>
              </w:rPr>
              <w:t>renforcement de capacités des coachs et des point</w:t>
            </w:r>
            <w:r w:rsidR="00915973" w:rsidRPr="00515456">
              <w:rPr>
                <w:rFonts w:cstheme="minorHAnsi"/>
              </w:rPr>
              <w:t>s</w:t>
            </w:r>
            <w:r w:rsidR="00083487">
              <w:rPr>
                <w:rFonts w:cstheme="minorHAnsi"/>
              </w:rPr>
              <w:t xml:space="preserve"> focaux des centres d’écoute et d’orientation pour le suivi des personnes handicapées formées et dotées d’actifs dans le cadre du projet.</w:t>
            </w:r>
          </w:p>
        </w:tc>
      </w:tr>
      <w:tr w:rsidR="00C83B5B" w:rsidRPr="00C83B5B" w14:paraId="44A9E954" w14:textId="77777777" w:rsidTr="00C83B5B">
        <w:tc>
          <w:tcPr>
            <w:tcW w:w="3543" w:type="dxa"/>
          </w:tcPr>
          <w:p w14:paraId="44A1E2C4" w14:textId="6AF41A36" w:rsidR="00C83B5B" w:rsidRPr="00C83B5B" w:rsidRDefault="00C83B5B" w:rsidP="00C83B5B">
            <w:pPr>
              <w:spacing w:after="200"/>
              <w:rPr>
                <w:rFonts w:cstheme="minorHAnsi"/>
              </w:rPr>
            </w:pPr>
            <w:r w:rsidRPr="00C83B5B">
              <w:rPr>
                <w:rFonts w:cstheme="minorHAnsi"/>
              </w:rPr>
              <w:t>Durée</w:t>
            </w:r>
            <w:r w:rsidR="00AB105D">
              <w:rPr>
                <w:rFonts w:cstheme="minorHAnsi"/>
              </w:rPr>
              <w:t xml:space="preserve"> de la mission</w:t>
            </w:r>
          </w:p>
        </w:tc>
        <w:tc>
          <w:tcPr>
            <w:tcW w:w="5812" w:type="dxa"/>
          </w:tcPr>
          <w:p w14:paraId="11855F69" w14:textId="73DD1C8E" w:rsidR="00C83B5B" w:rsidRPr="00C83B5B" w:rsidRDefault="00E3439F" w:rsidP="005700DD">
            <w:pPr>
              <w:spacing w:after="200"/>
              <w:rPr>
                <w:rFonts w:cstheme="minorHAnsi"/>
              </w:rPr>
            </w:pPr>
            <w:r>
              <w:rPr>
                <w:rFonts w:cstheme="minorHAnsi"/>
              </w:rPr>
              <w:t>D</w:t>
            </w:r>
            <w:r w:rsidR="00C83B5B" w:rsidRPr="00C83B5B">
              <w:rPr>
                <w:rFonts w:cstheme="minorHAnsi"/>
              </w:rPr>
              <w:t xml:space="preserve">urée </w:t>
            </w:r>
            <w:r w:rsidR="00902286">
              <w:rPr>
                <w:rFonts w:cstheme="minorHAnsi"/>
              </w:rPr>
              <w:t>dis</w:t>
            </w:r>
            <w:r w:rsidR="00687209">
              <w:rPr>
                <w:rFonts w:cstheme="minorHAnsi"/>
              </w:rPr>
              <w:t xml:space="preserve">continue du </w:t>
            </w:r>
            <w:r w:rsidR="005700DD">
              <w:rPr>
                <w:rFonts w:cstheme="minorHAnsi"/>
                <w:b/>
              </w:rPr>
              <w:t>21</w:t>
            </w:r>
            <w:r w:rsidR="00BD2EF2" w:rsidRPr="00AB105D">
              <w:rPr>
                <w:rFonts w:cstheme="minorHAnsi"/>
                <w:b/>
              </w:rPr>
              <w:t xml:space="preserve"> </w:t>
            </w:r>
            <w:r w:rsidR="005700DD">
              <w:rPr>
                <w:rFonts w:cstheme="minorHAnsi"/>
                <w:b/>
              </w:rPr>
              <w:t xml:space="preserve">Juin </w:t>
            </w:r>
            <w:r w:rsidR="004938AD" w:rsidRPr="00AB105D">
              <w:rPr>
                <w:rFonts w:cstheme="minorHAnsi"/>
                <w:b/>
              </w:rPr>
              <w:t xml:space="preserve">au </w:t>
            </w:r>
            <w:r w:rsidR="005700DD">
              <w:rPr>
                <w:rFonts w:cstheme="minorHAnsi"/>
                <w:b/>
              </w:rPr>
              <w:t>05</w:t>
            </w:r>
            <w:r w:rsidR="004938AD" w:rsidRPr="00AB105D">
              <w:rPr>
                <w:rFonts w:cstheme="minorHAnsi"/>
                <w:b/>
              </w:rPr>
              <w:t xml:space="preserve"> </w:t>
            </w:r>
            <w:r w:rsidR="005700DD">
              <w:rPr>
                <w:rFonts w:cstheme="minorHAnsi"/>
                <w:b/>
              </w:rPr>
              <w:t>Juillet</w:t>
            </w:r>
            <w:r w:rsidR="004938AD" w:rsidRPr="00AB105D">
              <w:rPr>
                <w:rFonts w:cstheme="minorHAnsi"/>
                <w:b/>
              </w:rPr>
              <w:t xml:space="preserve"> 2024</w:t>
            </w:r>
            <w:r w:rsidR="004938AD">
              <w:rPr>
                <w:rFonts w:cstheme="minorHAnsi"/>
              </w:rPr>
              <w:t xml:space="preserve"> avec </w:t>
            </w:r>
            <w:r w:rsidR="004938AD" w:rsidRPr="00AB105D">
              <w:rPr>
                <w:rFonts w:cstheme="minorHAnsi"/>
                <w:b/>
              </w:rPr>
              <w:t>3 séances d’appui post formation</w:t>
            </w:r>
            <w:r w:rsidR="005700DD">
              <w:rPr>
                <w:rFonts w:cstheme="minorHAnsi"/>
                <w:b/>
              </w:rPr>
              <w:t xml:space="preserve"> </w:t>
            </w:r>
            <w:r w:rsidR="005700DD" w:rsidRPr="00AB105D">
              <w:rPr>
                <w:rFonts w:cstheme="minorHAnsi"/>
                <w:b/>
              </w:rPr>
              <w:t>en lignes</w:t>
            </w:r>
            <w:r w:rsidR="005700DD">
              <w:rPr>
                <w:rFonts w:cstheme="minorHAnsi"/>
                <w:b/>
              </w:rPr>
              <w:t>.</w:t>
            </w:r>
          </w:p>
        </w:tc>
      </w:tr>
      <w:tr w:rsidR="00C83B5B" w:rsidRPr="00C83B5B" w14:paraId="47215790" w14:textId="77777777" w:rsidTr="00C83B5B">
        <w:trPr>
          <w:trHeight w:val="320"/>
        </w:trPr>
        <w:tc>
          <w:tcPr>
            <w:tcW w:w="3543" w:type="dxa"/>
          </w:tcPr>
          <w:p w14:paraId="45691F78" w14:textId="77777777" w:rsidR="00C83B5B" w:rsidRPr="00C83B5B" w:rsidRDefault="00C83B5B" w:rsidP="00C83B5B">
            <w:pPr>
              <w:spacing w:after="200"/>
              <w:rPr>
                <w:rFonts w:cstheme="minorHAnsi"/>
              </w:rPr>
            </w:pPr>
            <w:r w:rsidRPr="00C83B5B">
              <w:rPr>
                <w:rFonts w:cstheme="minorHAnsi"/>
              </w:rPr>
              <w:t>Lieu de la mission</w:t>
            </w:r>
          </w:p>
        </w:tc>
        <w:tc>
          <w:tcPr>
            <w:tcW w:w="5812" w:type="dxa"/>
          </w:tcPr>
          <w:p w14:paraId="6CE92445" w14:textId="28C2B96D" w:rsidR="00C83B5B" w:rsidRPr="00C83B5B" w:rsidRDefault="00C83B5B" w:rsidP="00C83B5B">
            <w:pPr>
              <w:spacing w:after="200"/>
              <w:rPr>
                <w:rFonts w:cstheme="minorHAnsi"/>
              </w:rPr>
            </w:pPr>
            <w:r>
              <w:rPr>
                <w:rFonts w:cstheme="minorHAnsi"/>
              </w:rPr>
              <w:t>Bénin</w:t>
            </w:r>
          </w:p>
        </w:tc>
      </w:tr>
      <w:tr w:rsidR="00C83B5B" w:rsidRPr="00C83B5B" w14:paraId="181AD69F" w14:textId="77777777" w:rsidTr="00C83B5B">
        <w:trPr>
          <w:trHeight w:val="565"/>
        </w:trPr>
        <w:tc>
          <w:tcPr>
            <w:tcW w:w="3543" w:type="dxa"/>
          </w:tcPr>
          <w:p w14:paraId="652909C0" w14:textId="77777777" w:rsidR="00C83B5B" w:rsidRPr="00C83B5B" w:rsidRDefault="00C83B5B" w:rsidP="00C83B5B">
            <w:pPr>
              <w:spacing w:after="200"/>
              <w:rPr>
                <w:rFonts w:cstheme="minorHAnsi"/>
              </w:rPr>
            </w:pPr>
            <w:r w:rsidRPr="00C83B5B">
              <w:rPr>
                <w:rFonts w:cstheme="minorHAnsi"/>
              </w:rPr>
              <w:t xml:space="preserve">Date de mise à jour des </w:t>
            </w:r>
            <w:proofErr w:type="spellStart"/>
            <w:r w:rsidRPr="00C83B5B">
              <w:rPr>
                <w:rFonts w:cstheme="minorHAnsi"/>
              </w:rPr>
              <w:t>TdR</w:t>
            </w:r>
            <w:proofErr w:type="spellEnd"/>
          </w:p>
        </w:tc>
        <w:tc>
          <w:tcPr>
            <w:tcW w:w="5812" w:type="dxa"/>
          </w:tcPr>
          <w:p w14:paraId="7267EDCD" w14:textId="67C6B308" w:rsidR="00C83B5B" w:rsidRPr="00C83B5B" w:rsidRDefault="00A173A2" w:rsidP="00C83B5B">
            <w:pPr>
              <w:spacing w:after="200"/>
              <w:rPr>
                <w:rFonts w:cstheme="minorHAnsi"/>
              </w:rPr>
            </w:pPr>
            <w:r>
              <w:rPr>
                <w:rFonts w:cstheme="minorHAnsi"/>
              </w:rPr>
              <w:t>Mai</w:t>
            </w:r>
            <w:r w:rsidR="001C4D45">
              <w:rPr>
                <w:rFonts w:cstheme="minorHAnsi"/>
              </w:rPr>
              <w:t xml:space="preserve"> 2024</w:t>
            </w:r>
          </w:p>
        </w:tc>
      </w:tr>
    </w:tbl>
    <w:p w14:paraId="2C4F667F" w14:textId="196CE03C" w:rsidR="00871463" w:rsidRPr="00915973" w:rsidRDefault="00871463" w:rsidP="00915973">
      <w:pPr>
        <w:tabs>
          <w:tab w:val="left" w:pos="8585"/>
        </w:tabs>
        <w:spacing w:after="0"/>
        <w:rPr>
          <w:rFonts w:cstheme="minorHAnsi"/>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871463" w:rsidRPr="00285429" w14:paraId="300C46F2" w14:textId="77777777" w:rsidTr="00F449EE">
        <w:tc>
          <w:tcPr>
            <w:tcW w:w="10606" w:type="dxa"/>
            <w:shd w:val="clear" w:color="auto" w:fill="002060"/>
          </w:tcPr>
          <w:p w14:paraId="7D1BD6CC" w14:textId="284704D6" w:rsidR="00871463" w:rsidRPr="00285429" w:rsidRDefault="0072003B" w:rsidP="00871463">
            <w:pPr>
              <w:rPr>
                <w:rFonts w:cstheme="minorHAnsi"/>
                <w:b/>
                <w:sz w:val="24"/>
                <w:szCs w:val="24"/>
              </w:rPr>
            </w:pPr>
            <w:r>
              <w:rPr>
                <w:rFonts w:cstheme="minorHAnsi"/>
                <w:b/>
                <w:sz w:val="24"/>
                <w:szCs w:val="24"/>
              </w:rPr>
              <w:t xml:space="preserve">2. </w:t>
            </w:r>
            <w:r w:rsidR="00871463">
              <w:rPr>
                <w:rFonts w:cstheme="minorHAnsi"/>
                <w:b/>
                <w:sz w:val="24"/>
                <w:szCs w:val="24"/>
              </w:rPr>
              <w:t>CONTEXTE ET JUSTIFICATION DE LA MISSION</w:t>
            </w:r>
          </w:p>
        </w:tc>
      </w:tr>
    </w:tbl>
    <w:p w14:paraId="620A8F0C" w14:textId="77777777" w:rsidR="00871463" w:rsidRPr="005217A5" w:rsidRDefault="00871463" w:rsidP="001807ED">
      <w:pPr>
        <w:spacing w:after="0" w:line="240" w:lineRule="auto"/>
        <w:rPr>
          <w:rFonts w:cstheme="minorHAnsi"/>
          <w:sz w:val="16"/>
          <w:szCs w:val="16"/>
        </w:rPr>
      </w:pPr>
    </w:p>
    <w:p w14:paraId="4A1EB718" w14:textId="4FED5324" w:rsidR="00D74067" w:rsidRPr="00B70ADA" w:rsidRDefault="00B22E4C" w:rsidP="00F449EE">
      <w:pPr>
        <w:pBdr>
          <w:bottom w:val="single" w:sz="4" w:space="1" w:color="auto"/>
        </w:pBdr>
        <w:spacing w:after="120" w:line="280" w:lineRule="exact"/>
        <w:jc w:val="both"/>
        <w:rPr>
          <w:rFonts w:cstheme="minorHAnsi"/>
          <w:b/>
          <w:lang w:eastAsia="en-GB"/>
        </w:rPr>
      </w:pPr>
      <w:r w:rsidRPr="00B22E4C">
        <w:rPr>
          <w:rFonts w:cstheme="minorHAnsi"/>
          <w:b/>
          <w:lang w:eastAsia="en-GB"/>
        </w:rPr>
        <w:t>2.1</w:t>
      </w:r>
      <w:r w:rsidRPr="00B22E4C">
        <w:rPr>
          <w:rFonts w:cstheme="minorHAnsi"/>
          <w:b/>
          <w:lang w:eastAsia="en-GB"/>
        </w:rPr>
        <w:tab/>
        <w:t>Présentation de la Fédération Handicap International</w:t>
      </w:r>
    </w:p>
    <w:p w14:paraId="3AEF372D" w14:textId="77777777" w:rsidR="00B22E4C" w:rsidRPr="00B22E4C" w:rsidRDefault="00B22E4C" w:rsidP="005217A5">
      <w:pPr>
        <w:spacing w:after="0" w:line="240" w:lineRule="auto"/>
        <w:jc w:val="both"/>
        <w:rPr>
          <w:rFonts w:cstheme="minorHAnsi"/>
        </w:rPr>
      </w:pPr>
      <w:r w:rsidRPr="00B22E4C">
        <w:rPr>
          <w:rFonts w:cstheme="minorHAnsi"/>
        </w:rPr>
        <w:t>Handicap International est une organisation de solidarité internationale indépendante et impartiale, qui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 Depuis sa création en 1982, l'organisation a mis en place des programmes de développement dans près de 61 pays, et intervient dans de nombreuses situations d'urgence. En 1997, Handicap International a reçu le prix Nobel de la paix aux côtés des autres ONG de la Campagne internationale pour interdire les mines (ICBL), dont elle est cofondatrice.</w:t>
      </w:r>
    </w:p>
    <w:p w14:paraId="06248A59" w14:textId="2193240A" w:rsidR="00B22E4C" w:rsidRDefault="00B22E4C" w:rsidP="005217A5">
      <w:pPr>
        <w:spacing w:after="0" w:line="240" w:lineRule="auto"/>
        <w:jc w:val="both"/>
        <w:rPr>
          <w:rFonts w:cstheme="minorHAnsi"/>
        </w:rPr>
      </w:pPr>
      <w:r w:rsidRPr="00B22E4C">
        <w:rPr>
          <w:rFonts w:cstheme="minorHAnsi"/>
        </w:rPr>
        <w:t>En 2018, le réseau mondial Handicap International a changé de nom pour devenir Humanité &amp; Inclusion.</w:t>
      </w:r>
    </w:p>
    <w:p w14:paraId="03651CEB" w14:textId="77777777" w:rsidR="00915973" w:rsidRPr="00B22E4C" w:rsidRDefault="00915973" w:rsidP="005217A5">
      <w:pPr>
        <w:spacing w:after="0" w:line="240" w:lineRule="auto"/>
        <w:jc w:val="both"/>
        <w:rPr>
          <w:rFonts w:cstheme="minorHAnsi"/>
        </w:rPr>
      </w:pPr>
    </w:p>
    <w:p w14:paraId="75C1488E" w14:textId="7AC2D991" w:rsidR="00621B0F" w:rsidRPr="005217A5" w:rsidRDefault="00B22E4C" w:rsidP="005217A5">
      <w:pPr>
        <w:pBdr>
          <w:bottom w:val="single" w:sz="4" w:space="1" w:color="auto"/>
        </w:pBdr>
        <w:spacing w:after="0" w:line="240" w:lineRule="auto"/>
        <w:jc w:val="both"/>
        <w:rPr>
          <w:b/>
        </w:rPr>
      </w:pPr>
      <w:r w:rsidRPr="00B22E4C">
        <w:rPr>
          <w:b/>
          <w:bCs/>
        </w:rPr>
        <w:t>2.2</w:t>
      </w:r>
      <w:r w:rsidRPr="00B22E4C">
        <w:rPr>
          <w:b/>
          <w:bCs/>
        </w:rPr>
        <w:tab/>
        <w:t>Mission et valeurs</w:t>
      </w:r>
      <w:r>
        <w:rPr>
          <w:b/>
          <w:bCs/>
        </w:rPr>
        <w:t xml:space="preserve"> </w:t>
      </w:r>
      <w:r w:rsidR="00621B0F" w:rsidRPr="00F449EE">
        <w:rPr>
          <w:b/>
          <w:bCs/>
        </w:rPr>
        <w:t xml:space="preserve">: </w:t>
      </w:r>
    </w:p>
    <w:p w14:paraId="49BC3166" w14:textId="2FAC4237" w:rsidR="00B22E4C" w:rsidRDefault="00B22E4C" w:rsidP="00B22E4C">
      <w:pPr>
        <w:spacing w:after="0"/>
        <w:jc w:val="both"/>
      </w:pPr>
      <w:r w:rsidRPr="00B22E4C">
        <w:t>L’association intervient dans tous les contextes aux côtés des personnes en situation de handicap et des populations vulnérables, pour leur prêter assistance et les accompagner dans leur prise d’autonomie. L’aide déployée par l’association s’effectue selon une approche globale et inclusive qui considère les personnes en situation de handicap et ou de vulnérabilité au sein de leur environnement social, économique et culturel. Autrement dit, il s’agit de permettre aux personnes de vivre dignement par l’égalité de l’accès aux soins, mais aussi au travail et aux loisirs. Les programmes comme les actions de plaidoyer de l’association s’inscrivent dans une démarche de satisfaction des Droits de l’homme, qui fondent les principes de dignité, de participation, de non-discrimination et de proximité des dispositifs répondant aux besoins des populations.</w:t>
      </w:r>
    </w:p>
    <w:p w14:paraId="7E75018E" w14:textId="77777777" w:rsidR="00687209" w:rsidRPr="00B22E4C" w:rsidRDefault="00687209" w:rsidP="00B22E4C">
      <w:pPr>
        <w:spacing w:after="0"/>
        <w:jc w:val="both"/>
        <w:rPr>
          <w:b/>
        </w:rPr>
      </w:pPr>
    </w:p>
    <w:p w14:paraId="1B4D482F" w14:textId="348EAE4E" w:rsidR="00B22E4C" w:rsidRPr="005217A5" w:rsidRDefault="00B22E4C" w:rsidP="005217A5">
      <w:pPr>
        <w:pBdr>
          <w:bottom w:val="single" w:sz="4" w:space="1" w:color="auto"/>
        </w:pBdr>
        <w:spacing w:after="0"/>
        <w:jc w:val="both"/>
        <w:rPr>
          <w:b/>
        </w:rPr>
      </w:pPr>
      <w:r w:rsidRPr="00B22E4C">
        <w:rPr>
          <w:b/>
          <w:bCs/>
        </w:rPr>
        <w:lastRenderedPageBreak/>
        <w:t>2.3</w:t>
      </w:r>
      <w:r w:rsidRPr="00B22E4C">
        <w:rPr>
          <w:b/>
          <w:bCs/>
        </w:rPr>
        <w:tab/>
        <w:t xml:space="preserve">Handicap International/Humanité &amp; Inclusion </w:t>
      </w:r>
      <w:proofErr w:type="gramStart"/>
      <w:r w:rsidRPr="00B22E4C">
        <w:rPr>
          <w:b/>
          <w:bCs/>
        </w:rPr>
        <w:t>Bénin</w:t>
      </w:r>
      <w:r w:rsidRPr="00F449EE">
        <w:rPr>
          <w:b/>
          <w:bCs/>
        </w:rPr>
        <w:t>:</w:t>
      </w:r>
      <w:proofErr w:type="gramEnd"/>
      <w:r w:rsidRPr="00F449EE">
        <w:rPr>
          <w:b/>
          <w:bCs/>
        </w:rPr>
        <w:t xml:space="preserve"> </w:t>
      </w:r>
    </w:p>
    <w:p w14:paraId="7597B257" w14:textId="77777777" w:rsidR="0034152D" w:rsidRPr="0034152D" w:rsidRDefault="0034152D" w:rsidP="0034152D">
      <w:pPr>
        <w:spacing w:after="0" w:line="259" w:lineRule="auto"/>
        <w:jc w:val="both"/>
        <w:rPr>
          <w:rFonts w:eastAsia="Calibri" w:cstheme="minorHAnsi"/>
          <w:kern w:val="2"/>
          <w:lang w:eastAsia="en-US"/>
          <w14:ligatures w14:val="standardContextual"/>
        </w:rPr>
      </w:pPr>
      <w:r w:rsidRPr="0034152D">
        <w:rPr>
          <w:rFonts w:eastAsia="Calibri" w:cstheme="minorHAnsi"/>
          <w:kern w:val="2"/>
          <w:lang w:eastAsia="en-US"/>
          <w14:ligatures w14:val="standardContextual"/>
        </w:rPr>
        <w:t>Après une brève présence au Bénin en 1999, le bureau HI a été rouvert à Cotonou en 2010 et avait mis en œuvre plusieurs projets : un projet de lutte contre la Filariose lymphatique, un projet de promotion des droits des personnes en situation de handicap, un projet de sécurité routière ainsi qu’un projet de Développement Local Inclusif (DLI). Le projet DECISIPH de promotion des droits des personnes handicapées a permis de redonner vie au mouvement associatif béninois des personnes handicapées et de créer un interlocuteur sérieux et fiable pour le gouvernement.</w:t>
      </w:r>
    </w:p>
    <w:p w14:paraId="34326BF1" w14:textId="59E61D16" w:rsidR="001B5748" w:rsidRPr="00915973" w:rsidRDefault="0034152D" w:rsidP="00B22E4C">
      <w:pPr>
        <w:spacing w:after="0" w:line="259" w:lineRule="auto"/>
        <w:jc w:val="both"/>
        <w:rPr>
          <w:rFonts w:eastAsia="Calibri" w:cstheme="minorHAnsi"/>
          <w:kern w:val="2"/>
          <w:lang w:eastAsia="en-US"/>
          <w14:ligatures w14:val="standardContextual"/>
        </w:rPr>
      </w:pPr>
      <w:r w:rsidRPr="0034152D">
        <w:rPr>
          <w:rFonts w:eastAsia="Calibri" w:cstheme="minorHAnsi"/>
          <w:kern w:val="2"/>
          <w:lang w:eastAsia="en-US"/>
          <w14:ligatures w14:val="standardContextual"/>
        </w:rPr>
        <w:t>En 2013/2014, HI a lancé plusieurs projets. Depuis juillet 2019, HI Bénin fait partie du Programme Sahel Atlantique (SAHA). Elle a mis en œuvre de nouveaux projets dans divers secteurs d’activités dont l’Insertion Professionnelle. Dans cette lancée, elle met en œuvre depuis 2021 le projet Emploi &amp; handicap.</w:t>
      </w:r>
    </w:p>
    <w:p w14:paraId="0D63D14C" w14:textId="77777777" w:rsidR="00D024F3" w:rsidRPr="001B5748" w:rsidRDefault="00D024F3" w:rsidP="001B5748">
      <w:pPr>
        <w:autoSpaceDE w:val="0"/>
        <w:autoSpaceDN w:val="0"/>
        <w:adjustRightInd w:val="0"/>
        <w:spacing w:after="0" w:line="240" w:lineRule="auto"/>
        <w:jc w:val="both"/>
        <w:rPr>
          <w:rFonts w:cstheme="minorHAnsi"/>
          <w:b/>
          <w:bCs/>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7E4F72" w:rsidRPr="00285429" w14:paraId="2C6794D3" w14:textId="77777777" w:rsidTr="00F449EE">
        <w:tc>
          <w:tcPr>
            <w:tcW w:w="10606" w:type="dxa"/>
            <w:shd w:val="clear" w:color="auto" w:fill="002060"/>
          </w:tcPr>
          <w:p w14:paraId="496114CB" w14:textId="065E24CA" w:rsidR="007E4F72" w:rsidRPr="00285429" w:rsidRDefault="0072003B" w:rsidP="007E4F72">
            <w:pPr>
              <w:rPr>
                <w:rFonts w:cstheme="minorHAnsi"/>
                <w:b/>
                <w:sz w:val="24"/>
                <w:szCs w:val="24"/>
              </w:rPr>
            </w:pPr>
            <w:r w:rsidRPr="0072003B">
              <w:rPr>
                <w:rFonts w:cstheme="minorHAnsi"/>
                <w:b/>
                <w:sz w:val="24"/>
                <w:szCs w:val="24"/>
              </w:rPr>
              <w:t>3.</w:t>
            </w:r>
            <w:r w:rsidRPr="0072003B">
              <w:rPr>
                <w:rFonts w:cstheme="minorHAnsi"/>
                <w:b/>
                <w:sz w:val="24"/>
                <w:szCs w:val="24"/>
              </w:rPr>
              <w:tab/>
              <w:t>PRESENTATION DU PROJET DANS LE CADRE DUQUEL EST DEMANDE L’ETUDE</w:t>
            </w:r>
          </w:p>
        </w:tc>
      </w:tr>
    </w:tbl>
    <w:p w14:paraId="7A2BA022" w14:textId="77777777" w:rsidR="00A94BF5" w:rsidRDefault="00A94BF5" w:rsidP="00182CFA">
      <w:pPr>
        <w:pStyle w:val="Corpsdetexte"/>
        <w:spacing w:after="0" w:line="276" w:lineRule="auto"/>
        <w:ind w:left="0"/>
        <w:jc w:val="both"/>
        <w:rPr>
          <w:rFonts w:asciiTheme="minorHAnsi" w:hAnsiTheme="minorHAnsi" w:cstheme="minorHAnsi"/>
          <w:sz w:val="22"/>
          <w:szCs w:val="22"/>
        </w:rPr>
      </w:pPr>
    </w:p>
    <w:p w14:paraId="2029F62E" w14:textId="50579546" w:rsidR="0072003B" w:rsidRPr="0072003B" w:rsidRDefault="0072003B" w:rsidP="0072003B">
      <w:pPr>
        <w:pBdr>
          <w:bottom w:val="single" w:sz="4" w:space="1" w:color="auto"/>
        </w:pBdr>
        <w:spacing w:after="0"/>
        <w:jc w:val="both"/>
        <w:rPr>
          <w:b/>
          <w:bCs/>
        </w:rPr>
      </w:pPr>
      <w:r>
        <w:rPr>
          <w:b/>
          <w:bCs/>
        </w:rPr>
        <w:t xml:space="preserve">3.1 </w:t>
      </w:r>
      <w:r w:rsidRPr="0072003B">
        <w:rPr>
          <w:b/>
          <w:bCs/>
        </w:rPr>
        <w:t>Description du projet</w:t>
      </w:r>
    </w:p>
    <w:p w14:paraId="04D61343" w14:textId="77777777" w:rsidR="0072003B" w:rsidRPr="005217A5" w:rsidRDefault="0072003B" w:rsidP="0072003B">
      <w:pPr>
        <w:tabs>
          <w:tab w:val="left" w:pos="2655"/>
        </w:tabs>
        <w:spacing w:after="0"/>
        <w:jc w:val="both"/>
        <w:rPr>
          <w:rFonts w:ascii="Arial" w:eastAsia="Calibri" w:hAnsi="Arial" w:cs="Arial"/>
          <w:kern w:val="2"/>
          <w:sz w:val="16"/>
          <w:szCs w:val="16"/>
          <w:lang w:eastAsia="en-US"/>
          <w14:ligatures w14:val="standardContextual"/>
        </w:rPr>
      </w:pPr>
    </w:p>
    <w:tbl>
      <w:tblPr>
        <w:tblStyle w:val="Grilledutableau"/>
        <w:tblW w:w="10207" w:type="dxa"/>
        <w:tblInd w:w="-431" w:type="dxa"/>
        <w:tblLook w:val="04A0" w:firstRow="1" w:lastRow="0" w:firstColumn="1" w:lastColumn="0" w:noHBand="0" w:noVBand="1"/>
      </w:tblPr>
      <w:tblGrid>
        <w:gridCol w:w="2411"/>
        <w:gridCol w:w="7796"/>
      </w:tblGrid>
      <w:tr w:rsidR="0072003B" w:rsidRPr="00C74F90" w14:paraId="30302BAC" w14:textId="77777777" w:rsidTr="00F4220F">
        <w:tc>
          <w:tcPr>
            <w:tcW w:w="2411" w:type="dxa"/>
          </w:tcPr>
          <w:p w14:paraId="3DBEBD45" w14:textId="77777777" w:rsidR="0072003B" w:rsidRPr="00446612" w:rsidRDefault="0072003B" w:rsidP="00F4220F">
            <w:pPr>
              <w:tabs>
                <w:tab w:val="left" w:pos="1380"/>
              </w:tabs>
              <w:spacing w:line="276" w:lineRule="auto"/>
              <w:rPr>
                <w:rFonts w:cstheme="minorHAnsi"/>
              </w:rPr>
            </w:pPr>
            <w:r w:rsidRPr="00446612">
              <w:rPr>
                <w:rFonts w:cstheme="minorHAnsi"/>
              </w:rPr>
              <w:t>Intitulé du projet</w:t>
            </w:r>
          </w:p>
        </w:tc>
        <w:tc>
          <w:tcPr>
            <w:tcW w:w="7796" w:type="dxa"/>
          </w:tcPr>
          <w:p w14:paraId="596FC6F3" w14:textId="3033A437" w:rsidR="0072003B" w:rsidRPr="00446612" w:rsidRDefault="0034152D" w:rsidP="00F4220F">
            <w:pPr>
              <w:tabs>
                <w:tab w:val="left" w:pos="1380"/>
              </w:tabs>
              <w:spacing w:line="276" w:lineRule="auto"/>
              <w:rPr>
                <w:rFonts w:cstheme="minorHAnsi"/>
              </w:rPr>
            </w:pPr>
            <w:r w:rsidRPr="00446612">
              <w:rPr>
                <w:rFonts w:cstheme="minorHAnsi"/>
              </w:rPr>
              <w:t xml:space="preserve">Un meilleur accès à l’emploi décent </w:t>
            </w:r>
            <w:r w:rsidR="00C83B1D" w:rsidRPr="00446612">
              <w:rPr>
                <w:rFonts w:cstheme="minorHAnsi"/>
              </w:rPr>
              <w:t>pour l</w:t>
            </w:r>
            <w:r w:rsidRPr="00446612">
              <w:rPr>
                <w:rFonts w:cstheme="minorHAnsi"/>
              </w:rPr>
              <w:t xml:space="preserve">es jeunes </w:t>
            </w:r>
            <w:r w:rsidR="00C83B1D" w:rsidRPr="00446612">
              <w:rPr>
                <w:rFonts w:cstheme="minorHAnsi"/>
              </w:rPr>
              <w:t xml:space="preserve">en situation de </w:t>
            </w:r>
            <w:r w:rsidRPr="00446612">
              <w:rPr>
                <w:rFonts w:cstheme="minorHAnsi"/>
              </w:rPr>
              <w:t>handicap au Bénin</w:t>
            </w:r>
            <w:r w:rsidR="0072003B" w:rsidRPr="00446612">
              <w:rPr>
                <w:rFonts w:cstheme="minorHAnsi"/>
              </w:rPr>
              <w:t>.</w:t>
            </w:r>
          </w:p>
        </w:tc>
      </w:tr>
      <w:tr w:rsidR="0072003B" w:rsidRPr="00C74F90" w14:paraId="095CB4C0" w14:textId="77777777" w:rsidTr="00F4220F">
        <w:tc>
          <w:tcPr>
            <w:tcW w:w="2411" w:type="dxa"/>
          </w:tcPr>
          <w:p w14:paraId="430845B1" w14:textId="77777777" w:rsidR="0072003B" w:rsidRPr="00446612" w:rsidRDefault="0072003B" w:rsidP="00F4220F">
            <w:pPr>
              <w:tabs>
                <w:tab w:val="left" w:pos="1380"/>
              </w:tabs>
              <w:spacing w:line="276" w:lineRule="auto"/>
              <w:rPr>
                <w:rFonts w:cstheme="minorHAnsi"/>
              </w:rPr>
            </w:pPr>
            <w:r w:rsidRPr="00446612">
              <w:rPr>
                <w:rFonts w:cstheme="minorHAnsi"/>
              </w:rPr>
              <w:t>Localisation précise</w:t>
            </w:r>
          </w:p>
        </w:tc>
        <w:tc>
          <w:tcPr>
            <w:tcW w:w="7796" w:type="dxa"/>
          </w:tcPr>
          <w:p w14:paraId="2F6679D5" w14:textId="77777777" w:rsidR="0072003B" w:rsidRPr="00446612" w:rsidRDefault="0072003B" w:rsidP="00F4220F">
            <w:pPr>
              <w:tabs>
                <w:tab w:val="left" w:pos="1380"/>
              </w:tabs>
              <w:spacing w:line="276" w:lineRule="auto"/>
              <w:rPr>
                <w:rFonts w:cstheme="minorHAnsi"/>
              </w:rPr>
            </w:pPr>
            <w:r w:rsidRPr="00446612">
              <w:rPr>
                <w:rFonts w:cstheme="minorHAnsi"/>
              </w:rPr>
              <w:t>Bénin, Départements de l’Atlantique et du Littoral</w:t>
            </w:r>
          </w:p>
        </w:tc>
      </w:tr>
      <w:tr w:rsidR="0072003B" w:rsidRPr="00C74F90" w14:paraId="21DDBFE5" w14:textId="77777777" w:rsidTr="00F4220F">
        <w:tc>
          <w:tcPr>
            <w:tcW w:w="2411" w:type="dxa"/>
          </w:tcPr>
          <w:p w14:paraId="448EF175" w14:textId="77777777" w:rsidR="0072003B" w:rsidRPr="00446612" w:rsidRDefault="0072003B" w:rsidP="00F4220F">
            <w:pPr>
              <w:tabs>
                <w:tab w:val="left" w:pos="1380"/>
              </w:tabs>
              <w:spacing w:line="276" w:lineRule="auto"/>
              <w:rPr>
                <w:rFonts w:cstheme="minorHAnsi"/>
              </w:rPr>
            </w:pPr>
            <w:r w:rsidRPr="00446612">
              <w:rPr>
                <w:rFonts w:cstheme="minorHAnsi"/>
              </w:rPr>
              <w:t xml:space="preserve">Période de mise en œuvre </w:t>
            </w:r>
          </w:p>
        </w:tc>
        <w:tc>
          <w:tcPr>
            <w:tcW w:w="7796" w:type="dxa"/>
            <w:vAlign w:val="center"/>
          </w:tcPr>
          <w:p w14:paraId="3AD1E8D3" w14:textId="5CA12400" w:rsidR="0072003B" w:rsidRPr="00446612" w:rsidRDefault="0034152D" w:rsidP="0034152D">
            <w:pPr>
              <w:tabs>
                <w:tab w:val="left" w:pos="1380"/>
              </w:tabs>
              <w:spacing w:line="276" w:lineRule="auto"/>
              <w:rPr>
                <w:rFonts w:cstheme="minorHAnsi"/>
              </w:rPr>
            </w:pPr>
            <w:r w:rsidRPr="00446612">
              <w:rPr>
                <w:rFonts w:cstheme="minorHAnsi"/>
              </w:rPr>
              <w:t>1</w:t>
            </w:r>
            <w:r w:rsidRPr="00446612">
              <w:rPr>
                <w:rFonts w:cstheme="minorHAnsi"/>
                <w:vertAlign w:val="superscript"/>
              </w:rPr>
              <w:t>er</w:t>
            </w:r>
            <w:r w:rsidRPr="00446612">
              <w:rPr>
                <w:rFonts w:cstheme="minorHAnsi"/>
              </w:rPr>
              <w:t xml:space="preserve"> </w:t>
            </w:r>
            <w:r w:rsidR="005217A5">
              <w:rPr>
                <w:rFonts w:cstheme="minorHAnsi"/>
              </w:rPr>
              <w:t>j</w:t>
            </w:r>
            <w:r w:rsidRPr="0084767C">
              <w:rPr>
                <w:rFonts w:cstheme="minorHAnsi"/>
              </w:rPr>
              <w:t>anvier</w:t>
            </w:r>
            <w:r w:rsidRPr="00446612">
              <w:rPr>
                <w:rFonts w:cstheme="minorHAnsi"/>
              </w:rPr>
              <w:t xml:space="preserve"> 2022 au 31 </w:t>
            </w:r>
            <w:r w:rsidR="005217A5">
              <w:rPr>
                <w:rFonts w:cstheme="minorHAnsi"/>
              </w:rPr>
              <w:t>d</w:t>
            </w:r>
            <w:r w:rsidRPr="0084767C">
              <w:rPr>
                <w:rFonts w:cstheme="minorHAnsi"/>
              </w:rPr>
              <w:t>écembre</w:t>
            </w:r>
            <w:r w:rsidR="0072003B" w:rsidRPr="00446612">
              <w:rPr>
                <w:rFonts w:cstheme="minorHAnsi"/>
              </w:rPr>
              <w:t xml:space="preserve"> 2024</w:t>
            </w:r>
          </w:p>
        </w:tc>
      </w:tr>
      <w:tr w:rsidR="0072003B" w:rsidRPr="00C74F90" w14:paraId="335BEC71" w14:textId="77777777" w:rsidTr="00F4220F">
        <w:tc>
          <w:tcPr>
            <w:tcW w:w="2411" w:type="dxa"/>
          </w:tcPr>
          <w:p w14:paraId="5317747B" w14:textId="77777777" w:rsidR="0072003B" w:rsidRPr="00446612" w:rsidRDefault="0072003B" w:rsidP="00F4220F">
            <w:pPr>
              <w:tabs>
                <w:tab w:val="left" w:pos="1380"/>
              </w:tabs>
              <w:spacing w:line="276" w:lineRule="auto"/>
              <w:rPr>
                <w:rFonts w:cstheme="minorHAnsi"/>
              </w:rPr>
            </w:pPr>
            <w:r w:rsidRPr="00446612">
              <w:rPr>
                <w:rFonts w:cstheme="minorHAnsi"/>
              </w:rPr>
              <w:t xml:space="preserve">Durée prévisionnelle </w:t>
            </w:r>
          </w:p>
        </w:tc>
        <w:tc>
          <w:tcPr>
            <w:tcW w:w="7796" w:type="dxa"/>
          </w:tcPr>
          <w:p w14:paraId="45DC66AE" w14:textId="77777777" w:rsidR="0072003B" w:rsidRPr="00446612" w:rsidRDefault="0072003B" w:rsidP="00F4220F">
            <w:pPr>
              <w:tabs>
                <w:tab w:val="left" w:pos="1380"/>
              </w:tabs>
              <w:spacing w:line="276" w:lineRule="auto"/>
              <w:rPr>
                <w:rFonts w:cstheme="minorHAnsi"/>
              </w:rPr>
            </w:pPr>
            <w:r w:rsidRPr="00446612">
              <w:rPr>
                <w:rFonts w:cstheme="minorHAnsi"/>
              </w:rPr>
              <w:t xml:space="preserve">36 Mois </w:t>
            </w:r>
          </w:p>
        </w:tc>
      </w:tr>
      <w:tr w:rsidR="0072003B" w:rsidRPr="00C74F90" w14:paraId="2E7D1575" w14:textId="77777777" w:rsidTr="005D6664">
        <w:trPr>
          <w:trHeight w:val="786"/>
        </w:trPr>
        <w:tc>
          <w:tcPr>
            <w:tcW w:w="2411" w:type="dxa"/>
          </w:tcPr>
          <w:p w14:paraId="688A6C9C" w14:textId="77777777" w:rsidR="0072003B" w:rsidRPr="00446612" w:rsidRDefault="0072003B" w:rsidP="00F4220F">
            <w:pPr>
              <w:tabs>
                <w:tab w:val="left" w:pos="1380"/>
              </w:tabs>
              <w:spacing w:line="276" w:lineRule="auto"/>
              <w:rPr>
                <w:rFonts w:cstheme="minorHAnsi"/>
              </w:rPr>
            </w:pPr>
            <w:r w:rsidRPr="00446612">
              <w:rPr>
                <w:rFonts w:cstheme="minorHAnsi"/>
              </w:rPr>
              <w:t>Partenaires locaux</w:t>
            </w:r>
          </w:p>
        </w:tc>
        <w:tc>
          <w:tcPr>
            <w:tcW w:w="7796" w:type="dxa"/>
          </w:tcPr>
          <w:p w14:paraId="21759A67" w14:textId="77777777" w:rsidR="0072003B" w:rsidRPr="00446612" w:rsidRDefault="0072003B" w:rsidP="005D6664">
            <w:pPr>
              <w:pStyle w:val="Paragraphedeliste"/>
              <w:numPr>
                <w:ilvl w:val="0"/>
                <w:numId w:val="26"/>
              </w:numPr>
              <w:ind w:left="714" w:hanging="357"/>
              <w:jc w:val="both"/>
              <w:rPr>
                <w:rFonts w:cstheme="minorHAnsi"/>
                <w:b/>
                <w:iCs/>
              </w:rPr>
            </w:pPr>
            <w:r w:rsidRPr="00446612">
              <w:rPr>
                <w:rFonts w:cstheme="minorHAnsi"/>
                <w:b/>
                <w:iCs/>
              </w:rPr>
              <w:t>Services et Programmes publics :</w:t>
            </w:r>
          </w:p>
          <w:p w14:paraId="37B13351"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Ministère des Affaires Sociales et de la Microfinance (MASM) ;</w:t>
            </w:r>
          </w:p>
          <w:p w14:paraId="240A725C"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Agence Nationale Pour l’Emploi (ANPE) ;</w:t>
            </w:r>
          </w:p>
          <w:p w14:paraId="3FD1F549"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Fonds de Développement de la Formation Continue et de l’Apprentissage (FODEFCA) ;</w:t>
            </w:r>
          </w:p>
          <w:p w14:paraId="74BBBE65"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La Direction de l’Enseignement Technique et de la Formation Professionnelle (DETFP).</w:t>
            </w:r>
          </w:p>
          <w:p w14:paraId="61841077"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
                <w:iCs/>
              </w:rPr>
              <w:t>Les organisations de personnes Handicapées :</w:t>
            </w:r>
          </w:p>
          <w:p w14:paraId="2278951A"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La Fédération des Associations de Personnes Handicapées du Bénin (FAPHB) ;</w:t>
            </w:r>
          </w:p>
          <w:p w14:paraId="06FCC131"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 xml:space="preserve">Le Réseau des Associations des Personnes Handicapées du Littoral (RAPH-Littoral) ; </w:t>
            </w:r>
          </w:p>
          <w:p w14:paraId="298C37DD"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Le Réseau des Associations des Personnes Handicapées de l’Atlantique (RAPH-Atlantique).</w:t>
            </w:r>
          </w:p>
          <w:p w14:paraId="0347E292" w14:textId="77777777" w:rsidR="0072003B" w:rsidRPr="00446612" w:rsidRDefault="0072003B" w:rsidP="005D6664">
            <w:pPr>
              <w:pStyle w:val="Paragraphedeliste"/>
              <w:numPr>
                <w:ilvl w:val="0"/>
                <w:numId w:val="26"/>
              </w:numPr>
              <w:ind w:left="714" w:hanging="357"/>
              <w:jc w:val="both"/>
              <w:rPr>
                <w:rFonts w:cstheme="minorHAnsi"/>
                <w:b/>
                <w:iCs/>
              </w:rPr>
            </w:pPr>
            <w:r w:rsidRPr="00446612">
              <w:rPr>
                <w:rFonts w:cstheme="minorHAnsi"/>
                <w:b/>
                <w:iCs/>
              </w:rPr>
              <w:t>Les centres de formation professionnelle et d’apprentissage :</w:t>
            </w:r>
          </w:p>
          <w:p w14:paraId="77CBA0E0"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Les centres pilotes de formation professionnelle du projet ;</w:t>
            </w:r>
          </w:p>
          <w:p w14:paraId="59E7A72A"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Le Centre de Formation Professionnelle des Personnes Handicapées (CFPPH) </w:t>
            </w:r>
            <w:proofErr w:type="gramStart"/>
            <w:r w:rsidRPr="00446612">
              <w:rPr>
                <w:rFonts w:cstheme="minorHAnsi"/>
                <w:bCs/>
                <w:iCs/>
              </w:rPr>
              <w:t>d’</w:t>
            </w:r>
            <w:proofErr w:type="spellStart"/>
            <w:r w:rsidRPr="00446612">
              <w:rPr>
                <w:rFonts w:cstheme="minorHAnsi"/>
                <w:bCs/>
                <w:iCs/>
              </w:rPr>
              <w:t>Akassato</w:t>
            </w:r>
            <w:proofErr w:type="spellEnd"/>
            <w:r w:rsidRPr="00446612">
              <w:rPr>
                <w:rFonts w:cstheme="minorHAnsi"/>
                <w:bCs/>
                <w:iCs/>
              </w:rPr>
              <w:t>;</w:t>
            </w:r>
            <w:proofErr w:type="gramEnd"/>
          </w:p>
          <w:p w14:paraId="2704D57E"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Le Centre de Promotion Sociale des Aveugles (CPSA).</w:t>
            </w:r>
          </w:p>
          <w:p w14:paraId="7F7F1770" w14:textId="77777777" w:rsidR="0072003B" w:rsidRPr="00446612" w:rsidRDefault="0072003B" w:rsidP="005D6664">
            <w:pPr>
              <w:pStyle w:val="Paragraphedeliste"/>
              <w:numPr>
                <w:ilvl w:val="0"/>
                <w:numId w:val="26"/>
              </w:numPr>
              <w:ind w:left="714" w:hanging="357"/>
              <w:jc w:val="both"/>
              <w:rPr>
                <w:rFonts w:cstheme="minorHAnsi"/>
                <w:b/>
                <w:iCs/>
              </w:rPr>
            </w:pPr>
            <w:r w:rsidRPr="00446612">
              <w:rPr>
                <w:rFonts w:cstheme="minorHAnsi"/>
                <w:b/>
                <w:iCs/>
              </w:rPr>
              <w:t>Les organisations professionnelles :</w:t>
            </w:r>
          </w:p>
          <w:p w14:paraId="49B32DA1"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 xml:space="preserve">Le Conseil National du Patronat ; </w:t>
            </w:r>
          </w:p>
          <w:p w14:paraId="79EA62C2"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Le Conseil des Investisseurs Privés au Bénin ;</w:t>
            </w:r>
          </w:p>
          <w:p w14:paraId="2FDBB48C"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La Confédération Nationale des Employeurs du Bénin (CONEB)</w:t>
            </w:r>
          </w:p>
          <w:p w14:paraId="1AAA334E"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L’Union des Chambres Interdépartementales des Métiers du Bénin (UCIMB) ;</w:t>
            </w:r>
          </w:p>
          <w:p w14:paraId="0E7F0604"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 xml:space="preserve"> La Confédération Nationale des Artisans du Bénin (CNAB) ;</w:t>
            </w:r>
          </w:p>
          <w:p w14:paraId="3A16704A" w14:textId="77777777" w:rsidR="0072003B" w:rsidRPr="00446612" w:rsidRDefault="0072003B" w:rsidP="005D6664">
            <w:pPr>
              <w:pStyle w:val="Paragraphedeliste"/>
              <w:numPr>
                <w:ilvl w:val="0"/>
                <w:numId w:val="26"/>
              </w:numPr>
              <w:ind w:left="714" w:hanging="357"/>
              <w:jc w:val="both"/>
              <w:rPr>
                <w:rFonts w:cstheme="minorHAnsi"/>
                <w:b/>
                <w:iCs/>
              </w:rPr>
            </w:pPr>
            <w:r w:rsidRPr="00446612">
              <w:rPr>
                <w:rFonts w:cstheme="minorHAnsi"/>
                <w:b/>
                <w:iCs/>
              </w:rPr>
              <w:t xml:space="preserve">Les organisations de la société civile : </w:t>
            </w:r>
          </w:p>
          <w:p w14:paraId="09DEA080"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ONG RSE Bénin ;</w:t>
            </w:r>
          </w:p>
          <w:p w14:paraId="3CC00B44" w14:textId="77777777" w:rsidR="0072003B" w:rsidRPr="00446612" w:rsidRDefault="0072003B" w:rsidP="005D6664">
            <w:pPr>
              <w:pStyle w:val="Paragraphedeliste"/>
              <w:numPr>
                <w:ilvl w:val="0"/>
                <w:numId w:val="26"/>
              </w:numPr>
              <w:ind w:left="714" w:hanging="357"/>
              <w:jc w:val="both"/>
              <w:rPr>
                <w:rFonts w:cstheme="minorHAnsi"/>
                <w:bCs/>
                <w:iCs/>
              </w:rPr>
            </w:pPr>
            <w:r w:rsidRPr="00446612">
              <w:rPr>
                <w:rFonts w:cstheme="minorHAnsi"/>
                <w:bCs/>
                <w:iCs/>
              </w:rPr>
              <w:t>ONG SOCIETE INCLUSIVE.</w:t>
            </w:r>
          </w:p>
        </w:tc>
      </w:tr>
    </w:tbl>
    <w:p w14:paraId="7F323C11" w14:textId="77777777" w:rsidR="005D6664" w:rsidRDefault="005D6664"/>
    <w:tbl>
      <w:tblPr>
        <w:tblStyle w:val="Grilledutableau"/>
        <w:tblW w:w="10207" w:type="dxa"/>
        <w:tblInd w:w="-431" w:type="dxa"/>
        <w:tblLook w:val="04A0" w:firstRow="1" w:lastRow="0" w:firstColumn="1" w:lastColumn="0" w:noHBand="0" w:noVBand="1"/>
      </w:tblPr>
      <w:tblGrid>
        <w:gridCol w:w="2411"/>
        <w:gridCol w:w="7796"/>
      </w:tblGrid>
      <w:tr w:rsidR="0072003B" w:rsidRPr="00C74F90" w14:paraId="5BA22391" w14:textId="77777777" w:rsidTr="00F4220F">
        <w:tc>
          <w:tcPr>
            <w:tcW w:w="2411" w:type="dxa"/>
          </w:tcPr>
          <w:p w14:paraId="0FACF69C" w14:textId="77777777" w:rsidR="0072003B" w:rsidRPr="00446612" w:rsidRDefault="0072003B" w:rsidP="00F4220F">
            <w:pPr>
              <w:tabs>
                <w:tab w:val="left" w:pos="1380"/>
              </w:tabs>
              <w:spacing w:line="276" w:lineRule="auto"/>
              <w:rPr>
                <w:rFonts w:cstheme="minorHAnsi"/>
              </w:rPr>
            </w:pPr>
            <w:r w:rsidRPr="00446612">
              <w:rPr>
                <w:rFonts w:cstheme="minorHAnsi"/>
              </w:rPr>
              <w:lastRenderedPageBreak/>
              <w:t>Groupes cibles</w:t>
            </w:r>
          </w:p>
        </w:tc>
        <w:tc>
          <w:tcPr>
            <w:tcW w:w="7796" w:type="dxa"/>
          </w:tcPr>
          <w:p w14:paraId="797D6E9F"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Les jeunes personnes en situation de handicap demandeuses d’emploi (18-45 ans) ;</w:t>
            </w:r>
          </w:p>
          <w:p w14:paraId="5C09D38E"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Les professionnels des services d’insertion professionnelle ;</w:t>
            </w:r>
          </w:p>
          <w:p w14:paraId="0005C9EE"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Les entreprises publiques, privées et spécialisées ;</w:t>
            </w:r>
          </w:p>
          <w:p w14:paraId="79204CAE"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Les institutions publiques ;</w:t>
            </w:r>
          </w:p>
          <w:p w14:paraId="672AA945"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Les centres de formation professionnelle ;</w:t>
            </w:r>
          </w:p>
          <w:p w14:paraId="6AAC9FA5"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Les partenaires sociaux ;</w:t>
            </w:r>
          </w:p>
          <w:p w14:paraId="7B756623"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Les OPH et OSC notamment celles actives dans le domaine de la RSE ;</w:t>
            </w:r>
          </w:p>
          <w:p w14:paraId="61DC4DD1" w14:textId="77777777" w:rsidR="0072003B" w:rsidRPr="00446612" w:rsidRDefault="0072003B" w:rsidP="005D6664">
            <w:pPr>
              <w:pStyle w:val="Paragraphedeliste"/>
              <w:numPr>
                <w:ilvl w:val="0"/>
                <w:numId w:val="25"/>
              </w:numPr>
              <w:autoSpaceDE w:val="0"/>
              <w:autoSpaceDN w:val="0"/>
              <w:adjustRightInd w:val="0"/>
              <w:ind w:left="714" w:hanging="357"/>
              <w:jc w:val="both"/>
              <w:rPr>
                <w:rFonts w:eastAsia="Calibri" w:cstheme="minorHAnsi"/>
                <w:bCs/>
                <w:iCs/>
              </w:rPr>
            </w:pPr>
            <w:r w:rsidRPr="00446612">
              <w:rPr>
                <w:rFonts w:eastAsia="Calibri" w:cstheme="minorHAnsi"/>
                <w:bCs/>
                <w:iCs/>
              </w:rPr>
              <w:t xml:space="preserve">Les collectivités locales (Mairies). </w:t>
            </w:r>
          </w:p>
        </w:tc>
      </w:tr>
    </w:tbl>
    <w:p w14:paraId="7742F26F" w14:textId="77777777" w:rsidR="00AB105D" w:rsidRDefault="00AB105D" w:rsidP="00182CFA">
      <w:pPr>
        <w:pStyle w:val="Corpsdetexte"/>
        <w:spacing w:after="0" w:line="276" w:lineRule="auto"/>
        <w:ind w:left="0"/>
        <w:jc w:val="both"/>
        <w:rPr>
          <w:rFonts w:asciiTheme="minorHAnsi" w:hAnsiTheme="minorHAnsi" w:cstheme="minorHAnsi"/>
          <w:sz w:val="22"/>
          <w:szCs w:val="22"/>
        </w:rPr>
      </w:pPr>
    </w:p>
    <w:p w14:paraId="5594C13B" w14:textId="2F22B1E0" w:rsidR="008D133A" w:rsidRPr="005217A5" w:rsidRDefault="00E14214" w:rsidP="005217A5">
      <w:pPr>
        <w:pBdr>
          <w:bottom w:val="single" w:sz="4" w:space="1" w:color="auto"/>
        </w:pBdr>
        <w:spacing w:after="0"/>
        <w:jc w:val="both"/>
        <w:rPr>
          <w:b/>
        </w:rPr>
      </w:pPr>
      <w:r>
        <w:rPr>
          <w:b/>
          <w:bCs/>
        </w:rPr>
        <w:t xml:space="preserve">3.2 Objectif </w:t>
      </w:r>
      <w:r w:rsidR="008D133A">
        <w:rPr>
          <w:b/>
          <w:bCs/>
        </w:rPr>
        <w:t>du projet</w:t>
      </w:r>
    </w:p>
    <w:p w14:paraId="4E1F7A2A" w14:textId="782C2897" w:rsidR="008D133A" w:rsidRPr="008D133A" w:rsidRDefault="008D133A" w:rsidP="005217A5">
      <w:pPr>
        <w:tabs>
          <w:tab w:val="left" w:pos="709"/>
        </w:tabs>
        <w:spacing w:after="0" w:line="240" w:lineRule="auto"/>
        <w:jc w:val="both"/>
        <w:rPr>
          <w:rFonts w:ascii="Calibri" w:eastAsia="Times New Roman" w:hAnsi="Calibri" w:cs="Calibri"/>
          <w:b/>
        </w:rPr>
      </w:pPr>
      <w:r w:rsidRPr="008D133A">
        <w:rPr>
          <w:rFonts w:ascii="Calibri" w:eastAsia="Times New Roman" w:hAnsi="Calibri" w:cs="Calibri"/>
          <w:b/>
        </w:rPr>
        <w:t>Objectif gl</w:t>
      </w:r>
      <w:r w:rsidR="00E14214">
        <w:rPr>
          <w:rFonts w:ascii="Calibri" w:eastAsia="Times New Roman" w:hAnsi="Calibri" w:cs="Calibri"/>
          <w:b/>
        </w:rPr>
        <w:t>obal et objectif spécifique</w:t>
      </w:r>
    </w:p>
    <w:p w14:paraId="289E6E08" w14:textId="77777777" w:rsidR="008D133A" w:rsidRPr="008D133A" w:rsidRDefault="008D133A" w:rsidP="005217A5">
      <w:pPr>
        <w:tabs>
          <w:tab w:val="left" w:pos="851"/>
        </w:tabs>
        <w:spacing w:after="0" w:line="240" w:lineRule="auto"/>
        <w:jc w:val="both"/>
        <w:rPr>
          <w:rFonts w:ascii="Calibri" w:eastAsia="Calibri" w:hAnsi="Calibri" w:cs="Calibri"/>
        </w:rPr>
      </w:pPr>
      <w:r w:rsidRPr="00E14214">
        <w:rPr>
          <w:rFonts w:ascii="Calibri" w:eastAsia="Calibri" w:hAnsi="Calibri" w:cs="Calibri"/>
          <w:b/>
        </w:rPr>
        <w:t>Objectif global</w:t>
      </w:r>
      <w:r w:rsidRPr="008D133A">
        <w:rPr>
          <w:rFonts w:ascii="Calibri" w:eastAsia="Calibri" w:hAnsi="Calibri" w:cs="Calibri"/>
        </w:rPr>
        <w:t xml:space="preserve"> d'ensemble auquel le projet/programme entend contribuer </w:t>
      </w:r>
    </w:p>
    <w:p w14:paraId="60EFFB67" w14:textId="77777777" w:rsidR="008D133A" w:rsidRPr="008D133A" w:rsidRDefault="008D133A" w:rsidP="005217A5">
      <w:pPr>
        <w:spacing w:after="0" w:line="240" w:lineRule="auto"/>
        <w:ind w:right="215"/>
        <w:jc w:val="both"/>
        <w:rPr>
          <w:rFonts w:ascii="Calibri" w:eastAsia="Times New Roman" w:hAnsi="Calibri" w:cs="Calibri"/>
        </w:rPr>
      </w:pPr>
      <w:r w:rsidRPr="008D133A">
        <w:rPr>
          <w:rFonts w:ascii="Calibri" w:eastAsia="Times New Roman" w:hAnsi="Calibri" w:cs="Calibri"/>
        </w:rPr>
        <w:t xml:space="preserve">Le projet vise à améliorer l’accès à l’emploi salarié et à l’emploi indépendant décents, des femmes et hommes handicapés </w:t>
      </w:r>
      <w:r w:rsidRPr="008D133A">
        <w:rPr>
          <w:rFonts w:ascii="Calibri" w:eastAsia="Cambria" w:hAnsi="Calibri" w:cs="Calibri"/>
        </w:rPr>
        <w:t>grâce à des dispositifs coordonnés, un environnement plus inclusif et un cadre institutionnel facilitateur.</w:t>
      </w:r>
    </w:p>
    <w:p w14:paraId="34DA2E8E" w14:textId="4C129321" w:rsidR="008D133A" w:rsidRDefault="00E14214" w:rsidP="005217A5">
      <w:pPr>
        <w:spacing w:after="0" w:line="240" w:lineRule="auto"/>
        <w:jc w:val="both"/>
        <w:rPr>
          <w:rFonts w:ascii="Calibri" w:eastAsia="Times New Roman" w:hAnsi="Calibri" w:cs="Calibri"/>
          <w:lang w:val="fr-BE"/>
        </w:rPr>
      </w:pPr>
      <w:r>
        <w:rPr>
          <w:rFonts w:ascii="Calibri" w:eastAsia="Times New Roman" w:hAnsi="Calibri" w:cs="Calibri"/>
          <w:b/>
        </w:rPr>
        <w:t>Objectif spécifique</w:t>
      </w:r>
      <w:r w:rsidR="008D133A" w:rsidRPr="008D133A">
        <w:rPr>
          <w:rFonts w:ascii="Calibri" w:eastAsia="Times New Roman" w:hAnsi="Calibri" w:cs="Calibri"/>
          <w:b/>
        </w:rPr>
        <w:t xml:space="preserve"> : </w:t>
      </w:r>
      <w:r w:rsidRPr="00E14214">
        <w:rPr>
          <w:rFonts w:ascii="Calibri" w:eastAsia="Times New Roman" w:hAnsi="Calibri" w:cs="Calibri"/>
          <w:lang w:val="fr-BE"/>
        </w:rPr>
        <w:t>Renforcer les capacités et synergies entre acteurs publics, privés et de la société civile pour l’autonomisation des personnes handicapées à travers un meilleur accès et le maintien dans l’emploi.</w:t>
      </w:r>
    </w:p>
    <w:p w14:paraId="7FA33991" w14:textId="77777777" w:rsidR="00AB105D" w:rsidRPr="008D133A" w:rsidRDefault="00AB105D" w:rsidP="005217A5">
      <w:pPr>
        <w:spacing w:after="0" w:line="240" w:lineRule="auto"/>
        <w:jc w:val="both"/>
        <w:rPr>
          <w:rFonts w:ascii="Calibri" w:eastAsia="Cambria" w:hAnsi="Calibri" w:cs="Calibri"/>
        </w:rPr>
      </w:pPr>
    </w:p>
    <w:p w14:paraId="23797B3F" w14:textId="377E42F2" w:rsidR="008D133A" w:rsidRPr="005217A5" w:rsidRDefault="008D133A" w:rsidP="005217A5">
      <w:pPr>
        <w:pBdr>
          <w:bottom w:val="single" w:sz="4" w:space="1" w:color="auto"/>
        </w:pBdr>
        <w:spacing w:after="0" w:line="240" w:lineRule="auto"/>
        <w:jc w:val="both"/>
        <w:rPr>
          <w:b/>
        </w:rPr>
      </w:pPr>
      <w:r>
        <w:rPr>
          <w:b/>
          <w:bCs/>
        </w:rPr>
        <w:t>3.3 Résultats attendus</w:t>
      </w:r>
    </w:p>
    <w:p w14:paraId="3864E8C0" w14:textId="73AF39EE" w:rsidR="008D133A" w:rsidRPr="008D133A" w:rsidRDefault="008D133A" w:rsidP="005217A5">
      <w:pPr>
        <w:spacing w:after="0" w:line="240" w:lineRule="auto"/>
        <w:jc w:val="both"/>
        <w:rPr>
          <w:rFonts w:ascii="Calibri" w:eastAsia="Cambria" w:hAnsi="Calibri" w:cs="Calibri"/>
        </w:rPr>
      </w:pPr>
      <w:r w:rsidRPr="008D133A">
        <w:rPr>
          <w:rFonts w:ascii="Calibri" w:eastAsia="Cambria" w:hAnsi="Calibri" w:cs="Calibri"/>
          <w:b/>
          <w:bCs/>
        </w:rPr>
        <w:t>Résultat 1 </w:t>
      </w:r>
      <w:r w:rsidRPr="008D133A">
        <w:rPr>
          <w:rFonts w:ascii="Calibri" w:eastAsia="Cambria" w:hAnsi="Calibri" w:cs="Calibri"/>
        </w:rPr>
        <w:t xml:space="preserve">: </w:t>
      </w:r>
      <w:r w:rsidR="00E14214" w:rsidRPr="00E14214">
        <w:rPr>
          <w:rFonts w:ascii="Calibri" w:eastAsia="Cambria" w:hAnsi="Calibri" w:cs="Calibri"/>
          <w:lang w:val="fr-BE"/>
        </w:rPr>
        <w:t>Les acteurs de l’insertion professionnelle, de l’appui social aux personnes handicapées et les OSC/OPH mettent en œuvre des actions de renforcement de l’insertion socio-économique des jeunes femmes et hommes handicapés</w:t>
      </w:r>
      <w:r w:rsidRPr="008D133A">
        <w:rPr>
          <w:rFonts w:ascii="Calibri" w:eastAsia="Cambria" w:hAnsi="Calibri" w:cs="Calibri"/>
        </w:rPr>
        <w:t>.</w:t>
      </w:r>
    </w:p>
    <w:p w14:paraId="1241EA84" w14:textId="7F1A26A0" w:rsidR="008D133A" w:rsidRDefault="008D133A" w:rsidP="005217A5">
      <w:pPr>
        <w:spacing w:after="0" w:line="240" w:lineRule="auto"/>
        <w:jc w:val="both"/>
        <w:rPr>
          <w:rFonts w:ascii="Calibri" w:eastAsia="Cambria" w:hAnsi="Calibri" w:cs="Calibri"/>
        </w:rPr>
      </w:pPr>
      <w:r w:rsidRPr="008D133A">
        <w:rPr>
          <w:rFonts w:ascii="Calibri" w:eastAsia="Cambria" w:hAnsi="Calibri" w:cs="Calibri"/>
          <w:b/>
        </w:rPr>
        <w:t>Résultat 2</w:t>
      </w:r>
      <w:r w:rsidRPr="008D133A">
        <w:rPr>
          <w:rFonts w:ascii="Calibri" w:eastAsia="Cambria" w:hAnsi="Calibri" w:cs="Calibri"/>
        </w:rPr>
        <w:t xml:space="preserve"> : </w:t>
      </w:r>
      <w:r w:rsidR="00E14214" w:rsidRPr="00E14214">
        <w:rPr>
          <w:rFonts w:ascii="Calibri" w:eastAsia="Cambria" w:hAnsi="Calibri" w:cs="Calibri"/>
          <w:lang w:val="fr-BE"/>
        </w:rPr>
        <w:t>Les dispositifs de formation professionnelle et les entreprises adoptent des pratiques plus inclusives et créent un environnement favorisant l’accès à l’emploi et la création d’entreprise des personnes handicapées</w:t>
      </w:r>
      <w:r w:rsidRPr="008D133A">
        <w:rPr>
          <w:rFonts w:ascii="Calibri" w:eastAsia="Cambria" w:hAnsi="Calibri" w:cs="Calibri"/>
        </w:rPr>
        <w:t xml:space="preserve">. </w:t>
      </w:r>
    </w:p>
    <w:p w14:paraId="1B5858DB" w14:textId="1797CFDC" w:rsidR="008D133A" w:rsidRPr="008D133A" w:rsidRDefault="008D133A" w:rsidP="005217A5">
      <w:pPr>
        <w:spacing w:after="0" w:line="240" w:lineRule="auto"/>
        <w:jc w:val="both"/>
        <w:rPr>
          <w:rFonts w:ascii="Calibri" w:eastAsia="Cambria" w:hAnsi="Calibri" w:cs="Calibri"/>
        </w:rPr>
      </w:pPr>
      <w:r w:rsidRPr="008D133A">
        <w:rPr>
          <w:rFonts w:ascii="Calibri" w:eastAsia="Cambria" w:hAnsi="Calibri" w:cs="Calibri"/>
          <w:b/>
        </w:rPr>
        <w:t>Résultat 3 </w:t>
      </w:r>
      <w:r w:rsidRPr="008D133A">
        <w:rPr>
          <w:rFonts w:ascii="Calibri" w:eastAsia="Cambria" w:hAnsi="Calibri" w:cs="Calibri"/>
        </w:rPr>
        <w:t xml:space="preserve">: </w:t>
      </w:r>
      <w:r w:rsidR="00E14214" w:rsidRPr="00E14214">
        <w:rPr>
          <w:rFonts w:ascii="Calibri" w:eastAsia="Cambria" w:hAnsi="Calibri" w:cs="Calibri"/>
          <w:lang w:val="fr-BE"/>
        </w:rPr>
        <w:t>Les acteurs renforcent leurs pratiques grâce à des dispositifs favorisant le partage d’expériences et participent à des rencontres d’échanges nationaux et/ou régionaux pour impulser la promotion</w:t>
      </w:r>
      <w:r w:rsidR="00E14214">
        <w:rPr>
          <w:rFonts w:ascii="Calibri" w:eastAsia="Cambria" w:hAnsi="Calibri" w:cs="Calibri"/>
          <w:lang w:val="fr-BE"/>
        </w:rPr>
        <w:t xml:space="preserve"> de l’emploi décent et inclusif</w:t>
      </w:r>
      <w:r w:rsidRPr="008D133A">
        <w:rPr>
          <w:rFonts w:ascii="Calibri" w:eastAsia="Cambria" w:hAnsi="Calibri" w:cs="Calibri"/>
        </w:rPr>
        <w:t xml:space="preserve">. </w:t>
      </w:r>
    </w:p>
    <w:p w14:paraId="52263B5E" w14:textId="77777777" w:rsidR="00515456" w:rsidRDefault="00515456" w:rsidP="005217A5">
      <w:pPr>
        <w:pStyle w:val="Corpsdetexte"/>
        <w:spacing w:after="0" w:line="240" w:lineRule="auto"/>
        <w:ind w:left="0"/>
        <w:jc w:val="both"/>
        <w:rPr>
          <w:rFonts w:asciiTheme="minorHAnsi" w:hAnsiTheme="minorHAnsi" w:cstheme="minorHAnsi"/>
          <w:sz w:val="22"/>
          <w:szCs w:val="22"/>
        </w:rPr>
      </w:pPr>
    </w:p>
    <w:tbl>
      <w:tblPr>
        <w:tblStyle w:val="Grilledutableau"/>
        <w:tblW w:w="0" w:type="auto"/>
        <w:shd w:val="clear" w:color="auto" w:fill="002060"/>
        <w:tblLook w:val="04A0" w:firstRow="1" w:lastRow="0" w:firstColumn="1" w:lastColumn="0" w:noHBand="0" w:noVBand="1"/>
      </w:tblPr>
      <w:tblGrid>
        <w:gridCol w:w="10456"/>
      </w:tblGrid>
      <w:tr w:rsidR="003C2243" w:rsidRPr="00285429" w14:paraId="4730FEC3" w14:textId="77777777" w:rsidTr="00D232F8">
        <w:tc>
          <w:tcPr>
            <w:tcW w:w="10456" w:type="dxa"/>
            <w:shd w:val="clear" w:color="auto" w:fill="002060"/>
          </w:tcPr>
          <w:p w14:paraId="08B5F2D1" w14:textId="7CC52217" w:rsidR="003C2243" w:rsidRPr="00285429" w:rsidRDefault="008D133A" w:rsidP="000F2D09">
            <w:pPr>
              <w:rPr>
                <w:rFonts w:cstheme="minorHAnsi"/>
                <w:b/>
                <w:sz w:val="24"/>
                <w:szCs w:val="24"/>
              </w:rPr>
            </w:pPr>
            <w:r w:rsidRPr="008D133A">
              <w:rPr>
                <w:rFonts w:cstheme="minorHAnsi"/>
                <w:b/>
                <w:sz w:val="24"/>
                <w:szCs w:val="24"/>
              </w:rPr>
              <w:t>4.</w:t>
            </w:r>
            <w:r w:rsidRPr="008D133A">
              <w:rPr>
                <w:rFonts w:cstheme="minorHAnsi"/>
                <w:b/>
                <w:sz w:val="24"/>
                <w:szCs w:val="24"/>
              </w:rPr>
              <w:tab/>
              <w:t>PRESENTATION DE LA MISSION</w:t>
            </w:r>
          </w:p>
        </w:tc>
      </w:tr>
    </w:tbl>
    <w:p w14:paraId="21B0F0D1" w14:textId="338A8A54" w:rsidR="00A94BF5" w:rsidRPr="005217A5" w:rsidRDefault="00A94BF5" w:rsidP="005217A5">
      <w:pPr>
        <w:pStyle w:val="Commentaire"/>
        <w:tabs>
          <w:tab w:val="left" w:pos="0"/>
        </w:tabs>
        <w:spacing w:after="0"/>
        <w:rPr>
          <w:sz w:val="16"/>
          <w:szCs w:val="16"/>
        </w:rPr>
      </w:pPr>
    </w:p>
    <w:p w14:paraId="429AA2B8" w14:textId="6A226F82" w:rsidR="0070587A" w:rsidRPr="005217A5" w:rsidRDefault="0070587A" w:rsidP="005217A5">
      <w:pPr>
        <w:pBdr>
          <w:bottom w:val="single" w:sz="4" w:space="1" w:color="auto"/>
        </w:pBdr>
        <w:spacing w:after="0" w:line="240" w:lineRule="auto"/>
        <w:jc w:val="both"/>
      </w:pPr>
      <w:r>
        <w:rPr>
          <w:b/>
          <w:bCs/>
        </w:rPr>
        <w:t xml:space="preserve">4.1 </w:t>
      </w:r>
      <w:r w:rsidRPr="0070587A">
        <w:rPr>
          <w:b/>
          <w:bCs/>
        </w:rPr>
        <w:t>CONTEXTE ET JUSTIFICATION</w:t>
      </w:r>
    </w:p>
    <w:p w14:paraId="002201AB" w14:textId="77777777" w:rsidR="001C4D45" w:rsidRPr="001C4D45" w:rsidRDefault="001C4D45" w:rsidP="001C4D45">
      <w:pPr>
        <w:spacing w:after="0"/>
        <w:jc w:val="both"/>
        <w:rPr>
          <w:rFonts w:cstheme="minorHAnsi"/>
        </w:rPr>
      </w:pPr>
      <w:r w:rsidRPr="001C4D45">
        <w:rPr>
          <w:rFonts w:cstheme="minorHAnsi"/>
        </w:rPr>
        <w:t>Handicap international a démarré au Bénin depuis Juillet 2021 le projet d’insertion socio-économique des personnes handicapées dénommé « Vers un accès à l’emploi décent, salarié ou indépendant, pour les personnes handicapées ». Ce projet financé par l’Agence Française de Développement (AFD) est en synergie avec un autre projet d’insertion professionnelle intitulé « Un meilleur accès à l’emploi décent pour les jeunes en situation de handicap au Bénin » démarré en Janvier 2022 et financé par la Coopération Belge (DGD). Il vise à renforcer les capacités et synergies entre acteurs publics, privés et de la société civile pour l’autonomisation des personnes handicapées à travers un meilleur accès et le maintien dans l’emploi. Il s’agit donc de deux projets en un ayant globalement les mêmes objectifs à quelques nuances près. Les activités des deux projets se complètent pour améliorer les opportunités d’amélioration de l’employabilité des personnes handicapées.</w:t>
      </w:r>
    </w:p>
    <w:p w14:paraId="33A6A103" w14:textId="017F0A66" w:rsidR="001C4D45" w:rsidRDefault="001C4D45" w:rsidP="001C4D45">
      <w:pPr>
        <w:spacing w:after="0"/>
        <w:jc w:val="both"/>
        <w:rPr>
          <w:rFonts w:cstheme="minorHAnsi"/>
        </w:rPr>
      </w:pPr>
      <w:r w:rsidRPr="001C4D45">
        <w:rPr>
          <w:rFonts w:cstheme="minorHAnsi"/>
        </w:rPr>
        <w:t xml:space="preserve">Au titre des activités </w:t>
      </w:r>
      <w:r>
        <w:rPr>
          <w:rFonts w:cstheme="minorHAnsi"/>
        </w:rPr>
        <w:t xml:space="preserve">déjà </w:t>
      </w:r>
      <w:r w:rsidRPr="001C4D45">
        <w:rPr>
          <w:rFonts w:cstheme="minorHAnsi"/>
        </w:rPr>
        <w:t xml:space="preserve">menées sur le projet, </w:t>
      </w:r>
      <w:r>
        <w:rPr>
          <w:rFonts w:cstheme="minorHAnsi"/>
        </w:rPr>
        <w:t>i</w:t>
      </w:r>
      <w:r w:rsidRPr="001C4D45">
        <w:rPr>
          <w:rFonts w:cstheme="minorHAnsi"/>
        </w:rPr>
        <w:t xml:space="preserve">l </w:t>
      </w:r>
      <w:r>
        <w:rPr>
          <w:rFonts w:cstheme="minorHAnsi"/>
        </w:rPr>
        <w:t>faut</w:t>
      </w:r>
      <w:r w:rsidRPr="001C4D45">
        <w:rPr>
          <w:rFonts w:cstheme="minorHAnsi"/>
        </w:rPr>
        <w:t xml:space="preserve"> mentionner </w:t>
      </w:r>
      <w:r>
        <w:rPr>
          <w:rFonts w:cstheme="minorHAnsi"/>
        </w:rPr>
        <w:t>des formations de courte durée pour</w:t>
      </w:r>
      <w:r w:rsidRPr="001C4D45">
        <w:rPr>
          <w:rFonts w:cstheme="minorHAnsi"/>
        </w:rPr>
        <w:t xml:space="preserve"> </w:t>
      </w:r>
      <w:r>
        <w:rPr>
          <w:rFonts w:cstheme="minorHAnsi"/>
        </w:rPr>
        <w:t>155</w:t>
      </w:r>
      <w:r w:rsidRPr="001C4D45">
        <w:rPr>
          <w:rFonts w:cstheme="minorHAnsi"/>
        </w:rPr>
        <w:t xml:space="preserve"> jeunes dans divers corps de métiers </w:t>
      </w:r>
      <w:r>
        <w:rPr>
          <w:rFonts w:cstheme="minorHAnsi"/>
        </w:rPr>
        <w:t xml:space="preserve">avec </w:t>
      </w:r>
      <w:r w:rsidR="000869A9">
        <w:rPr>
          <w:rFonts w:cstheme="minorHAnsi"/>
        </w:rPr>
        <w:t xml:space="preserve">85 </w:t>
      </w:r>
      <w:r>
        <w:rPr>
          <w:rFonts w:cstheme="minorHAnsi"/>
        </w:rPr>
        <w:t>qui</w:t>
      </w:r>
      <w:r w:rsidRPr="001C4D45">
        <w:rPr>
          <w:rFonts w:cstheme="minorHAnsi"/>
        </w:rPr>
        <w:t xml:space="preserve"> ont bénéficié de transfert d’actifs et installés à leurs propres comptes.</w:t>
      </w:r>
    </w:p>
    <w:p w14:paraId="5E1E8642" w14:textId="4EA73951" w:rsidR="001C4D45" w:rsidRDefault="001C4D45" w:rsidP="001C4D45">
      <w:pPr>
        <w:spacing w:after="0"/>
        <w:jc w:val="both"/>
        <w:rPr>
          <w:rFonts w:cstheme="minorHAnsi"/>
        </w:rPr>
      </w:pPr>
      <w:r>
        <w:rPr>
          <w:rFonts w:cstheme="minorHAnsi"/>
        </w:rPr>
        <w:t xml:space="preserve">En 2022, </w:t>
      </w:r>
      <w:r w:rsidR="00EA7EA0">
        <w:rPr>
          <w:rFonts w:cstheme="minorHAnsi"/>
        </w:rPr>
        <w:t>le</w:t>
      </w:r>
      <w:r>
        <w:rPr>
          <w:rFonts w:cstheme="minorHAnsi"/>
        </w:rPr>
        <w:t xml:space="preserve"> référentiel compétences du métier de l’accompagnateur des personnes handicapées vers l’emploi, a </w:t>
      </w:r>
      <w:r w:rsidR="00EA7EA0">
        <w:rPr>
          <w:rFonts w:cstheme="minorHAnsi"/>
        </w:rPr>
        <w:t xml:space="preserve">été mis en place avec le concours des différents partenaires-acteurs du projet. Ce document a </w:t>
      </w:r>
      <w:r>
        <w:rPr>
          <w:rFonts w:cstheme="minorHAnsi"/>
        </w:rPr>
        <w:t>identifié les compétences indispensables aux différents acteurs intervenant sur la chaine de l’accompagnement de ces personnes pour une inclusion professionnelle réussie</w:t>
      </w:r>
      <w:r w:rsidR="00EA7EA0">
        <w:rPr>
          <w:rFonts w:cstheme="minorHAnsi"/>
        </w:rPr>
        <w:t>. Au nombre de celles-ci, il y a les compétences liées au suivi technique des activités développées par les personnes handicapées formées et équipées.</w:t>
      </w:r>
    </w:p>
    <w:p w14:paraId="304BFD32" w14:textId="01BE892E" w:rsidR="00AD3F6C" w:rsidRDefault="00EA7EA0" w:rsidP="001C4D45">
      <w:pPr>
        <w:spacing w:after="0"/>
        <w:jc w:val="both"/>
        <w:rPr>
          <w:rFonts w:cstheme="minorHAnsi"/>
        </w:rPr>
      </w:pPr>
      <w:r>
        <w:rPr>
          <w:rFonts w:cstheme="minorHAnsi"/>
        </w:rPr>
        <w:lastRenderedPageBreak/>
        <w:t>En effet, tirant leçon de la phase 1 du projet, le besoin de coaching entrepreneurial et la nécessité d’un rigoureux suivi post installation s</w:t>
      </w:r>
      <w:r w:rsidR="00A156E3">
        <w:rPr>
          <w:rFonts w:cstheme="minorHAnsi"/>
        </w:rPr>
        <w:t xml:space="preserve">e sont </w:t>
      </w:r>
      <w:r>
        <w:rPr>
          <w:rFonts w:cstheme="minorHAnsi"/>
        </w:rPr>
        <w:t>impos</w:t>
      </w:r>
      <w:r w:rsidR="00A156E3">
        <w:rPr>
          <w:rFonts w:cstheme="minorHAnsi"/>
        </w:rPr>
        <w:t>é</w:t>
      </w:r>
      <w:r w:rsidR="003D4B75">
        <w:rPr>
          <w:rFonts w:cstheme="minorHAnsi"/>
        </w:rPr>
        <w:t>s</w:t>
      </w:r>
      <w:r>
        <w:rPr>
          <w:rFonts w:cstheme="minorHAnsi"/>
        </w:rPr>
        <w:t>. Ainsi, pour ce qui concerne le coaching dans son aspect formation</w:t>
      </w:r>
      <w:r w:rsidR="003D4B75">
        <w:rPr>
          <w:rFonts w:cstheme="minorHAnsi"/>
        </w:rPr>
        <w:t xml:space="preserve">, </w:t>
      </w:r>
      <w:r>
        <w:rPr>
          <w:rFonts w:cstheme="minorHAnsi"/>
        </w:rPr>
        <w:t>une synergie</w:t>
      </w:r>
      <w:r w:rsidR="003D4B75">
        <w:rPr>
          <w:rFonts w:cstheme="minorHAnsi"/>
        </w:rPr>
        <w:t xml:space="preserve"> tripartite</w:t>
      </w:r>
      <w:r>
        <w:rPr>
          <w:rFonts w:cstheme="minorHAnsi"/>
        </w:rPr>
        <w:t xml:space="preserve"> a été mise en place</w:t>
      </w:r>
      <w:r w:rsidR="003D4B75">
        <w:rPr>
          <w:rFonts w:cstheme="minorHAnsi"/>
        </w:rPr>
        <w:t xml:space="preserve"> avec l’ONG </w:t>
      </w:r>
      <w:proofErr w:type="spellStart"/>
      <w:r w:rsidR="003D4B75">
        <w:rPr>
          <w:rFonts w:cstheme="minorHAnsi"/>
        </w:rPr>
        <w:t>TechnoServe</w:t>
      </w:r>
      <w:proofErr w:type="spellEnd"/>
      <w:r w:rsidR="003D4B75">
        <w:rPr>
          <w:rFonts w:cstheme="minorHAnsi"/>
        </w:rPr>
        <w:t xml:space="preserve">, la FAPHB et HI au terme de laquelle, 89 jeunes formés bénéficient d’une formation en coaching entrepreneurial de décembre </w:t>
      </w:r>
      <w:r w:rsidR="000869A9">
        <w:rPr>
          <w:rFonts w:cstheme="minorHAnsi"/>
        </w:rPr>
        <w:t xml:space="preserve">à Mars </w:t>
      </w:r>
      <w:r w:rsidR="003D4B75">
        <w:rPr>
          <w:rFonts w:cstheme="minorHAnsi"/>
        </w:rPr>
        <w:t xml:space="preserve">2023. </w:t>
      </w:r>
      <w:r w:rsidR="000869A9">
        <w:rPr>
          <w:rFonts w:cstheme="minorHAnsi"/>
        </w:rPr>
        <w:t xml:space="preserve">Cette initiative a réuni dans un premier temps les formateurs des centres de formation professionnelle et des coaches identifiés par les réseaux des personnes handicapées de la zone d’implantation du projet. </w:t>
      </w:r>
      <w:r w:rsidR="00AD3F6C">
        <w:rPr>
          <w:rFonts w:cstheme="minorHAnsi"/>
        </w:rPr>
        <w:t xml:space="preserve">Ces derniers ont été désignés en tenant compte de tant de leur niveau d’étude que de leurs occupations actuelles d’entrepreneurs. </w:t>
      </w:r>
    </w:p>
    <w:p w14:paraId="004EBDE2" w14:textId="726C67F6" w:rsidR="00EA7EA0" w:rsidRPr="001C4D45" w:rsidRDefault="000869A9" w:rsidP="001C4D45">
      <w:pPr>
        <w:spacing w:after="0"/>
        <w:jc w:val="both"/>
        <w:rPr>
          <w:rFonts w:cstheme="minorHAnsi"/>
        </w:rPr>
      </w:pPr>
      <w:r>
        <w:rPr>
          <w:rFonts w:cstheme="minorHAnsi"/>
        </w:rPr>
        <w:t xml:space="preserve">Au cours de cette formation des formateurs, les </w:t>
      </w:r>
      <w:proofErr w:type="spellStart"/>
      <w:r>
        <w:rPr>
          <w:rFonts w:cstheme="minorHAnsi"/>
        </w:rPr>
        <w:t>TechnoServe</w:t>
      </w:r>
      <w:proofErr w:type="spellEnd"/>
      <w:r>
        <w:rPr>
          <w:rFonts w:cstheme="minorHAnsi"/>
        </w:rPr>
        <w:t xml:space="preserve"> a outillé les participants sur les différents axes de l’entrepreneuriat</w:t>
      </w:r>
      <w:r w:rsidR="00AD3F6C">
        <w:rPr>
          <w:rFonts w:cstheme="minorHAnsi"/>
        </w:rPr>
        <w:t xml:space="preserve"> selon son modèle dénommé CREATE. Par la suite, ces formateurs ont eu à encadrer les jeunes durant la période indiquée plus haut. Il est prévu une phase de suivi appelée AFTER CARE qui tarde à se mettre en place. I</w:t>
      </w:r>
      <w:r w:rsidR="003D4B75">
        <w:rPr>
          <w:rFonts w:cstheme="minorHAnsi"/>
        </w:rPr>
        <w:t xml:space="preserve">l se pose </w:t>
      </w:r>
      <w:r w:rsidR="00BF4964">
        <w:rPr>
          <w:rFonts w:cstheme="minorHAnsi"/>
        </w:rPr>
        <w:t>aujourd’hui un souci</w:t>
      </w:r>
      <w:r w:rsidR="00AD3F6C">
        <w:rPr>
          <w:rFonts w:cstheme="minorHAnsi"/>
        </w:rPr>
        <w:t xml:space="preserve"> </w:t>
      </w:r>
      <w:r w:rsidR="003D4B75">
        <w:rPr>
          <w:rFonts w:cstheme="minorHAnsi"/>
        </w:rPr>
        <w:t xml:space="preserve">de </w:t>
      </w:r>
      <w:proofErr w:type="gramStart"/>
      <w:r w:rsidR="003D4B75">
        <w:rPr>
          <w:rFonts w:cstheme="minorHAnsi"/>
        </w:rPr>
        <w:t>timing</w:t>
      </w:r>
      <w:proofErr w:type="gramEnd"/>
      <w:r w:rsidR="003D4B75">
        <w:rPr>
          <w:rFonts w:cstheme="minorHAnsi"/>
        </w:rPr>
        <w:t xml:space="preserve"> notamment dans le suivi des activités mises en place par les personnes handicapées formées et dotées d’actifs. Il y a besoin qu’un mécanisme de suivi technique bien élaboré soit mis en place et que les acteurs de suivi soient bien outillés et formés afin de mener à bien la dimension cruciale que constitue la phase de suivi post installation</w:t>
      </w:r>
      <w:r>
        <w:rPr>
          <w:rFonts w:cstheme="minorHAnsi"/>
        </w:rPr>
        <w:t>.</w:t>
      </w:r>
      <w:r w:rsidR="00AD3F6C">
        <w:rPr>
          <w:rFonts w:cstheme="minorHAnsi"/>
        </w:rPr>
        <w:t xml:space="preserve"> A cet effet, les coaches identifiés par les réseaux d’organisation de personnes handicapées ainsi que les points focaux CEO (éléments du dispositif du projet) soit une dizaine de personnes, seront formés dans le cadre de cette activité.</w:t>
      </w:r>
    </w:p>
    <w:p w14:paraId="5162E9E2" w14:textId="2538B98A" w:rsidR="0070587A" w:rsidRDefault="0070587A" w:rsidP="0070587A">
      <w:pPr>
        <w:spacing w:after="0"/>
        <w:jc w:val="both"/>
        <w:rPr>
          <w:rFonts w:cstheme="minorHAnsi"/>
        </w:rPr>
      </w:pPr>
    </w:p>
    <w:p w14:paraId="349E0A19" w14:textId="320121CB" w:rsidR="0070587A" w:rsidRPr="005217A5" w:rsidRDefault="0070587A" w:rsidP="005217A5">
      <w:pPr>
        <w:pBdr>
          <w:bottom w:val="single" w:sz="4" w:space="1" w:color="auto"/>
        </w:pBdr>
        <w:spacing w:after="0"/>
        <w:jc w:val="both"/>
      </w:pPr>
      <w:r>
        <w:rPr>
          <w:b/>
          <w:bCs/>
        </w:rPr>
        <w:t>4.2 OBJECTIFS</w:t>
      </w:r>
    </w:p>
    <w:p w14:paraId="18278517" w14:textId="77777777" w:rsidR="0070587A" w:rsidRPr="0070587A" w:rsidRDefault="0070587A" w:rsidP="0070587A">
      <w:pPr>
        <w:spacing w:after="0"/>
        <w:jc w:val="both"/>
        <w:rPr>
          <w:rFonts w:cstheme="minorHAnsi"/>
          <w:b/>
        </w:rPr>
      </w:pPr>
      <w:r w:rsidRPr="0070587A">
        <w:rPr>
          <w:rFonts w:cstheme="minorHAnsi"/>
          <w:b/>
        </w:rPr>
        <w:t>OBJECTIF GLOBAL</w:t>
      </w:r>
    </w:p>
    <w:p w14:paraId="3F2992B4" w14:textId="6EFF63B1" w:rsidR="0070587A" w:rsidRPr="0070587A" w:rsidRDefault="003D4B75" w:rsidP="0070587A">
      <w:pPr>
        <w:spacing w:after="0"/>
        <w:jc w:val="both"/>
        <w:rPr>
          <w:rFonts w:cstheme="minorHAnsi"/>
        </w:rPr>
      </w:pPr>
      <w:r>
        <w:rPr>
          <w:rFonts w:cstheme="minorHAnsi"/>
        </w:rPr>
        <w:t xml:space="preserve">Renforcer les capacités des acteurs de l’accompagnement des personnes handicapées </w:t>
      </w:r>
      <w:r w:rsidR="000869A9">
        <w:rPr>
          <w:rFonts w:cstheme="minorHAnsi"/>
        </w:rPr>
        <w:t>engagées dans l’auto</w:t>
      </w:r>
      <w:r w:rsidR="00915FB2">
        <w:rPr>
          <w:rFonts w:cstheme="minorHAnsi"/>
        </w:rPr>
        <w:t>-</w:t>
      </w:r>
      <w:r w:rsidR="000869A9">
        <w:rPr>
          <w:rFonts w:cstheme="minorHAnsi"/>
        </w:rPr>
        <w:t>emploi</w:t>
      </w:r>
      <w:r w:rsidR="0070587A" w:rsidRPr="0070587A">
        <w:rPr>
          <w:rFonts w:cstheme="minorHAnsi"/>
        </w:rPr>
        <w:t>.</w:t>
      </w:r>
    </w:p>
    <w:p w14:paraId="38EDEAF1" w14:textId="77777777" w:rsidR="0070587A" w:rsidRPr="0070587A" w:rsidRDefault="0070587A" w:rsidP="0070587A">
      <w:pPr>
        <w:spacing w:after="0"/>
        <w:jc w:val="both"/>
        <w:rPr>
          <w:rFonts w:cstheme="minorHAnsi"/>
          <w:b/>
        </w:rPr>
      </w:pPr>
      <w:r w:rsidRPr="0070587A">
        <w:rPr>
          <w:rFonts w:cstheme="minorHAnsi"/>
          <w:b/>
        </w:rPr>
        <w:t>OBJECTIFS SPECIFIQUES</w:t>
      </w:r>
    </w:p>
    <w:p w14:paraId="60074A13" w14:textId="234D51CF" w:rsidR="009A7A67" w:rsidRPr="00DF2E27" w:rsidRDefault="00D51659" w:rsidP="0070587A">
      <w:pPr>
        <w:numPr>
          <w:ilvl w:val="0"/>
          <w:numId w:val="30"/>
        </w:numPr>
        <w:spacing w:after="0"/>
        <w:jc w:val="both"/>
        <w:rPr>
          <w:rFonts w:cstheme="minorHAnsi"/>
        </w:rPr>
      </w:pPr>
      <w:r w:rsidRPr="00DF2E27">
        <w:rPr>
          <w:rFonts w:cstheme="minorHAnsi"/>
        </w:rPr>
        <w:t>Renforcer les connaissances</w:t>
      </w:r>
      <w:r w:rsidR="00DB78EA" w:rsidRPr="00DF2E27">
        <w:rPr>
          <w:rFonts w:cstheme="minorHAnsi"/>
        </w:rPr>
        <w:t xml:space="preserve"> </w:t>
      </w:r>
      <w:r w:rsidRPr="00DF2E27">
        <w:rPr>
          <w:rFonts w:cstheme="minorHAnsi"/>
        </w:rPr>
        <w:t>des</w:t>
      </w:r>
      <w:r w:rsidR="00DB78EA" w:rsidRPr="00DF2E27">
        <w:rPr>
          <w:rFonts w:cstheme="minorHAnsi"/>
        </w:rPr>
        <w:t xml:space="preserve"> </w:t>
      </w:r>
      <w:r w:rsidRPr="00DF2E27">
        <w:rPr>
          <w:rFonts w:cstheme="minorHAnsi"/>
        </w:rPr>
        <w:t xml:space="preserve">coachs identifiés et les points focaux des centres d’écoute et d’orientation </w:t>
      </w:r>
      <w:r w:rsidR="00DB78EA" w:rsidRPr="00DF2E27">
        <w:rPr>
          <w:rFonts w:cstheme="minorHAnsi"/>
        </w:rPr>
        <w:t xml:space="preserve">sur les </w:t>
      </w:r>
      <w:r w:rsidR="009A7A67" w:rsidRPr="00DF2E27">
        <w:rPr>
          <w:rFonts w:cstheme="minorHAnsi"/>
        </w:rPr>
        <w:t xml:space="preserve">compétences de bases entrepreneuriales et la </w:t>
      </w:r>
      <w:r w:rsidRPr="00DF2E27">
        <w:rPr>
          <w:rFonts w:cstheme="minorHAnsi"/>
        </w:rPr>
        <w:t>gestion d’une activité économique</w:t>
      </w:r>
      <w:r w:rsidR="00DB78EA" w:rsidRPr="00DF2E27">
        <w:rPr>
          <w:rFonts w:cstheme="minorHAnsi"/>
        </w:rPr>
        <w:t xml:space="preserve"> </w:t>
      </w:r>
    </w:p>
    <w:p w14:paraId="1A5AFA71" w14:textId="1FC0711F" w:rsidR="0070587A" w:rsidRDefault="003D4B75" w:rsidP="0070587A">
      <w:pPr>
        <w:numPr>
          <w:ilvl w:val="0"/>
          <w:numId w:val="30"/>
        </w:numPr>
        <w:spacing w:after="0"/>
        <w:jc w:val="both"/>
        <w:rPr>
          <w:rFonts w:cstheme="minorHAnsi"/>
        </w:rPr>
      </w:pPr>
      <w:r w:rsidRPr="00DF2E27">
        <w:rPr>
          <w:rFonts w:cstheme="minorHAnsi"/>
        </w:rPr>
        <w:t xml:space="preserve">Former les coachs identifiés et les points focaux des centres d’écoute et d’orientation </w:t>
      </w:r>
      <w:r w:rsidR="00D51659" w:rsidRPr="00DF2E27">
        <w:rPr>
          <w:rFonts w:cstheme="minorHAnsi"/>
        </w:rPr>
        <w:t>à accompagner les bénéficiaires dans les difficultés qu’ils rencontrent au niveau leur</w:t>
      </w:r>
      <w:r w:rsidR="0052217D" w:rsidRPr="00DF2E27">
        <w:rPr>
          <w:rFonts w:cstheme="minorHAnsi"/>
        </w:rPr>
        <w:t>s</w:t>
      </w:r>
      <w:r w:rsidR="00D51659" w:rsidRPr="00DF2E27">
        <w:rPr>
          <w:rFonts w:cstheme="minorHAnsi"/>
        </w:rPr>
        <w:t xml:space="preserve"> activités économique</w:t>
      </w:r>
      <w:r w:rsidR="0052217D" w:rsidRPr="00DF2E27">
        <w:rPr>
          <w:rFonts w:cstheme="minorHAnsi"/>
        </w:rPr>
        <w:t>s</w:t>
      </w:r>
    </w:p>
    <w:p w14:paraId="4D0FE58E" w14:textId="7197D2DC" w:rsidR="005F2FF3" w:rsidRPr="00902286" w:rsidRDefault="005F2FF3" w:rsidP="0070587A">
      <w:pPr>
        <w:numPr>
          <w:ilvl w:val="0"/>
          <w:numId w:val="30"/>
        </w:numPr>
        <w:spacing w:after="0"/>
        <w:jc w:val="both"/>
        <w:rPr>
          <w:rFonts w:cstheme="minorHAnsi"/>
        </w:rPr>
      </w:pPr>
      <w:r w:rsidRPr="00902286">
        <w:rPr>
          <w:rFonts w:cstheme="minorHAnsi"/>
        </w:rPr>
        <w:t>Mise en place d’un dispositif de suivi avec un ou des outils (</w:t>
      </w:r>
      <w:proofErr w:type="spellStart"/>
      <w:r w:rsidRPr="00902286">
        <w:rPr>
          <w:rFonts w:cstheme="minorHAnsi"/>
        </w:rPr>
        <w:t>co</w:t>
      </w:r>
      <w:proofErr w:type="spellEnd"/>
      <w:r w:rsidR="00CD197B" w:rsidRPr="00902286">
        <w:rPr>
          <w:rFonts w:cstheme="minorHAnsi"/>
        </w:rPr>
        <w:t>-</w:t>
      </w:r>
      <w:r w:rsidRPr="00902286">
        <w:rPr>
          <w:rFonts w:cstheme="minorHAnsi"/>
        </w:rPr>
        <w:t>élaboré avec HI)</w:t>
      </w:r>
    </w:p>
    <w:p w14:paraId="041EE954" w14:textId="0E527D65" w:rsidR="00F4220F" w:rsidRDefault="00F4220F" w:rsidP="00F4220F">
      <w:pPr>
        <w:spacing w:after="0"/>
        <w:ind w:left="1440"/>
        <w:jc w:val="both"/>
        <w:rPr>
          <w:rFonts w:cstheme="minorHAnsi"/>
        </w:rPr>
      </w:pPr>
    </w:p>
    <w:p w14:paraId="0CAA9E9F" w14:textId="4C29427B" w:rsidR="00F4220F" w:rsidRPr="005217A5" w:rsidRDefault="00F4220F" w:rsidP="005217A5">
      <w:pPr>
        <w:pBdr>
          <w:bottom w:val="single" w:sz="4" w:space="1" w:color="auto"/>
        </w:pBdr>
        <w:spacing w:after="0"/>
        <w:jc w:val="both"/>
      </w:pPr>
      <w:r>
        <w:rPr>
          <w:b/>
          <w:bCs/>
        </w:rPr>
        <w:t>4.2 RESULTATS ATTENDUS</w:t>
      </w:r>
    </w:p>
    <w:p w14:paraId="58629D64" w14:textId="077E2052" w:rsidR="0070587A" w:rsidRPr="0028222F" w:rsidRDefault="0070587A" w:rsidP="00F4220F">
      <w:pPr>
        <w:spacing w:after="0"/>
        <w:jc w:val="both"/>
        <w:rPr>
          <w:rFonts w:cstheme="minorHAnsi"/>
        </w:rPr>
      </w:pPr>
      <w:r w:rsidRPr="0028222F">
        <w:rPr>
          <w:rFonts w:cstheme="minorHAnsi"/>
        </w:rPr>
        <w:t>A la fin de l’atelier-formation :</w:t>
      </w:r>
    </w:p>
    <w:p w14:paraId="395A79D3" w14:textId="1E4C1D41" w:rsidR="00F4220F" w:rsidRDefault="0070587A" w:rsidP="00E706B6">
      <w:pPr>
        <w:numPr>
          <w:ilvl w:val="0"/>
          <w:numId w:val="31"/>
        </w:numPr>
        <w:spacing w:after="0"/>
        <w:jc w:val="both"/>
        <w:rPr>
          <w:rFonts w:cstheme="minorHAnsi"/>
        </w:rPr>
      </w:pPr>
      <w:r w:rsidRPr="0028222F">
        <w:rPr>
          <w:rFonts w:cstheme="minorHAnsi"/>
        </w:rPr>
        <w:t xml:space="preserve">Les participants </w:t>
      </w:r>
      <w:proofErr w:type="gramStart"/>
      <w:r w:rsidRPr="0028222F">
        <w:rPr>
          <w:rFonts w:cstheme="minorHAnsi"/>
        </w:rPr>
        <w:t>sont en capacité</w:t>
      </w:r>
      <w:proofErr w:type="gramEnd"/>
      <w:r w:rsidRPr="0028222F">
        <w:rPr>
          <w:rFonts w:cstheme="minorHAnsi"/>
        </w:rPr>
        <w:t xml:space="preserve"> de </w:t>
      </w:r>
      <w:r w:rsidR="00E706B6" w:rsidRPr="0028222F">
        <w:rPr>
          <w:rFonts w:cstheme="minorHAnsi"/>
        </w:rPr>
        <w:t>mener un suivi</w:t>
      </w:r>
      <w:r w:rsidR="00C73DF4" w:rsidRPr="0028222F">
        <w:rPr>
          <w:rFonts w:cstheme="minorHAnsi"/>
        </w:rPr>
        <w:t xml:space="preserve"> économique</w:t>
      </w:r>
      <w:r w:rsidR="00E706B6" w:rsidRPr="0028222F">
        <w:rPr>
          <w:rFonts w:cstheme="minorHAnsi"/>
        </w:rPr>
        <w:t xml:space="preserve"> rigoureux des activités menées par les bénéficiaires </w:t>
      </w:r>
      <w:r w:rsidR="00C73DF4" w:rsidRPr="0028222F">
        <w:rPr>
          <w:rFonts w:cstheme="minorHAnsi"/>
        </w:rPr>
        <w:t xml:space="preserve">et de les conseiller au besoin </w:t>
      </w:r>
      <w:r w:rsidR="00E706B6" w:rsidRPr="0028222F">
        <w:rPr>
          <w:rFonts w:cstheme="minorHAnsi"/>
        </w:rPr>
        <w:t>;</w:t>
      </w:r>
    </w:p>
    <w:p w14:paraId="690B14FC" w14:textId="723CA5A7" w:rsidR="0052217D" w:rsidRPr="0028222F" w:rsidRDefault="0052217D" w:rsidP="00E706B6">
      <w:pPr>
        <w:numPr>
          <w:ilvl w:val="0"/>
          <w:numId w:val="31"/>
        </w:numPr>
        <w:spacing w:after="0"/>
        <w:jc w:val="both"/>
        <w:rPr>
          <w:rFonts w:cstheme="minorHAnsi"/>
        </w:rPr>
      </w:pPr>
      <w:r>
        <w:rPr>
          <w:rFonts w:cstheme="minorHAnsi"/>
        </w:rPr>
        <w:t xml:space="preserve">Les participants </w:t>
      </w:r>
      <w:proofErr w:type="gramStart"/>
      <w:r>
        <w:rPr>
          <w:rFonts w:cstheme="minorHAnsi"/>
        </w:rPr>
        <w:t>sont en capacité</w:t>
      </w:r>
      <w:proofErr w:type="gramEnd"/>
      <w:r>
        <w:rPr>
          <w:rFonts w:cstheme="minorHAnsi"/>
        </w:rPr>
        <w:t xml:space="preserve"> de conseiller les jeunes</w:t>
      </w:r>
      <w:r w:rsidR="00C9778E">
        <w:rPr>
          <w:rFonts w:cstheme="minorHAnsi"/>
        </w:rPr>
        <w:t>,</w:t>
      </w:r>
      <w:r>
        <w:rPr>
          <w:rFonts w:cstheme="minorHAnsi"/>
        </w:rPr>
        <w:t xml:space="preserve"> face aux difficultés de terrain rencontrées dans le déroulement des activités</w:t>
      </w:r>
      <w:r w:rsidR="00CD197B">
        <w:rPr>
          <w:rFonts w:cstheme="minorHAnsi"/>
        </w:rPr>
        <w:t xml:space="preserve"> </w:t>
      </w:r>
      <w:r w:rsidR="00515456">
        <w:rPr>
          <w:rFonts w:cstheme="minorHAnsi"/>
        </w:rPr>
        <w:t>économiques ;</w:t>
      </w:r>
    </w:p>
    <w:p w14:paraId="61BB63B5" w14:textId="245B0EAE" w:rsidR="00E706B6" w:rsidRPr="00902286" w:rsidRDefault="00E706B6" w:rsidP="005217A5">
      <w:pPr>
        <w:numPr>
          <w:ilvl w:val="0"/>
          <w:numId w:val="31"/>
        </w:numPr>
        <w:spacing w:after="0" w:line="240" w:lineRule="auto"/>
        <w:jc w:val="both"/>
        <w:rPr>
          <w:rFonts w:cstheme="minorHAnsi"/>
        </w:rPr>
      </w:pPr>
      <w:r w:rsidRPr="00E27BA4">
        <w:rPr>
          <w:rFonts w:cstheme="minorHAnsi"/>
        </w:rPr>
        <w:t xml:space="preserve">Les participants se sont approprié le mécanisme de suivi des activités </w:t>
      </w:r>
      <w:r w:rsidRPr="00902286">
        <w:rPr>
          <w:rFonts w:cstheme="minorHAnsi"/>
        </w:rPr>
        <w:t>mis en place</w:t>
      </w:r>
      <w:r w:rsidR="005F2FF3" w:rsidRPr="00902286">
        <w:rPr>
          <w:rFonts w:cstheme="minorHAnsi"/>
        </w:rPr>
        <w:t xml:space="preserve"> ainsi que </w:t>
      </w:r>
      <w:r w:rsidR="00CD197B" w:rsidRPr="00902286">
        <w:rPr>
          <w:rFonts w:cstheme="minorHAnsi"/>
        </w:rPr>
        <w:t>du ou des</w:t>
      </w:r>
      <w:r w:rsidR="005F2FF3" w:rsidRPr="00902286">
        <w:rPr>
          <w:rFonts w:cstheme="minorHAnsi"/>
        </w:rPr>
        <w:t xml:space="preserve"> outils </w:t>
      </w:r>
      <w:r w:rsidR="00CD197B" w:rsidRPr="00902286">
        <w:rPr>
          <w:rFonts w:cstheme="minorHAnsi"/>
        </w:rPr>
        <w:t xml:space="preserve">à </w:t>
      </w:r>
      <w:r w:rsidR="005F2FF3" w:rsidRPr="00902286">
        <w:rPr>
          <w:rFonts w:cstheme="minorHAnsi"/>
        </w:rPr>
        <w:t>utilis</w:t>
      </w:r>
      <w:r w:rsidR="00CD197B" w:rsidRPr="00902286">
        <w:rPr>
          <w:rFonts w:cstheme="minorHAnsi"/>
        </w:rPr>
        <w:t>er</w:t>
      </w:r>
      <w:r w:rsidR="00902286">
        <w:rPr>
          <w:rFonts w:cstheme="minorHAnsi"/>
        </w:rPr>
        <w:t>.</w:t>
      </w:r>
    </w:p>
    <w:p w14:paraId="37F492AB" w14:textId="77777777" w:rsidR="00E706B6" w:rsidRPr="00E27BA4" w:rsidRDefault="00E706B6" w:rsidP="005217A5">
      <w:pPr>
        <w:spacing w:after="0" w:line="240" w:lineRule="auto"/>
        <w:ind w:left="360"/>
        <w:jc w:val="both"/>
        <w:rPr>
          <w:rFonts w:cstheme="minorHAnsi"/>
        </w:rPr>
      </w:pPr>
    </w:p>
    <w:p w14:paraId="2E916777" w14:textId="5B340FB1" w:rsidR="00F4220F" w:rsidRPr="005217A5" w:rsidRDefault="00F4220F" w:rsidP="005217A5">
      <w:pPr>
        <w:pBdr>
          <w:bottom w:val="single" w:sz="4" w:space="1" w:color="auto"/>
        </w:pBdr>
        <w:spacing w:after="0" w:line="240" w:lineRule="auto"/>
        <w:jc w:val="both"/>
      </w:pPr>
      <w:r>
        <w:rPr>
          <w:b/>
          <w:bCs/>
        </w:rPr>
        <w:t>4.3 DATE, LIEU ET PARTICIPANTS</w:t>
      </w:r>
    </w:p>
    <w:p w14:paraId="676745BD" w14:textId="20CEAAA7" w:rsidR="0052217D" w:rsidRPr="0052217D" w:rsidRDefault="0070587A" w:rsidP="0052217D">
      <w:pPr>
        <w:spacing w:after="0"/>
        <w:jc w:val="both"/>
        <w:rPr>
          <w:rFonts w:cstheme="minorHAnsi"/>
          <w:b/>
        </w:rPr>
      </w:pPr>
      <w:r w:rsidRPr="0070587A">
        <w:rPr>
          <w:rFonts w:cstheme="minorHAnsi"/>
        </w:rPr>
        <w:t xml:space="preserve">L’atelier est prévu pour se tenir au cours </w:t>
      </w:r>
      <w:r w:rsidR="00E706B6">
        <w:rPr>
          <w:rFonts w:cstheme="minorHAnsi"/>
        </w:rPr>
        <w:t xml:space="preserve">de la </w:t>
      </w:r>
      <w:r w:rsidR="004938AD">
        <w:rPr>
          <w:rFonts w:cstheme="minorHAnsi"/>
        </w:rPr>
        <w:t>première</w:t>
      </w:r>
      <w:r w:rsidR="00E706B6">
        <w:rPr>
          <w:rFonts w:cstheme="minorHAnsi"/>
        </w:rPr>
        <w:t xml:space="preserve"> quinzaine du mois d</w:t>
      </w:r>
      <w:r w:rsidR="004938AD">
        <w:rPr>
          <w:rFonts w:cstheme="minorHAnsi"/>
        </w:rPr>
        <w:t xml:space="preserve">e </w:t>
      </w:r>
      <w:r w:rsidR="00A173A2">
        <w:rPr>
          <w:rFonts w:cstheme="minorHAnsi"/>
        </w:rPr>
        <w:t>juin</w:t>
      </w:r>
      <w:r w:rsidR="00E706B6">
        <w:rPr>
          <w:rFonts w:cstheme="minorHAnsi"/>
        </w:rPr>
        <w:t xml:space="preserve"> 2024 </w:t>
      </w:r>
      <w:r w:rsidRPr="0070587A">
        <w:rPr>
          <w:rFonts w:cstheme="minorHAnsi"/>
        </w:rPr>
        <w:t xml:space="preserve">sur 3 jours </w:t>
      </w:r>
      <w:r w:rsidR="00E706B6">
        <w:rPr>
          <w:rFonts w:cstheme="minorHAnsi"/>
        </w:rPr>
        <w:t xml:space="preserve">maximum les </w:t>
      </w:r>
      <w:r w:rsidR="00EF4786">
        <w:rPr>
          <w:rFonts w:cstheme="minorHAnsi"/>
          <w:b/>
        </w:rPr>
        <w:t>26</w:t>
      </w:r>
      <w:r w:rsidR="00A173A2">
        <w:rPr>
          <w:rFonts w:cstheme="minorHAnsi"/>
          <w:b/>
        </w:rPr>
        <w:t xml:space="preserve">, </w:t>
      </w:r>
      <w:r w:rsidR="00EF4786">
        <w:rPr>
          <w:rFonts w:cstheme="minorHAnsi"/>
          <w:b/>
        </w:rPr>
        <w:t>27</w:t>
      </w:r>
      <w:r w:rsidR="00A173A2">
        <w:rPr>
          <w:rFonts w:cstheme="minorHAnsi"/>
          <w:b/>
        </w:rPr>
        <w:t xml:space="preserve"> et </w:t>
      </w:r>
      <w:r w:rsidR="00EF4786">
        <w:rPr>
          <w:rFonts w:cstheme="minorHAnsi"/>
          <w:b/>
        </w:rPr>
        <w:t>28</w:t>
      </w:r>
      <w:r w:rsidR="004938AD">
        <w:rPr>
          <w:rFonts w:cstheme="minorHAnsi"/>
          <w:b/>
        </w:rPr>
        <w:t xml:space="preserve"> </w:t>
      </w:r>
      <w:r w:rsidR="00A173A2">
        <w:rPr>
          <w:rFonts w:cstheme="minorHAnsi"/>
          <w:b/>
        </w:rPr>
        <w:t>juin</w:t>
      </w:r>
      <w:r w:rsidR="004938AD">
        <w:rPr>
          <w:rFonts w:cstheme="minorHAnsi"/>
          <w:b/>
        </w:rPr>
        <w:t xml:space="preserve"> 2024</w:t>
      </w:r>
      <w:r w:rsidRPr="0070587A">
        <w:rPr>
          <w:rFonts w:cstheme="minorHAnsi"/>
          <w:b/>
        </w:rPr>
        <w:t xml:space="preserve"> </w:t>
      </w:r>
      <w:r w:rsidR="0081285D" w:rsidRPr="0081285D">
        <w:rPr>
          <w:rFonts w:cstheme="minorHAnsi"/>
        </w:rPr>
        <w:t>à Grand-Popo,</w:t>
      </w:r>
      <w:r w:rsidR="0081285D">
        <w:rPr>
          <w:rFonts w:cstheme="minorHAnsi"/>
          <w:b/>
        </w:rPr>
        <w:t xml:space="preserve"> </w:t>
      </w:r>
      <w:r w:rsidRPr="004938AD">
        <w:rPr>
          <w:rFonts w:cstheme="minorHAnsi"/>
        </w:rPr>
        <w:t xml:space="preserve">avec </w:t>
      </w:r>
      <w:r w:rsidR="0081285D">
        <w:rPr>
          <w:rFonts w:cstheme="minorHAnsi"/>
        </w:rPr>
        <w:t xml:space="preserve">en amont, </w:t>
      </w:r>
      <w:r w:rsidRPr="004938AD">
        <w:rPr>
          <w:rFonts w:cstheme="minorHAnsi"/>
        </w:rPr>
        <w:t xml:space="preserve">une </w:t>
      </w:r>
      <w:r w:rsidR="004938AD" w:rsidRPr="004938AD">
        <w:rPr>
          <w:rFonts w:cstheme="minorHAnsi"/>
        </w:rPr>
        <w:t>journée d’analyse du contenu de la formation proposée par le consultant</w:t>
      </w:r>
      <w:r w:rsidR="0081285D">
        <w:rPr>
          <w:rFonts w:cstheme="minorHAnsi"/>
        </w:rPr>
        <w:t xml:space="preserve"> à Cotonou</w:t>
      </w:r>
      <w:r w:rsidRPr="004938AD">
        <w:rPr>
          <w:rFonts w:cstheme="minorHAnsi"/>
        </w:rPr>
        <w:t>.</w:t>
      </w:r>
      <w:r w:rsidR="0052217D">
        <w:rPr>
          <w:rFonts w:cstheme="minorHAnsi"/>
          <w:b/>
        </w:rPr>
        <w:t xml:space="preserve"> </w:t>
      </w:r>
      <w:r w:rsidR="0052217D" w:rsidRPr="004938AD">
        <w:rPr>
          <w:rFonts w:cstheme="minorHAnsi"/>
        </w:rPr>
        <w:t>Il est également prévu</w:t>
      </w:r>
      <w:r w:rsidR="006F74C7">
        <w:rPr>
          <w:rFonts w:cstheme="minorHAnsi"/>
          <w:b/>
        </w:rPr>
        <w:t xml:space="preserve"> </w:t>
      </w:r>
      <w:r w:rsidR="006F74C7">
        <w:rPr>
          <w:rFonts w:cstheme="minorHAnsi"/>
        </w:rPr>
        <w:t>trois réunion</w:t>
      </w:r>
      <w:r w:rsidR="004938AD">
        <w:rPr>
          <w:rFonts w:cstheme="minorHAnsi"/>
        </w:rPr>
        <w:t>s</w:t>
      </w:r>
      <w:r w:rsidR="006F74C7">
        <w:rPr>
          <w:rFonts w:cstheme="minorHAnsi"/>
        </w:rPr>
        <w:t xml:space="preserve"> en lignes</w:t>
      </w:r>
      <w:r w:rsidR="0052217D" w:rsidRPr="004938AD">
        <w:rPr>
          <w:rFonts w:cstheme="minorHAnsi"/>
        </w:rPr>
        <w:t xml:space="preserve"> </w:t>
      </w:r>
      <w:r w:rsidR="006F74C7">
        <w:rPr>
          <w:rFonts w:cstheme="minorHAnsi"/>
        </w:rPr>
        <w:t xml:space="preserve">de 2h </w:t>
      </w:r>
      <w:r w:rsidR="0052217D" w:rsidRPr="004938AD">
        <w:rPr>
          <w:rFonts w:cstheme="minorHAnsi"/>
        </w:rPr>
        <w:t xml:space="preserve">pour un suivi post formation des coaches, afin qu’ils puissent discuter des difficultés rencontrées une fois que le suivi a commencé. </w:t>
      </w:r>
      <w:r w:rsidR="006F74C7">
        <w:rPr>
          <w:rFonts w:cstheme="minorHAnsi"/>
        </w:rPr>
        <w:t>Il s’agira</w:t>
      </w:r>
      <w:r w:rsidR="0052217D" w:rsidRPr="004938AD">
        <w:rPr>
          <w:rFonts w:cstheme="minorHAnsi"/>
        </w:rPr>
        <w:t xml:space="preserve"> </w:t>
      </w:r>
      <w:r w:rsidR="006F74C7">
        <w:rPr>
          <w:rFonts w:cstheme="minorHAnsi"/>
        </w:rPr>
        <w:t>d’</w:t>
      </w:r>
      <w:r w:rsidR="0052217D" w:rsidRPr="004938AD">
        <w:rPr>
          <w:rFonts w:cstheme="minorHAnsi"/>
        </w:rPr>
        <w:t>un coaching des coaches</w:t>
      </w:r>
      <w:r w:rsidR="006F74C7">
        <w:rPr>
          <w:rFonts w:cstheme="minorHAnsi"/>
        </w:rPr>
        <w:t xml:space="preserve">. Ces séances en lignes se feront </w:t>
      </w:r>
      <w:r w:rsidR="004938AD">
        <w:rPr>
          <w:rFonts w:cstheme="minorHAnsi"/>
        </w:rPr>
        <w:t>sur une</w:t>
      </w:r>
      <w:r w:rsidR="006F74C7">
        <w:rPr>
          <w:rFonts w:cstheme="minorHAnsi"/>
        </w:rPr>
        <w:t xml:space="preserve"> périodicité de 2 semaines soit les 3 réunions en 1 mois et demi après le démarrage des suivis.</w:t>
      </w:r>
    </w:p>
    <w:p w14:paraId="6737F39B" w14:textId="4D066C32" w:rsidR="0070587A" w:rsidRPr="005D6664" w:rsidRDefault="0070587A" w:rsidP="0070587A">
      <w:pPr>
        <w:spacing w:after="0"/>
        <w:jc w:val="both"/>
        <w:rPr>
          <w:rFonts w:cstheme="minorHAnsi"/>
          <w:sz w:val="16"/>
          <w:szCs w:val="16"/>
        </w:rPr>
      </w:pPr>
    </w:p>
    <w:p w14:paraId="68896D5A" w14:textId="3F476819" w:rsidR="0070587A" w:rsidRDefault="0070587A" w:rsidP="0070587A">
      <w:pPr>
        <w:spacing w:after="0"/>
        <w:jc w:val="both"/>
        <w:rPr>
          <w:rFonts w:cstheme="minorHAnsi"/>
        </w:rPr>
      </w:pPr>
      <w:r w:rsidRPr="0070587A">
        <w:rPr>
          <w:rFonts w:cstheme="minorHAnsi"/>
        </w:rPr>
        <w:lastRenderedPageBreak/>
        <w:t xml:space="preserve">Les participants attendus sont </w:t>
      </w:r>
      <w:r w:rsidR="00E706B6">
        <w:rPr>
          <w:rFonts w:cstheme="minorHAnsi"/>
        </w:rPr>
        <w:t>les coachs désignés par la FAPHB et les points fo</w:t>
      </w:r>
      <w:r w:rsidR="00325D98">
        <w:rPr>
          <w:rFonts w:cstheme="minorHAnsi"/>
        </w:rPr>
        <w:t>caux des centres d’écoute et d’orientation.</w:t>
      </w:r>
      <w:r w:rsidR="006F74C7">
        <w:rPr>
          <w:rFonts w:cstheme="minorHAnsi"/>
        </w:rPr>
        <w:t xml:space="preserve"> Avant la formation, ils s’engageront à se rendre disponibles pour tout le processus.</w:t>
      </w:r>
    </w:p>
    <w:p w14:paraId="39D267F0" w14:textId="77777777" w:rsidR="005D6664" w:rsidRPr="0070587A" w:rsidRDefault="005D6664" w:rsidP="0070587A">
      <w:pPr>
        <w:spacing w:after="0"/>
        <w:jc w:val="both"/>
        <w:rPr>
          <w:rFonts w:cstheme="minorHAnsi"/>
        </w:rPr>
      </w:pPr>
    </w:p>
    <w:p w14:paraId="6903C881" w14:textId="77777777" w:rsidR="00F4220F" w:rsidRPr="0070587A" w:rsidRDefault="00F4220F" w:rsidP="0070587A">
      <w:pPr>
        <w:spacing w:after="0"/>
        <w:jc w:val="both"/>
        <w:rPr>
          <w:rFonts w:cstheme="minorHAnsi"/>
        </w:rPr>
      </w:pPr>
    </w:p>
    <w:tbl>
      <w:tblPr>
        <w:tblStyle w:val="Grilledutableau"/>
        <w:tblW w:w="6519" w:type="dxa"/>
        <w:jc w:val="center"/>
        <w:tblLook w:val="04A0" w:firstRow="1" w:lastRow="0" w:firstColumn="1" w:lastColumn="0" w:noHBand="0" w:noVBand="1"/>
      </w:tblPr>
      <w:tblGrid>
        <w:gridCol w:w="569"/>
        <w:gridCol w:w="2975"/>
        <w:gridCol w:w="2975"/>
      </w:tblGrid>
      <w:tr w:rsidR="0070587A" w:rsidRPr="0070587A" w14:paraId="565AC173" w14:textId="77777777" w:rsidTr="00F4220F">
        <w:trPr>
          <w:jc w:val="center"/>
        </w:trPr>
        <w:tc>
          <w:tcPr>
            <w:tcW w:w="569" w:type="dxa"/>
          </w:tcPr>
          <w:p w14:paraId="3E28AF24" w14:textId="77777777" w:rsidR="0070587A" w:rsidRPr="0070587A" w:rsidRDefault="0070587A" w:rsidP="0070587A">
            <w:pPr>
              <w:jc w:val="both"/>
              <w:rPr>
                <w:rFonts w:cstheme="minorHAnsi"/>
                <w:b/>
              </w:rPr>
            </w:pPr>
            <w:r w:rsidRPr="0070587A">
              <w:rPr>
                <w:rFonts w:cstheme="minorHAnsi"/>
                <w:b/>
              </w:rPr>
              <w:t>N°</w:t>
            </w:r>
          </w:p>
        </w:tc>
        <w:tc>
          <w:tcPr>
            <w:tcW w:w="2975" w:type="dxa"/>
          </w:tcPr>
          <w:p w14:paraId="39D3D49E" w14:textId="0356D995" w:rsidR="0070587A" w:rsidRPr="0070587A" w:rsidRDefault="00325D98" w:rsidP="0070587A">
            <w:pPr>
              <w:jc w:val="both"/>
              <w:rPr>
                <w:rFonts w:cstheme="minorHAnsi"/>
                <w:b/>
                <w:lang w:val="fr-CH"/>
              </w:rPr>
            </w:pPr>
            <w:r>
              <w:rPr>
                <w:rFonts w:cstheme="minorHAnsi"/>
                <w:b/>
                <w:lang w:val="fr-CH"/>
              </w:rPr>
              <w:t>Participants</w:t>
            </w:r>
            <w:r w:rsidR="0070587A" w:rsidRPr="0070587A">
              <w:rPr>
                <w:rFonts w:cstheme="minorHAnsi"/>
                <w:b/>
                <w:lang w:val="fr-CH"/>
              </w:rPr>
              <w:t xml:space="preserve"> </w:t>
            </w:r>
          </w:p>
        </w:tc>
        <w:tc>
          <w:tcPr>
            <w:tcW w:w="2975" w:type="dxa"/>
          </w:tcPr>
          <w:p w14:paraId="0E907164" w14:textId="77777777" w:rsidR="0070587A" w:rsidRPr="0070587A" w:rsidRDefault="0070587A" w:rsidP="0070587A">
            <w:pPr>
              <w:jc w:val="both"/>
              <w:rPr>
                <w:rFonts w:cstheme="minorHAnsi"/>
                <w:b/>
              </w:rPr>
            </w:pPr>
            <w:r w:rsidRPr="0070587A">
              <w:rPr>
                <w:rFonts w:cstheme="minorHAnsi"/>
                <w:b/>
              </w:rPr>
              <w:t>Nombre de participants</w:t>
            </w:r>
          </w:p>
        </w:tc>
      </w:tr>
      <w:tr w:rsidR="0070587A" w:rsidRPr="0070587A" w14:paraId="0E165DA1" w14:textId="77777777" w:rsidTr="00F4220F">
        <w:trPr>
          <w:jc w:val="center"/>
        </w:trPr>
        <w:tc>
          <w:tcPr>
            <w:tcW w:w="569" w:type="dxa"/>
          </w:tcPr>
          <w:p w14:paraId="72BC347D" w14:textId="77777777" w:rsidR="0070587A" w:rsidRPr="0070587A" w:rsidRDefault="0070587A" w:rsidP="0070587A">
            <w:pPr>
              <w:jc w:val="both"/>
              <w:rPr>
                <w:rFonts w:cstheme="minorHAnsi"/>
              </w:rPr>
            </w:pPr>
            <w:r w:rsidRPr="0070587A">
              <w:rPr>
                <w:rFonts w:cstheme="minorHAnsi"/>
              </w:rPr>
              <w:t>1.</w:t>
            </w: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tcPr>
          <w:p w14:paraId="393685D6" w14:textId="5BC03802" w:rsidR="0070587A" w:rsidRPr="0070587A" w:rsidRDefault="00551092" w:rsidP="0070587A">
            <w:pPr>
              <w:jc w:val="both"/>
              <w:rPr>
                <w:rFonts w:cstheme="minorHAnsi"/>
              </w:rPr>
            </w:pPr>
            <w:r>
              <w:rPr>
                <w:rFonts w:cstheme="minorHAnsi"/>
              </w:rPr>
              <w:t>Coachs</w:t>
            </w:r>
            <w:r w:rsidR="0070587A" w:rsidRPr="0070587A">
              <w:rPr>
                <w:rFonts w:cstheme="minorHAnsi"/>
              </w:rPr>
              <w:t xml:space="preserve"> </w:t>
            </w:r>
            <w:r w:rsidR="00A173A2">
              <w:rPr>
                <w:rFonts w:cstheme="minorHAnsi"/>
              </w:rPr>
              <w:t>identifiés de la FAPHB</w:t>
            </w:r>
          </w:p>
        </w:tc>
        <w:tc>
          <w:tcPr>
            <w:tcW w:w="2975" w:type="dxa"/>
          </w:tcPr>
          <w:p w14:paraId="7BB94844" w14:textId="54EB192B" w:rsidR="0070587A" w:rsidRPr="0070587A" w:rsidRDefault="00325D98" w:rsidP="0070587A">
            <w:pPr>
              <w:jc w:val="both"/>
              <w:rPr>
                <w:rFonts w:cstheme="minorHAnsi"/>
              </w:rPr>
            </w:pPr>
            <w:r>
              <w:rPr>
                <w:rFonts w:cstheme="minorHAnsi"/>
              </w:rPr>
              <w:t>03</w:t>
            </w:r>
          </w:p>
        </w:tc>
      </w:tr>
      <w:tr w:rsidR="0070587A" w:rsidRPr="0070587A" w14:paraId="1785DCC2" w14:textId="77777777" w:rsidTr="00F4220F">
        <w:trPr>
          <w:jc w:val="center"/>
        </w:trPr>
        <w:tc>
          <w:tcPr>
            <w:tcW w:w="569" w:type="dxa"/>
          </w:tcPr>
          <w:p w14:paraId="0B12A5F5" w14:textId="77777777" w:rsidR="0070587A" w:rsidRPr="0070587A" w:rsidRDefault="0070587A" w:rsidP="0070587A">
            <w:pPr>
              <w:jc w:val="both"/>
              <w:rPr>
                <w:rFonts w:cstheme="minorHAnsi"/>
              </w:rPr>
            </w:pPr>
            <w:r w:rsidRPr="0070587A">
              <w:rPr>
                <w:rFonts w:cstheme="minorHAnsi"/>
              </w:rPr>
              <w:t>2.</w:t>
            </w:r>
          </w:p>
        </w:tc>
        <w:tc>
          <w:tcPr>
            <w:tcW w:w="2975" w:type="dxa"/>
            <w:tcBorders>
              <w:top w:val="nil"/>
              <w:left w:val="single" w:sz="4" w:space="0" w:color="auto"/>
              <w:bottom w:val="single" w:sz="4" w:space="0" w:color="auto"/>
              <w:right w:val="single" w:sz="4" w:space="0" w:color="auto"/>
            </w:tcBorders>
            <w:shd w:val="clear" w:color="000000" w:fill="FFFFFF"/>
            <w:vAlign w:val="center"/>
          </w:tcPr>
          <w:p w14:paraId="657571E2" w14:textId="0FD81AD8" w:rsidR="0070587A" w:rsidRPr="0070587A" w:rsidRDefault="00325D98" w:rsidP="0070587A">
            <w:pPr>
              <w:jc w:val="both"/>
              <w:rPr>
                <w:rFonts w:cstheme="minorHAnsi"/>
              </w:rPr>
            </w:pPr>
            <w:r>
              <w:rPr>
                <w:rFonts w:cstheme="minorHAnsi"/>
              </w:rPr>
              <w:t>PF/CEO</w:t>
            </w:r>
          </w:p>
        </w:tc>
        <w:tc>
          <w:tcPr>
            <w:tcW w:w="2975" w:type="dxa"/>
          </w:tcPr>
          <w:p w14:paraId="659EC8AF" w14:textId="5756DA22" w:rsidR="0070587A" w:rsidRPr="0070587A" w:rsidRDefault="00325D98" w:rsidP="0070587A">
            <w:pPr>
              <w:jc w:val="both"/>
              <w:rPr>
                <w:rFonts w:cstheme="minorHAnsi"/>
              </w:rPr>
            </w:pPr>
            <w:r>
              <w:rPr>
                <w:rFonts w:cstheme="minorHAnsi"/>
              </w:rPr>
              <w:t>08</w:t>
            </w:r>
          </w:p>
        </w:tc>
      </w:tr>
      <w:tr w:rsidR="0070587A" w:rsidRPr="0070587A" w14:paraId="0E2C1FA7" w14:textId="77777777" w:rsidTr="00F4220F">
        <w:trPr>
          <w:jc w:val="center"/>
        </w:trPr>
        <w:tc>
          <w:tcPr>
            <w:tcW w:w="569" w:type="dxa"/>
          </w:tcPr>
          <w:p w14:paraId="409E9E12" w14:textId="4165D7D9" w:rsidR="0070587A" w:rsidRPr="0070587A" w:rsidRDefault="00325D98" w:rsidP="0070587A">
            <w:pPr>
              <w:jc w:val="both"/>
              <w:rPr>
                <w:rFonts w:cstheme="minorHAnsi"/>
              </w:rPr>
            </w:pPr>
            <w:r>
              <w:rPr>
                <w:rFonts w:cstheme="minorHAnsi"/>
              </w:rPr>
              <w:t>3</w:t>
            </w:r>
            <w:r w:rsidR="0070587A" w:rsidRPr="0070587A">
              <w:rPr>
                <w:rFonts w:cstheme="minorHAnsi"/>
              </w:rPr>
              <w:t>.</w:t>
            </w:r>
          </w:p>
        </w:tc>
        <w:tc>
          <w:tcPr>
            <w:tcW w:w="2975" w:type="dxa"/>
            <w:tcBorders>
              <w:top w:val="nil"/>
              <w:left w:val="single" w:sz="4" w:space="0" w:color="auto"/>
              <w:bottom w:val="single" w:sz="4" w:space="0" w:color="auto"/>
              <w:right w:val="single" w:sz="4" w:space="0" w:color="auto"/>
            </w:tcBorders>
            <w:shd w:val="clear" w:color="000000" w:fill="FFFFFF"/>
            <w:vAlign w:val="center"/>
          </w:tcPr>
          <w:p w14:paraId="2022E232" w14:textId="77777777" w:rsidR="0070587A" w:rsidRPr="0070587A" w:rsidRDefault="0070587A" w:rsidP="0070587A">
            <w:pPr>
              <w:jc w:val="both"/>
              <w:rPr>
                <w:rFonts w:cstheme="minorHAnsi"/>
              </w:rPr>
            </w:pPr>
            <w:r w:rsidRPr="0070587A">
              <w:rPr>
                <w:rFonts w:cstheme="minorHAnsi"/>
              </w:rPr>
              <w:t>Consultant</w:t>
            </w:r>
          </w:p>
        </w:tc>
        <w:tc>
          <w:tcPr>
            <w:tcW w:w="2975" w:type="dxa"/>
          </w:tcPr>
          <w:p w14:paraId="754C60D7" w14:textId="77777777" w:rsidR="0070587A" w:rsidRPr="0070587A" w:rsidRDefault="0070587A" w:rsidP="0070587A">
            <w:pPr>
              <w:jc w:val="both"/>
              <w:rPr>
                <w:rFonts w:cstheme="minorHAnsi"/>
              </w:rPr>
            </w:pPr>
            <w:r w:rsidRPr="0070587A">
              <w:rPr>
                <w:rFonts w:cstheme="minorHAnsi"/>
              </w:rPr>
              <w:t>01</w:t>
            </w:r>
          </w:p>
        </w:tc>
      </w:tr>
      <w:tr w:rsidR="0070587A" w:rsidRPr="0070587A" w14:paraId="165AB290" w14:textId="77777777" w:rsidTr="00F4220F">
        <w:trPr>
          <w:jc w:val="center"/>
        </w:trPr>
        <w:tc>
          <w:tcPr>
            <w:tcW w:w="569" w:type="dxa"/>
          </w:tcPr>
          <w:p w14:paraId="4DC713C6" w14:textId="4E1084A7" w:rsidR="0070587A" w:rsidRPr="0070587A" w:rsidRDefault="00325D98" w:rsidP="0070587A">
            <w:pPr>
              <w:jc w:val="both"/>
              <w:rPr>
                <w:rFonts w:cstheme="minorHAnsi"/>
              </w:rPr>
            </w:pPr>
            <w:r>
              <w:rPr>
                <w:rFonts w:cstheme="minorHAnsi"/>
              </w:rPr>
              <w:t>4</w:t>
            </w:r>
            <w:r w:rsidR="0070587A" w:rsidRPr="0070587A">
              <w:rPr>
                <w:rFonts w:cstheme="minorHAnsi"/>
              </w:rPr>
              <w:t>.</w:t>
            </w:r>
          </w:p>
        </w:tc>
        <w:tc>
          <w:tcPr>
            <w:tcW w:w="2975" w:type="dxa"/>
            <w:tcBorders>
              <w:top w:val="nil"/>
              <w:left w:val="single" w:sz="4" w:space="0" w:color="auto"/>
              <w:bottom w:val="single" w:sz="4" w:space="0" w:color="auto"/>
              <w:right w:val="single" w:sz="4" w:space="0" w:color="auto"/>
            </w:tcBorders>
            <w:shd w:val="clear" w:color="000000" w:fill="FFFFFF"/>
            <w:vAlign w:val="center"/>
          </w:tcPr>
          <w:p w14:paraId="694E5F0E" w14:textId="77777777" w:rsidR="0070587A" w:rsidRPr="0070587A" w:rsidRDefault="0070587A" w:rsidP="0070587A">
            <w:pPr>
              <w:jc w:val="both"/>
              <w:rPr>
                <w:rFonts w:cstheme="minorHAnsi"/>
              </w:rPr>
            </w:pPr>
            <w:r w:rsidRPr="0070587A">
              <w:rPr>
                <w:rFonts w:cstheme="minorHAnsi"/>
              </w:rPr>
              <w:t>HI</w:t>
            </w:r>
          </w:p>
        </w:tc>
        <w:tc>
          <w:tcPr>
            <w:tcW w:w="2975" w:type="dxa"/>
          </w:tcPr>
          <w:p w14:paraId="7EA18AE7" w14:textId="77777777" w:rsidR="0070587A" w:rsidRPr="0070587A" w:rsidRDefault="0070587A" w:rsidP="0070587A">
            <w:pPr>
              <w:jc w:val="both"/>
              <w:rPr>
                <w:rFonts w:cstheme="minorHAnsi"/>
              </w:rPr>
            </w:pPr>
            <w:r w:rsidRPr="0070587A">
              <w:rPr>
                <w:rFonts w:cstheme="minorHAnsi"/>
              </w:rPr>
              <w:t>02</w:t>
            </w:r>
          </w:p>
        </w:tc>
      </w:tr>
      <w:tr w:rsidR="0070587A" w:rsidRPr="0070587A" w14:paraId="0130534A" w14:textId="77777777" w:rsidTr="00F4220F">
        <w:trPr>
          <w:jc w:val="center"/>
        </w:trPr>
        <w:tc>
          <w:tcPr>
            <w:tcW w:w="3544" w:type="dxa"/>
            <w:gridSpan w:val="2"/>
            <w:tcBorders>
              <w:right w:val="single" w:sz="4" w:space="0" w:color="auto"/>
            </w:tcBorders>
          </w:tcPr>
          <w:p w14:paraId="3080EE7E" w14:textId="77777777" w:rsidR="0070587A" w:rsidRPr="0070587A" w:rsidRDefault="0070587A" w:rsidP="0070587A">
            <w:pPr>
              <w:jc w:val="both"/>
              <w:rPr>
                <w:rFonts w:cstheme="minorHAnsi"/>
                <w:b/>
              </w:rPr>
            </w:pPr>
            <w:r w:rsidRPr="0070587A">
              <w:rPr>
                <w:rFonts w:cstheme="minorHAnsi"/>
                <w:b/>
              </w:rPr>
              <w:t>TOTAL</w:t>
            </w:r>
          </w:p>
        </w:tc>
        <w:tc>
          <w:tcPr>
            <w:tcW w:w="2975" w:type="dxa"/>
          </w:tcPr>
          <w:p w14:paraId="5D4A29BE" w14:textId="2D897A69" w:rsidR="0070587A" w:rsidRPr="0070587A" w:rsidRDefault="00325D98" w:rsidP="0070587A">
            <w:pPr>
              <w:jc w:val="both"/>
              <w:rPr>
                <w:rFonts w:cstheme="minorHAnsi"/>
                <w:b/>
              </w:rPr>
            </w:pPr>
            <w:r>
              <w:rPr>
                <w:rFonts w:cstheme="minorHAnsi"/>
                <w:b/>
              </w:rPr>
              <w:t>14</w:t>
            </w:r>
          </w:p>
        </w:tc>
      </w:tr>
    </w:tbl>
    <w:p w14:paraId="35F7FBA0" w14:textId="3A72ABC7" w:rsidR="0070587A" w:rsidRDefault="0070587A" w:rsidP="0070587A">
      <w:pPr>
        <w:spacing w:after="0"/>
        <w:jc w:val="both"/>
        <w:rPr>
          <w:rFonts w:cstheme="minorHAnsi"/>
        </w:rPr>
      </w:pPr>
    </w:p>
    <w:p w14:paraId="6E5960F3" w14:textId="4B0C85B7" w:rsidR="00F4220F" w:rsidRPr="005217A5" w:rsidRDefault="00F4220F" w:rsidP="005217A5">
      <w:pPr>
        <w:pBdr>
          <w:bottom w:val="single" w:sz="4" w:space="1" w:color="auto"/>
        </w:pBdr>
        <w:spacing w:after="0"/>
        <w:jc w:val="both"/>
      </w:pPr>
      <w:r>
        <w:rPr>
          <w:b/>
          <w:bCs/>
        </w:rPr>
        <w:t>4.4 METHODOLOGIE</w:t>
      </w:r>
    </w:p>
    <w:p w14:paraId="2604B098" w14:textId="61CB5FEC" w:rsidR="0070587A" w:rsidRPr="0070587A" w:rsidRDefault="0070587A" w:rsidP="0070587A">
      <w:pPr>
        <w:spacing w:after="0"/>
        <w:jc w:val="both"/>
        <w:rPr>
          <w:rFonts w:cstheme="minorHAnsi"/>
        </w:rPr>
      </w:pPr>
      <w:r w:rsidRPr="0070587A">
        <w:rPr>
          <w:rFonts w:cstheme="minorHAnsi"/>
        </w:rPr>
        <w:t xml:space="preserve">L’atelier se déroulera sous la direction d’une personne compétente et spécialiste du sujet. Il sera en </w:t>
      </w:r>
      <w:proofErr w:type="spellStart"/>
      <w:r w:rsidRPr="0070587A">
        <w:rPr>
          <w:rFonts w:cstheme="minorHAnsi"/>
        </w:rPr>
        <w:t>co</w:t>
      </w:r>
      <w:r w:rsidR="00915FB2">
        <w:rPr>
          <w:rFonts w:cstheme="minorHAnsi"/>
        </w:rPr>
        <w:t>-</w:t>
      </w:r>
      <w:r w:rsidRPr="0070587A">
        <w:rPr>
          <w:rFonts w:cstheme="minorHAnsi"/>
        </w:rPr>
        <w:t>animation</w:t>
      </w:r>
      <w:proofErr w:type="spellEnd"/>
      <w:r w:rsidRPr="0070587A">
        <w:rPr>
          <w:rFonts w:cstheme="minorHAnsi"/>
        </w:rPr>
        <w:t xml:space="preserve"> avec l’équipe projet, </w:t>
      </w:r>
    </w:p>
    <w:p w14:paraId="5F84E9A1" w14:textId="1A3D35C6" w:rsidR="0070587A" w:rsidRDefault="0070587A" w:rsidP="0070587A">
      <w:pPr>
        <w:spacing w:after="0"/>
        <w:jc w:val="both"/>
        <w:rPr>
          <w:rFonts w:cstheme="minorHAnsi"/>
        </w:rPr>
      </w:pPr>
      <w:r w:rsidRPr="0070587A">
        <w:rPr>
          <w:rFonts w:cstheme="minorHAnsi"/>
        </w:rPr>
        <w:t>L</w:t>
      </w:r>
      <w:r w:rsidR="006F74C7">
        <w:rPr>
          <w:rFonts w:cstheme="minorHAnsi"/>
        </w:rPr>
        <w:t xml:space="preserve">e formateur proposera le contenu de la formation (modules et exercices pratiques) à HI.  Ce travail fera l’objet d’une analyse de contenu </w:t>
      </w:r>
      <w:r w:rsidR="002A0DE0">
        <w:rPr>
          <w:rFonts w:cstheme="minorHAnsi"/>
        </w:rPr>
        <w:t>de la formation et à d’éventuels amendements en vue d’avoir 1 document final contextualisé et répondant aux attendus.</w:t>
      </w:r>
    </w:p>
    <w:p w14:paraId="444E4633" w14:textId="522BCAAF" w:rsidR="00F4220F" w:rsidRDefault="004938AD" w:rsidP="0070587A">
      <w:pPr>
        <w:spacing w:after="0"/>
        <w:jc w:val="both"/>
        <w:rPr>
          <w:rFonts w:cstheme="minorHAnsi"/>
        </w:rPr>
      </w:pPr>
      <w:r>
        <w:rPr>
          <w:rFonts w:cstheme="minorHAnsi"/>
        </w:rPr>
        <w:t>I</w:t>
      </w:r>
      <w:r w:rsidR="002A0DE0" w:rsidRPr="002A0DE0">
        <w:rPr>
          <w:rFonts w:cstheme="minorHAnsi"/>
        </w:rPr>
        <w:t>l est attendu du consu</w:t>
      </w:r>
      <w:r w:rsidR="00DF2E27">
        <w:rPr>
          <w:rFonts w:cstheme="minorHAnsi"/>
        </w:rPr>
        <w:t>l</w:t>
      </w:r>
      <w:r w:rsidR="002A0DE0" w:rsidRPr="002A0DE0">
        <w:rPr>
          <w:rFonts w:cstheme="minorHAnsi"/>
        </w:rPr>
        <w:t>tant qu’il propose des contenus de formations proposant</w:t>
      </w:r>
      <w:r>
        <w:rPr>
          <w:rFonts w:cstheme="minorHAnsi"/>
        </w:rPr>
        <w:t xml:space="preserve"> des techniques d’animation inter</w:t>
      </w:r>
      <w:r w:rsidR="002A0DE0" w:rsidRPr="002A0DE0">
        <w:rPr>
          <w:rFonts w:cstheme="minorHAnsi"/>
        </w:rPr>
        <w:t>actives avec exercices de groupes, cas pratiques, et autres activités</w:t>
      </w:r>
      <w:r w:rsidR="002A0DE0">
        <w:rPr>
          <w:rFonts w:cstheme="minorHAnsi"/>
        </w:rPr>
        <w:t>. De même, trois séances post formation seront organisés en ligne par le consultant formateur en vue d’appuyer les coaches dans les retours de terrain une fois les suivis démarrés. Au cours de ces séances, les situations précises de difficultés rencontrées lors des suivis seront soumises au consultant formateur pour des approches de solutions</w:t>
      </w:r>
      <w:r w:rsidR="009415C2">
        <w:rPr>
          <w:rFonts w:cstheme="minorHAnsi"/>
        </w:rPr>
        <w:t>.</w:t>
      </w:r>
    </w:p>
    <w:p w14:paraId="69A38DA0" w14:textId="5D859F17" w:rsidR="00F4220F" w:rsidRPr="0070587A" w:rsidRDefault="00F4220F" w:rsidP="0070587A">
      <w:pPr>
        <w:spacing w:after="0"/>
        <w:jc w:val="both"/>
        <w:rPr>
          <w:rFonts w:cstheme="minorHAnsi"/>
        </w:rPr>
      </w:pPr>
    </w:p>
    <w:p w14:paraId="6E2BE6D8" w14:textId="18964FD9" w:rsidR="0070587A" w:rsidRPr="00261836" w:rsidRDefault="00F4220F" w:rsidP="005217A5">
      <w:pPr>
        <w:pBdr>
          <w:bottom w:val="single" w:sz="4" w:space="1" w:color="auto"/>
        </w:pBdr>
        <w:spacing w:after="0" w:line="240" w:lineRule="auto"/>
        <w:jc w:val="both"/>
      </w:pPr>
      <w:r>
        <w:rPr>
          <w:b/>
          <w:bCs/>
        </w:rPr>
        <w:t xml:space="preserve">4.5 </w:t>
      </w:r>
      <w:r w:rsidRPr="00F4220F">
        <w:rPr>
          <w:b/>
          <w:bCs/>
        </w:rPr>
        <w:t>PLANIFICATION PROVISOIRE DE LA MISSION</w:t>
      </w:r>
    </w:p>
    <w:tbl>
      <w:tblPr>
        <w:tblStyle w:val="Grilledutableau"/>
        <w:tblpPr w:leftFromText="141" w:rightFromText="141" w:vertAnchor="text" w:horzAnchor="margin" w:tblpX="-431" w:tblpY="385"/>
        <w:tblW w:w="10627" w:type="dxa"/>
        <w:tblLook w:val="04A0" w:firstRow="1" w:lastRow="0" w:firstColumn="1" w:lastColumn="0" w:noHBand="0" w:noVBand="1"/>
      </w:tblPr>
      <w:tblGrid>
        <w:gridCol w:w="3120"/>
        <w:gridCol w:w="1837"/>
        <w:gridCol w:w="2840"/>
        <w:gridCol w:w="2830"/>
      </w:tblGrid>
      <w:tr w:rsidR="0070587A" w:rsidRPr="0070587A" w14:paraId="55A56341" w14:textId="77777777" w:rsidTr="00F4220F">
        <w:tc>
          <w:tcPr>
            <w:tcW w:w="3120" w:type="dxa"/>
          </w:tcPr>
          <w:p w14:paraId="2543E51B" w14:textId="77777777" w:rsidR="0070587A" w:rsidRPr="0070587A" w:rsidRDefault="0070587A" w:rsidP="0070587A">
            <w:pPr>
              <w:jc w:val="both"/>
              <w:rPr>
                <w:rFonts w:cstheme="minorHAnsi"/>
                <w:b/>
              </w:rPr>
            </w:pPr>
            <w:r w:rsidRPr="0070587A">
              <w:rPr>
                <w:rFonts w:cstheme="minorHAnsi"/>
                <w:b/>
              </w:rPr>
              <w:t>Jours</w:t>
            </w:r>
          </w:p>
        </w:tc>
        <w:tc>
          <w:tcPr>
            <w:tcW w:w="1837" w:type="dxa"/>
          </w:tcPr>
          <w:p w14:paraId="38B9015E" w14:textId="77777777" w:rsidR="0070587A" w:rsidRPr="0070587A" w:rsidRDefault="0070587A" w:rsidP="0070587A">
            <w:pPr>
              <w:jc w:val="both"/>
              <w:rPr>
                <w:rFonts w:cstheme="minorHAnsi"/>
                <w:b/>
              </w:rPr>
            </w:pPr>
            <w:r w:rsidRPr="0070587A">
              <w:rPr>
                <w:rFonts w:cstheme="minorHAnsi"/>
                <w:b/>
              </w:rPr>
              <w:t>Horaires</w:t>
            </w:r>
          </w:p>
        </w:tc>
        <w:tc>
          <w:tcPr>
            <w:tcW w:w="2840" w:type="dxa"/>
          </w:tcPr>
          <w:p w14:paraId="2C7654B5" w14:textId="77777777" w:rsidR="0070587A" w:rsidRPr="0070587A" w:rsidRDefault="0070587A" w:rsidP="0070587A">
            <w:pPr>
              <w:jc w:val="both"/>
              <w:rPr>
                <w:rFonts w:cstheme="minorHAnsi"/>
                <w:b/>
              </w:rPr>
            </w:pPr>
            <w:r w:rsidRPr="0070587A">
              <w:rPr>
                <w:rFonts w:cstheme="minorHAnsi"/>
                <w:b/>
              </w:rPr>
              <w:t>Activités</w:t>
            </w:r>
          </w:p>
        </w:tc>
        <w:tc>
          <w:tcPr>
            <w:tcW w:w="2830" w:type="dxa"/>
          </w:tcPr>
          <w:p w14:paraId="529C6A43" w14:textId="77777777" w:rsidR="0070587A" w:rsidRPr="0070587A" w:rsidRDefault="0070587A" w:rsidP="0070587A">
            <w:pPr>
              <w:jc w:val="both"/>
              <w:rPr>
                <w:rFonts w:cstheme="minorHAnsi"/>
                <w:b/>
              </w:rPr>
            </w:pPr>
            <w:r w:rsidRPr="0070587A">
              <w:rPr>
                <w:rFonts w:cstheme="minorHAnsi"/>
                <w:b/>
              </w:rPr>
              <w:t>Participants</w:t>
            </w:r>
          </w:p>
        </w:tc>
      </w:tr>
      <w:tr w:rsidR="0070587A" w:rsidRPr="0070587A" w14:paraId="11F54E78" w14:textId="77777777" w:rsidTr="00F4220F">
        <w:tc>
          <w:tcPr>
            <w:tcW w:w="3120" w:type="dxa"/>
          </w:tcPr>
          <w:p w14:paraId="1927A2F1" w14:textId="77777777" w:rsidR="00C73DF4" w:rsidRDefault="00C73DF4" w:rsidP="0070587A">
            <w:pPr>
              <w:jc w:val="both"/>
              <w:rPr>
                <w:rFonts w:cstheme="minorHAnsi"/>
              </w:rPr>
            </w:pPr>
          </w:p>
          <w:p w14:paraId="69BC1CB6" w14:textId="25121D26" w:rsidR="0070587A" w:rsidRPr="0070587A" w:rsidRDefault="00F30582" w:rsidP="0070587A">
            <w:pPr>
              <w:jc w:val="both"/>
              <w:rPr>
                <w:rFonts w:cstheme="minorHAnsi"/>
              </w:rPr>
            </w:pPr>
            <w:r>
              <w:rPr>
                <w:rFonts w:cstheme="minorHAnsi"/>
              </w:rPr>
              <w:t>21</w:t>
            </w:r>
            <w:r w:rsidR="00A173A2">
              <w:rPr>
                <w:rFonts w:cstheme="minorHAnsi"/>
              </w:rPr>
              <w:t>/06</w:t>
            </w:r>
            <w:r w:rsidR="00C73DF4">
              <w:rPr>
                <w:rFonts w:cstheme="minorHAnsi"/>
              </w:rPr>
              <w:t>/2</w:t>
            </w:r>
            <w:r w:rsidR="005700DD">
              <w:rPr>
                <w:rFonts w:cstheme="minorHAnsi"/>
              </w:rPr>
              <w:t>0</w:t>
            </w:r>
            <w:r w:rsidR="00C73DF4">
              <w:rPr>
                <w:rFonts w:cstheme="minorHAnsi"/>
              </w:rPr>
              <w:t>24</w:t>
            </w:r>
          </w:p>
        </w:tc>
        <w:tc>
          <w:tcPr>
            <w:tcW w:w="1837" w:type="dxa"/>
          </w:tcPr>
          <w:p w14:paraId="3B5ECDF1" w14:textId="0BABCDD0" w:rsidR="0070587A" w:rsidRDefault="005700DD" w:rsidP="0070587A">
            <w:pPr>
              <w:jc w:val="both"/>
              <w:rPr>
                <w:rFonts w:cstheme="minorHAnsi"/>
              </w:rPr>
            </w:pPr>
            <w:r>
              <w:rPr>
                <w:rFonts w:cstheme="minorHAnsi"/>
              </w:rPr>
              <w:t>09h30 – 12h00</w:t>
            </w:r>
          </w:p>
          <w:p w14:paraId="05A124BF" w14:textId="77777777" w:rsidR="005700DD" w:rsidRDefault="005700DD" w:rsidP="0070587A">
            <w:pPr>
              <w:jc w:val="both"/>
              <w:rPr>
                <w:rFonts w:cstheme="minorHAnsi"/>
              </w:rPr>
            </w:pPr>
          </w:p>
          <w:p w14:paraId="70A6692D" w14:textId="135F1B26" w:rsidR="005700DD" w:rsidRPr="0070587A" w:rsidRDefault="005700DD" w:rsidP="0070587A">
            <w:pPr>
              <w:jc w:val="both"/>
              <w:rPr>
                <w:rFonts w:cstheme="minorHAnsi"/>
              </w:rPr>
            </w:pPr>
            <w:r>
              <w:rPr>
                <w:rFonts w:cstheme="minorHAnsi"/>
              </w:rPr>
              <w:t>14h30 – 16h30</w:t>
            </w:r>
          </w:p>
        </w:tc>
        <w:tc>
          <w:tcPr>
            <w:tcW w:w="2840" w:type="dxa"/>
          </w:tcPr>
          <w:p w14:paraId="3B1DD53D" w14:textId="1628B9B9" w:rsidR="0070587A" w:rsidRPr="0070587A" w:rsidRDefault="00F979A5" w:rsidP="0070587A">
            <w:pPr>
              <w:jc w:val="both"/>
              <w:rPr>
                <w:rFonts w:cstheme="minorHAnsi"/>
                <w:b/>
                <w:lang w:val="fr-CH"/>
              </w:rPr>
            </w:pPr>
            <w:r>
              <w:rPr>
                <w:rFonts w:cstheme="minorHAnsi"/>
                <w:b/>
                <w:lang w:val="fr-CH"/>
              </w:rPr>
              <w:t>Travail sur le contenu des modules et des outils de suivi techniques</w:t>
            </w:r>
          </w:p>
        </w:tc>
        <w:tc>
          <w:tcPr>
            <w:tcW w:w="2830" w:type="dxa"/>
          </w:tcPr>
          <w:p w14:paraId="0102CCD3" w14:textId="77777777" w:rsidR="0081285D" w:rsidRDefault="0081285D" w:rsidP="0070587A">
            <w:pPr>
              <w:jc w:val="both"/>
              <w:rPr>
                <w:rFonts w:cstheme="minorHAnsi"/>
                <w:bCs/>
              </w:rPr>
            </w:pPr>
          </w:p>
          <w:p w14:paraId="028A629A" w14:textId="678F56D3" w:rsidR="0070587A" w:rsidRPr="0070587A" w:rsidRDefault="00F979A5" w:rsidP="0070587A">
            <w:pPr>
              <w:jc w:val="both"/>
              <w:rPr>
                <w:rFonts w:cstheme="minorHAnsi"/>
              </w:rPr>
            </w:pPr>
            <w:r>
              <w:rPr>
                <w:rFonts w:cstheme="minorHAnsi"/>
                <w:bCs/>
              </w:rPr>
              <w:t>Consultant formateur</w:t>
            </w:r>
          </w:p>
        </w:tc>
      </w:tr>
      <w:tr w:rsidR="0070587A" w:rsidRPr="0070587A" w14:paraId="11AA8830" w14:textId="77777777" w:rsidTr="00F4220F">
        <w:tc>
          <w:tcPr>
            <w:tcW w:w="3120" w:type="dxa"/>
            <w:vMerge w:val="restart"/>
          </w:tcPr>
          <w:p w14:paraId="1A2E9173" w14:textId="77777777" w:rsidR="0070587A" w:rsidRDefault="0070587A" w:rsidP="0070587A">
            <w:pPr>
              <w:jc w:val="both"/>
              <w:rPr>
                <w:rFonts w:cstheme="minorHAnsi"/>
              </w:rPr>
            </w:pPr>
          </w:p>
          <w:p w14:paraId="2444C730" w14:textId="1FF33E62" w:rsidR="00F979A5" w:rsidRPr="0070587A" w:rsidRDefault="00F30582" w:rsidP="0070587A">
            <w:pPr>
              <w:jc w:val="both"/>
              <w:rPr>
                <w:rFonts w:cstheme="minorHAnsi"/>
              </w:rPr>
            </w:pPr>
            <w:r>
              <w:rPr>
                <w:rFonts w:cstheme="minorHAnsi"/>
              </w:rPr>
              <w:t>24</w:t>
            </w:r>
            <w:r w:rsidR="00CD4E00">
              <w:rPr>
                <w:rFonts w:cstheme="minorHAnsi"/>
              </w:rPr>
              <w:t>/06</w:t>
            </w:r>
            <w:r w:rsidR="00C73DF4">
              <w:rPr>
                <w:rFonts w:cstheme="minorHAnsi"/>
              </w:rPr>
              <w:t>/2024</w:t>
            </w:r>
          </w:p>
        </w:tc>
        <w:tc>
          <w:tcPr>
            <w:tcW w:w="1837" w:type="dxa"/>
          </w:tcPr>
          <w:p w14:paraId="7D9A408B" w14:textId="2952C226" w:rsidR="0070587A" w:rsidRPr="0070587A" w:rsidRDefault="00F30582" w:rsidP="0070587A">
            <w:pPr>
              <w:jc w:val="both"/>
              <w:rPr>
                <w:rFonts w:cstheme="minorHAnsi"/>
              </w:rPr>
            </w:pPr>
            <w:r>
              <w:rPr>
                <w:rFonts w:cstheme="minorHAnsi"/>
              </w:rPr>
              <w:t>11</w:t>
            </w:r>
            <w:r w:rsidR="0070587A" w:rsidRPr="0070587A">
              <w:rPr>
                <w:rFonts w:cstheme="minorHAnsi"/>
              </w:rPr>
              <w:t xml:space="preserve">h30 - 13h00 </w:t>
            </w:r>
          </w:p>
        </w:tc>
        <w:tc>
          <w:tcPr>
            <w:tcW w:w="2840" w:type="dxa"/>
          </w:tcPr>
          <w:p w14:paraId="21AB18F9" w14:textId="40C6E006" w:rsidR="0070587A" w:rsidRPr="0070587A" w:rsidRDefault="0070587A" w:rsidP="00F979A5">
            <w:pPr>
              <w:jc w:val="both"/>
              <w:rPr>
                <w:rFonts w:cstheme="minorHAnsi"/>
                <w:b/>
                <w:lang w:val="fr-CH"/>
              </w:rPr>
            </w:pPr>
            <w:r w:rsidRPr="0070587A">
              <w:rPr>
                <w:rFonts w:cstheme="minorHAnsi"/>
                <w:b/>
                <w:lang w:val="fr-CH"/>
              </w:rPr>
              <w:t xml:space="preserve">Séance de travail avec l’équipe projet : </w:t>
            </w:r>
            <w:r w:rsidR="00F979A5">
              <w:rPr>
                <w:rFonts w:cstheme="minorHAnsi"/>
                <w:b/>
                <w:lang w:val="fr-CH"/>
              </w:rPr>
              <w:t>Echange</w:t>
            </w:r>
            <w:r w:rsidRPr="0070587A">
              <w:rPr>
                <w:rFonts w:cstheme="minorHAnsi"/>
                <w:b/>
                <w:lang w:val="fr-CH"/>
              </w:rPr>
              <w:t xml:space="preserve"> sur le contenu de la formation </w:t>
            </w:r>
            <w:r w:rsidR="00F979A5">
              <w:rPr>
                <w:rFonts w:cstheme="minorHAnsi"/>
                <w:b/>
                <w:lang w:val="fr-CH"/>
              </w:rPr>
              <w:t xml:space="preserve">et </w:t>
            </w:r>
          </w:p>
        </w:tc>
        <w:tc>
          <w:tcPr>
            <w:tcW w:w="2830" w:type="dxa"/>
          </w:tcPr>
          <w:p w14:paraId="5601B069" w14:textId="77777777" w:rsidR="0081285D" w:rsidRDefault="0081285D" w:rsidP="0070587A">
            <w:pPr>
              <w:jc w:val="both"/>
              <w:rPr>
                <w:rFonts w:cstheme="minorHAnsi"/>
              </w:rPr>
            </w:pPr>
          </w:p>
          <w:p w14:paraId="3BE9C154" w14:textId="4BECC9AC" w:rsidR="0070587A" w:rsidRPr="0070587A" w:rsidRDefault="0070587A" w:rsidP="0070587A">
            <w:pPr>
              <w:jc w:val="both"/>
              <w:rPr>
                <w:rFonts w:cstheme="minorHAnsi"/>
              </w:rPr>
            </w:pPr>
            <w:r w:rsidRPr="0070587A">
              <w:rPr>
                <w:rFonts w:cstheme="minorHAnsi"/>
              </w:rPr>
              <w:t>Consultant + Equipe projet</w:t>
            </w:r>
          </w:p>
        </w:tc>
      </w:tr>
      <w:tr w:rsidR="0070587A" w:rsidRPr="0070587A" w14:paraId="23599DB5" w14:textId="77777777" w:rsidTr="00F4220F">
        <w:tc>
          <w:tcPr>
            <w:tcW w:w="3120" w:type="dxa"/>
            <w:vMerge/>
          </w:tcPr>
          <w:p w14:paraId="563756A7" w14:textId="77777777" w:rsidR="0070587A" w:rsidRPr="0070587A" w:rsidRDefault="0070587A" w:rsidP="0070587A">
            <w:pPr>
              <w:jc w:val="both"/>
              <w:rPr>
                <w:rFonts w:cstheme="minorHAnsi"/>
              </w:rPr>
            </w:pPr>
          </w:p>
        </w:tc>
        <w:tc>
          <w:tcPr>
            <w:tcW w:w="1837" w:type="dxa"/>
          </w:tcPr>
          <w:p w14:paraId="24042DDF" w14:textId="4FFC03B1" w:rsidR="0070587A" w:rsidRPr="0070587A" w:rsidRDefault="00F30582" w:rsidP="0070587A">
            <w:pPr>
              <w:jc w:val="both"/>
              <w:rPr>
                <w:rFonts w:cstheme="minorHAnsi"/>
              </w:rPr>
            </w:pPr>
            <w:r>
              <w:rPr>
                <w:rFonts w:cstheme="minorHAnsi"/>
              </w:rPr>
              <w:t>14h30-17h30</w:t>
            </w:r>
            <w:r w:rsidR="0070587A" w:rsidRPr="0070587A">
              <w:rPr>
                <w:rFonts w:cstheme="minorHAnsi"/>
              </w:rPr>
              <w:t xml:space="preserve"> </w:t>
            </w:r>
          </w:p>
        </w:tc>
        <w:tc>
          <w:tcPr>
            <w:tcW w:w="2840" w:type="dxa"/>
          </w:tcPr>
          <w:p w14:paraId="4F607863" w14:textId="2E6382EC" w:rsidR="0070587A" w:rsidRPr="0070587A" w:rsidRDefault="00F979A5" w:rsidP="0070587A">
            <w:pPr>
              <w:jc w:val="both"/>
              <w:rPr>
                <w:rFonts w:cstheme="minorHAnsi"/>
                <w:b/>
                <w:lang w:val="fr-CH"/>
              </w:rPr>
            </w:pPr>
            <w:r>
              <w:rPr>
                <w:rFonts w:cstheme="minorHAnsi"/>
                <w:b/>
                <w:lang w:val="fr-CH"/>
              </w:rPr>
              <w:t>Préparation de la formation</w:t>
            </w:r>
          </w:p>
        </w:tc>
        <w:tc>
          <w:tcPr>
            <w:tcW w:w="2830" w:type="dxa"/>
          </w:tcPr>
          <w:p w14:paraId="42F74688" w14:textId="77777777" w:rsidR="0070587A" w:rsidRPr="0070587A" w:rsidRDefault="0070587A" w:rsidP="0070587A">
            <w:pPr>
              <w:jc w:val="both"/>
              <w:rPr>
                <w:rFonts w:cstheme="minorHAnsi"/>
              </w:rPr>
            </w:pPr>
            <w:r w:rsidRPr="0070587A">
              <w:rPr>
                <w:rFonts w:cstheme="minorHAnsi"/>
              </w:rPr>
              <w:t>Consultant + Equipe projet</w:t>
            </w:r>
          </w:p>
        </w:tc>
      </w:tr>
      <w:tr w:rsidR="0070587A" w:rsidRPr="0070587A" w14:paraId="5FBE838A" w14:textId="77777777" w:rsidTr="00F4220F">
        <w:tc>
          <w:tcPr>
            <w:tcW w:w="3120" w:type="dxa"/>
            <w:vMerge w:val="restart"/>
          </w:tcPr>
          <w:p w14:paraId="0A2B829C" w14:textId="6B8AA560" w:rsidR="0070587A" w:rsidRPr="0070587A" w:rsidRDefault="0070587A" w:rsidP="0070587A">
            <w:pPr>
              <w:jc w:val="both"/>
              <w:rPr>
                <w:rFonts w:cstheme="minorHAnsi"/>
              </w:rPr>
            </w:pPr>
          </w:p>
          <w:p w14:paraId="423E4575" w14:textId="77777777" w:rsidR="0070587A" w:rsidRPr="0070587A" w:rsidRDefault="0070587A" w:rsidP="0070587A">
            <w:pPr>
              <w:jc w:val="both"/>
              <w:rPr>
                <w:rFonts w:cstheme="minorHAnsi"/>
              </w:rPr>
            </w:pPr>
          </w:p>
          <w:p w14:paraId="69FB687A" w14:textId="77777777" w:rsidR="0070587A" w:rsidRPr="0070587A" w:rsidRDefault="0070587A" w:rsidP="0070587A">
            <w:pPr>
              <w:jc w:val="both"/>
              <w:rPr>
                <w:rFonts w:cstheme="minorHAnsi"/>
              </w:rPr>
            </w:pPr>
          </w:p>
          <w:p w14:paraId="6CE3FB64" w14:textId="11084F54" w:rsidR="0070587A" w:rsidRPr="0070587A" w:rsidRDefault="00F30582" w:rsidP="0070587A">
            <w:pPr>
              <w:jc w:val="both"/>
              <w:rPr>
                <w:rFonts w:cstheme="minorHAnsi"/>
              </w:rPr>
            </w:pPr>
            <w:r>
              <w:rPr>
                <w:rFonts w:cstheme="minorHAnsi"/>
              </w:rPr>
              <w:t>25</w:t>
            </w:r>
            <w:r w:rsidR="00C73DF4">
              <w:rPr>
                <w:rFonts w:cstheme="minorHAnsi"/>
              </w:rPr>
              <w:t>/0</w:t>
            </w:r>
            <w:r w:rsidR="00CD4E00">
              <w:rPr>
                <w:rFonts w:cstheme="minorHAnsi"/>
              </w:rPr>
              <w:t>6</w:t>
            </w:r>
            <w:r w:rsidR="00C73DF4">
              <w:rPr>
                <w:rFonts w:cstheme="minorHAnsi"/>
              </w:rPr>
              <w:t>/2024</w:t>
            </w:r>
          </w:p>
        </w:tc>
        <w:tc>
          <w:tcPr>
            <w:tcW w:w="1837" w:type="dxa"/>
            <w:vAlign w:val="center"/>
          </w:tcPr>
          <w:p w14:paraId="01301AD3" w14:textId="77777777" w:rsidR="0070587A" w:rsidRPr="0070587A" w:rsidRDefault="0070587A" w:rsidP="0070587A">
            <w:pPr>
              <w:jc w:val="both"/>
              <w:rPr>
                <w:rFonts w:cstheme="minorHAnsi"/>
              </w:rPr>
            </w:pPr>
            <w:r w:rsidRPr="0070587A">
              <w:rPr>
                <w:rFonts w:cstheme="minorHAnsi"/>
              </w:rPr>
              <w:t xml:space="preserve">08h30-11h00 </w:t>
            </w:r>
          </w:p>
        </w:tc>
        <w:tc>
          <w:tcPr>
            <w:tcW w:w="2840" w:type="dxa"/>
          </w:tcPr>
          <w:p w14:paraId="2D81CEEB" w14:textId="77777777" w:rsidR="0070587A" w:rsidRPr="0070587A" w:rsidRDefault="0070587A" w:rsidP="0070587A">
            <w:pPr>
              <w:jc w:val="both"/>
              <w:rPr>
                <w:rFonts w:cstheme="minorHAnsi"/>
                <w:b/>
                <w:lang w:val="fr-CH"/>
              </w:rPr>
            </w:pPr>
            <w:r w:rsidRPr="0070587A">
              <w:rPr>
                <w:rFonts w:cstheme="minorHAnsi"/>
                <w:b/>
                <w:lang w:val="fr-CH"/>
              </w:rPr>
              <w:t>Départ pour le lieu de déroulement de l’atelier et installation</w:t>
            </w:r>
          </w:p>
        </w:tc>
        <w:tc>
          <w:tcPr>
            <w:tcW w:w="2830" w:type="dxa"/>
          </w:tcPr>
          <w:p w14:paraId="3C4C7E77" w14:textId="77777777" w:rsidR="0081285D" w:rsidRDefault="0081285D" w:rsidP="0070587A">
            <w:pPr>
              <w:jc w:val="both"/>
              <w:rPr>
                <w:rFonts w:cstheme="minorHAnsi"/>
              </w:rPr>
            </w:pPr>
          </w:p>
          <w:p w14:paraId="67EBE509" w14:textId="33617183" w:rsidR="0070587A" w:rsidRPr="0070587A" w:rsidRDefault="0070587A" w:rsidP="0070587A">
            <w:pPr>
              <w:jc w:val="both"/>
              <w:rPr>
                <w:rFonts w:cstheme="minorHAnsi"/>
              </w:rPr>
            </w:pPr>
            <w:r w:rsidRPr="0070587A">
              <w:rPr>
                <w:rFonts w:cstheme="minorHAnsi"/>
              </w:rPr>
              <w:t>Consultant + Equipe projet</w:t>
            </w:r>
          </w:p>
        </w:tc>
      </w:tr>
      <w:tr w:rsidR="0070587A" w:rsidRPr="0070587A" w14:paraId="5E01913A" w14:textId="77777777" w:rsidTr="00F4220F">
        <w:tc>
          <w:tcPr>
            <w:tcW w:w="3120" w:type="dxa"/>
            <w:vMerge/>
          </w:tcPr>
          <w:p w14:paraId="2AC931A1" w14:textId="77777777" w:rsidR="0070587A" w:rsidRPr="0070587A" w:rsidRDefault="0070587A" w:rsidP="0070587A">
            <w:pPr>
              <w:jc w:val="both"/>
              <w:rPr>
                <w:rFonts w:cstheme="minorHAnsi"/>
              </w:rPr>
            </w:pPr>
          </w:p>
        </w:tc>
        <w:tc>
          <w:tcPr>
            <w:tcW w:w="1837" w:type="dxa"/>
            <w:vAlign w:val="center"/>
          </w:tcPr>
          <w:p w14:paraId="0381C7EE" w14:textId="77777777" w:rsidR="0070587A" w:rsidRPr="0070587A" w:rsidRDefault="0070587A" w:rsidP="0070587A">
            <w:pPr>
              <w:jc w:val="both"/>
              <w:rPr>
                <w:rFonts w:cstheme="minorHAnsi"/>
              </w:rPr>
            </w:pPr>
            <w:r w:rsidRPr="0070587A">
              <w:rPr>
                <w:rFonts w:cstheme="minorHAnsi"/>
              </w:rPr>
              <w:t xml:space="preserve">11h00-13h00 </w:t>
            </w:r>
          </w:p>
          <w:p w14:paraId="24DFB228" w14:textId="77777777" w:rsidR="0070587A" w:rsidRPr="0070587A" w:rsidRDefault="0070587A" w:rsidP="0070587A">
            <w:pPr>
              <w:jc w:val="both"/>
              <w:rPr>
                <w:rFonts w:cstheme="minorHAnsi"/>
              </w:rPr>
            </w:pPr>
          </w:p>
        </w:tc>
        <w:tc>
          <w:tcPr>
            <w:tcW w:w="2840" w:type="dxa"/>
          </w:tcPr>
          <w:p w14:paraId="34C260F4" w14:textId="77777777" w:rsidR="0070587A" w:rsidRPr="0070587A" w:rsidRDefault="0070587A" w:rsidP="0070587A">
            <w:pPr>
              <w:jc w:val="both"/>
              <w:rPr>
                <w:rFonts w:cstheme="minorHAnsi"/>
                <w:b/>
                <w:lang w:val="fr-CH"/>
              </w:rPr>
            </w:pPr>
            <w:r w:rsidRPr="0070587A">
              <w:rPr>
                <w:rFonts w:cstheme="minorHAnsi"/>
                <w:b/>
                <w:lang w:val="fr-CH"/>
              </w:rPr>
              <w:t>Mise en place et préparatif logistique</w:t>
            </w:r>
          </w:p>
        </w:tc>
        <w:tc>
          <w:tcPr>
            <w:tcW w:w="2830" w:type="dxa"/>
          </w:tcPr>
          <w:p w14:paraId="200E41DD" w14:textId="77777777" w:rsidR="0070587A" w:rsidRPr="0070587A" w:rsidRDefault="0070587A" w:rsidP="0070587A">
            <w:pPr>
              <w:jc w:val="both"/>
              <w:rPr>
                <w:rFonts w:cstheme="minorHAnsi"/>
              </w:rPr>
            </w:pPr>
            <w:r w:rsidRPr="0070587A">
              <w:rPr>
                <w:rFonts w:cstheme="minorHAnsi"/>
              </w:rPr>
              <w:t>Equipe projet</w:t>
            </w:r>
          </w:p>
        </w:tc>
      </w:tr>
      <w:tr w:rsidR="0070587A" w:rsidRPr="0070587A" w14:paraId="43975663" w14:textId="77777777" w:rsidTr="00F4220F">
        <w:tc>
          <w:tcPr>
            <w:tcW w:w="3120" w:type="dxa"/>
            <w:vMerge/>
          </w:tcPr>
          <w:p w14:paraId="7D2D4505" w14:textId="77777777" w:rsidR="0070587A" w:rsidRPr="0070587A" w:rsidRDefault="0070587A" w:rsidP="0070587A">
            <w:pPr>
              <w:jc w:val="both"/>
              <w:rPr>
                <w:rFonts w:cstheme="minorHAnsi"/>
              </w:rPr>
            </w:pPr>
          </w:p>
        </w:tc>
        <w:tc>
          <w:tcPr>
            <w:tcW w:w="1837" w:type="dxa"/>
            <w:vAlign w:val="center"/>
          </w:tcPr>
          <w:p w14:paraId="4CBDC0AF" w14:textId="77777777" w:rsidR="0070587A" w:rsidRPr="0070587A" w:rsidRDefault="0070587A" w:rsidP="0070587A">
            <w:pPr>
              <w:jc w:val="both"/>
              <w:rPr>
                <w:rFonts w:cstheme="minorHAnsi"/>
              </w:rPr>
            </w:pPr>
            <w:r w:rsidRPr="0070587A">
              <w:rPr>
                <w:rFonts w:cstheme="minorHAnsi"/>
              </w:rPr>
              <w:t>13h00-14h00</w:t>
            </w:r>
          </w:p>
        </w:tc>
        <w:tc>
          <w:tcPr>
            <w:tcW w:w="2840" w:type="dxa"/>
          </w:tcPr>
          <w:p w14:paraId="2695DAC2" w14:textId="77777777" w:rsidR="0070587A" w:rsidRPr="0070587A" w:rsidRDefault="0070587A" w:rsidP="0070587A">
            <w:pPr>
              <w:jc w:val="both"/>
              <w:rPr>
                <w:rFonts w:cstheme="minorHAnsi"/>
                <w:b/>
              </w:rPr>
            </w:pPr>
            <w:r w:rsidRPr="0070587A">
              <w:rPr>
                <w:rFonts w:cstheme="minorHAnsi"/>
                <w:b/>
              </w:rPr>
              <w:t>Pause déjeuner</w:t>
            </w:r>
          </w:p>
        </w:tc>
        <w:tc>
          <w:tcPr>
            <w:tcW w:w="2830" w:type="dxa"/>
          </w:tcPr>
          <w:p w14:paraId="5DF60E81" w14:textId="77777777" w:rsidR="0070587A" w:rsidRPr="0070587A" w:rsidRDefault="0070587A" w:rsidP="0070587A">
            <w:pPr>
              <w:jc w:val="both"/>
              <w:rPr>
                <w:rFonts w:cstheme="minorHAnsi"/>
              </w:rPr>
            </w:pPr>
            <w:r w:rsidRPr="0070587A">
              <w:rPr>
                <w:rFonts w:cstheme="minorHAnsi"/>
              </w:rPr>
              <w:t>Equipe projet</w:t>
            </w:r>
          </w:p>
        </w:tc>
      </w:tr>
      <w:tr w:rsidR="0070587A" w:rsidRPr="0070587A" w14:paraId="2B786DA4" w14:textId="77777777" w:rsidTr="00F4220F">
        <w:tc>
          <w:tcPr>
            <w:tcW w:w="3120" w:type="dxa"/>
            <w:vMerge/>
          </w:tcPr>
          <w:p w14:paraId="1FD9E08B" w14:textId="77777777" w:rsidR="0070587A" w:rsidRPr="0070587A" w:rsidRDefault="0070587A" w:rsidP="0070587A">
            <w:pPr>
              <w:jc w:val="both"/>
              <w:rPr>
                <w:rFonts w:cstheme="minorHAnsi"/>
              </w:rPr>
            </w:pPr>
          </w:p>
        </w:tc>
        <w:tc>
          <w:tcPr>
            <w:tcW w:w="1837" w:type="dxa"/>
          </w:tcPr>
          <w:p w14:paraId="04880067" w14:textId="77777777" w:rsidR="0070587A" w:rsidRPr="0070587A" w:rsidRDefault="0070587A" w:rsidP="0070587A">
            <w:pPr>
              <w:jc w:val="both"/>
              <w:rPr>
                <w:rFonts w:cstheme="minorHAnsi"/>
              </w:rPr>
            </w:pPr>
            <w:r w:rsidRPr="0070587A">
              <w:rPr>
                <w:rFonts w:cstheme="minorHAnsi"/>
              </w:rPr>
              <w:t>14h30-17h00</w:t>
            </w:r>
          </w:p>
        </w:tc>
        <w:tc>
          <w:tcPr>
            <w:tcW w:w="2840" w:type="dxa"/>
          </w:tcPr>
          <w:p w14:paraId="708422F7" w14:textId="77777777" w:rsidR="0070587A" w:rsidRPr="0070587A" w:rsidRDefault="0070587A" w:rsidP="0070587A">
            <w:pPr>
              <w:jc w:val="both"/>
              <w:rPr>
                <w:rFonts w:cstheme="minorHAnsi"/>
                <w:b/>
                <w:lang w:val="fr-CH"/>
              </w:rPr>
            </w:pPr>
            <w:r w:rsidRPr="0070587A">
              <w:rPr>
                <w:rFonts w:cstheme="minorHAnsi"/>
                <w:b/>
                <w:lang w:val="fr-CH"/>
              </w:rPr>
              <w:t>Préparatif logistique (suite et fin)</w:t>
            </w:r>
          </w:p>
        </w:tc>
        <w:tc>
          <w:tcPr>
            <w:tcW w:w="2830" w:type="dxa"/>
          </w:tcPr>
          <w:p w14:paraId="183E5CBD" w14:textId="77777777" w:rsidR="0070587A" w:rsidRPr="0070587A" w:rsidRDefault="0070587A" w:rsidP="0070587A">
            <w:pPr>
              <w:jc w:val="both"/>
              <w:rPr>
                <w:rFonts w:cstheme="minorHAnsi"/>
              </w:rPr>
            </w:pPr>
            <w:r w:rsidRPr="0070587A">
              <w:rPr>
                <w:rFonts w:cstheme="minorHAnsi"/>
              </w:rPr>
              <w:t>Equipe projet</w:t>
            </w:r>
          </w:p>
        </w:tc>
      </w:tr>
      <w:tr w:rsidR="00DF2E27" w:rsidRPr="0070587A" w14:paraId="1A7D3892" w14:textId="77777777" w:rsidTr="00F4220F">
        <w:tc>
          <w:tcPr>
            <w:tcW w:w="3120" w:type="dxa"/>
            <w:vMerge w:val="restart"/>
          </w:tcPr>
          <w:p w14:paraId="46130225" w14:textId="77777777" w:rsidR="00DF2E27" w:rsidRPr="0070587A" w:rsidRDefault="00DF2E27" w:rsidP="0070587A">
            <w:pPr>
              <w:jc w:val="both"/>
              <w:rPr>
                <w:rFonts w:cstheme="minorHAnsi"/>
              </w:rPr>
            </w:pPr>
          </w:p>
          <w:p w14:paraId="39A9021E" w14:textId="3629BB19" w:rsidR="00DF2E27" w:rsidRPr="0070587A" w:rsidRDefault="00DF2E27" w:rsidP="0070587A">
            <w:pPr>
              <w:jc w:val="both"/>
              <w:rPr>
                <w:rFonts w:cstheme="minorHAnsi"/>
              </w:rPr>
            </w:pPr>
          </w:p>
          <w:p w14:paraId="23C31822" w14:textId="2DF83F83" w:rsidR="00DF2E27" w:rsidRPr="0070587A" w:rsidRDefault="00F30582" w:rsidP="0070587A">
            <w:pPr>
              <w:jc w:val="both"/>
              <w:rPr>
                <w:rFonts w:cstheme="minorHAnsi"/>
              </w:rPr>
            </w:pPr>
            <w:r>
              <w:rPr>
                <w:rFonts w:cstheme="minorHAnsi"/>
              </w:rPr>
              <w:t>26</w:t>
            </w:r>
            <w:r w:rsidR="00CD4E00">
              <w:rPr>
                <w:rFonts w:cstheme="minorHAnsi"/>
              </w:rPr>
              <w:t xml:space="preserve"> au </w:t>
            </w:r>
            <w:r>
              <w:rPr>
                <w:rFonts w:cstheme="minorHAnsi"/>
              </w:rPr>
              <w:t>28</w:t>
            </w:r>
            <w:r w:rsidR="00CD4E00">
              <w:rPr>
                <w:rFonts w:cstheme="minorHAnsi"/>
              </w:rPr>
              <w:t xml:space="preserve"> /06</w:t>
            </w:r>
            <w:r w:rsidR="00DF2E27">
              <w:rPr>
                <w:rFonts w:cstheme="minorHAnsi"/>
              </w:rPr>
              <w:t>/2024</w:t>
            </w:r>
          </w:p>
        </w:tc>
        <w:tc>
          <w:tcPr>
            <w:tcW w:w="1837" w:type="dxa"/>
            <w:vMerge w:val="restart"/>
          </w:tcPr>
          <w:p w14:paraId="66C01E69" w14:textId="77777777" w:rsidR="00DF2E27" w:rsidRDefault="00DF2E27" w:rsidP="0070587A">
            <w:pPr>
              <w:jc w:val="both"/>
              <w:rPr>
                <w:rFonts w:cstheme="minorHAnsi"/>
              </w:rPr>
            </w:pPr>
          </w:p>
          <w:p w14:paraId="4F5C947F" w14:textId="77777777" w:rsidR="00DF2E27" w:rsidRDefault="00DF2E27" w:rsidP="0070587A">
            <w:pPr>
              <w:jc w:val="both"/>
              <w:rPr>
                <w:rFonts w:cstheme="minorHAnsi"/>
              </w:rPr>
            </w:pPr>
          </w:p>
          <w:p w14:paraId="0E81A506" w14:textId="4D620272" w:rsidR="00DF2E27" w:rsidRPr="0070587A" w:rsidRDefault="00DF2E27" w:rsidP="0070587A">
            <w:pPr>
              <w:jc w:val="both"/>
              <w:rPr>
                <w:rFonts w:cstheme="minorHAnsi"/>
              </w:rPr>
            </w:pPr>
            <w:r>
              <w:rPr>
                <w:rFonts w:cstheme="minorHAnsi"/>
              </w:rPr>
              <w:t>8h30-16</w:t>
            </w:r>
            <w:r w:rsidR="00F30582">
              <w:rPr>
                <w:rFonts w:cstheme="minorHAnsi"/>
              </w:rPr>
              <w:t>h0</w:t>
            </w:r>
            <w:r w:rsidRPr="0070587A">
              <w:rPr>
                <w:rFonts w:cstheme="minorHAnsi"/>
              </w:rPr>
              <w:t>0</w:t>
            </w:r>
          </w:p>
        </w:tc>
        <w:tc>
          <w:tcPr>
            <w:tcW w:w="2840" w:type="dxa"/>
            <w:vMerge w:val="restart"/>
          </w:tcPr>
          <w:p w14:paraId="102DCBFF" w14:textId="77777777" w:rsidR="00C9778E" w:rsidRDefault="00C9778E" w:rsidP="0070587A">
            <w:pPr>
              <w:jc w:val="both"/>
              <w:rPr>
                <w:rFonts w:cstheme="minorHAnsi"/>
                <w:b/>
              </w:rPr>
            </w:pPr>
          </w:p>
          <w:p w14:paraId="4DDE3DE2" w14:textId="77777777" w:rsidR="00C9778E" w:rsidRDefault="00C9778E" w:rsidP="0070587A">
            <w:pPr>
              <w:jc w:val="both"/>
              <w:rPr>
                <w:rFonts w:cstheme="minorHAnsi"/>
                <w:b/>
              </w:rPr>
            </w:pPr>
          </w:p>
          <w:p w14:paraId="1EA49466" w14:textId="3768E321" w:rsidR="00DF2E27" w:rsidRPr="0070587A" w:rsidRDefault="00DF2E27" w:rsidP="0070587A">
            <w:pPr>
              <w:jc w:val="both"/>
              <w:rPr>
                <w:rFonts w:cstheme="minorHAnsi"/>
                <w:b/>
              </w:rPr>
            </w:pPr>
            <w:r>
              <w:rPr>
                <w:rFonts w:cstheme="minorHAnsi"/>
                <w:b/>
              </w:rPr>
              <w:t>Déroulement de l’atelier</w:t>
            </w:r>
          </w:p>
        </w:tc>
        <w:tc>
          <w:tcPr>
            <w:tcW w:w="2830" w:type="dxa"/>
          </w:tcPr>
          <w:p w14:paraId="2ADDCFE4" w14:textId="77777777" w:rsidR="00DF2E27" w:rsidRPr="0070587A" w:rsidRDefault="00DF2E27" w:rsidP="0070587A">
            <w:pPr>
              <w:jc w:val="both"/>
              <w:rPr>
                <w:rFonts w:cstheme="minorHAnsi"/>
              </w:rPr>
            </w:pPr>
            <w:r w:rsidRPr="0070587A">
              <w:rPr>
                <w:rFonts w:cstheme="minorHAnsi"/>
              </w:rPr>
              <w:t>Consultant + Equipe projet</w:t>
            </w:r>
          </w:p>
        </w:tc>
      </w:tr>
      <w:tr w:rsidR="00DF2E27" w:rsidRPr="0070587A" w14:paraId="7E2F3530" w14:textId="77777777" w:rsidTr="00F4220F">
        <w:tc>
          <w:tcPr>
            <w:tcW w:w="3120" w:type="dxa"/>
            <w:vMerge/>
          </w:tcPr>
          <w:p w14:paraId="50EFEB3E" w14:textId="77777777" w:rsidR="00DF2E27" w:rsidRPr="0070587A" w:rsidRDefault="00DF2E27" w:rsidP="0070587A">
            <w:pPr>
              <w:jc w:val="both"/>
              <w:rPr>
                <w:rFonts w:cstheme="minorHAnsi"/>
              </w:rPr>
            </w:pPr>
          </w:p>
        </w:tc>
        <w:tc>
          <w:tcPr>
            <w:tcW w:w="1837" w:type="dxa"/>
            <w:vMerge/>
          </w:tcPr>
          <w:p w14:paraId="1F2077D3" w14:textId="294EF8DF" w:rsidR="00DF2E27" w:rsidRPr="0070587A" w:rsidRDefault="00DF2E27" w:rsidP="0070587A">
            <w:pPr>
              <w:jc w:val="both"/>
              <w:rPr>
                <w:rFonts w:cstheme="minorHAnsi"/>
              </w:rPr>
            </w:pPr>
          </w:p>
        </w:tc>
        <w:tc>
          <w:tcPr>
            <w:tcW w:w="2840" w:type="dxa"/>
            <w:vMerge/>
          </w:tcPr>
          <w:p w14:paraId="3BA1AC60" w14:textId="55F2C671" w:rsidR="00DF2E27" w:rsidRPr="0070587A" w:rsidRDefault="00DF2E27" w:rsidP="0070587A">
            <w:pPr>
              <w:jc w:val="both"/>
              <w:rPr>
                <w:rFonts w:cstheme="minorHAnsi"/>
                <w:b/>
              </w:rPr>
            </w:pPr>
          </w:p>
        </w:tc>
        <w:tc>
          <w:tcPr>
            <w:tcW w:w="2830" w:type="dxa"/>
          </w:tcPr>
          <w:p w14:paraId="445EA6BB" w14:textId="77777777" w:rsidR="00DF2E27" w:rsidRPr="0070587A" w:rsidRDefault="00DF2E27" w:rsidP="0070587A">
            <w:pPr>
              <w:jc w:val="both"/>
              <w:rPr>
                <w:rFonts w:cstheme="minorHAnsi"/>
              </w:rPr>
            </w:pPr>
            <w:r w:rsidRPr="0070587A">
              <w:rPr>
                <w:rFonts w:cstheme="minorHAnsi"/>
              </w:rPr>
              <w:t>Equipe projet</w:t>
            </w:r>
          </w:p>
        </w:tc>
      </w:tr>
      <w:tr w:rsidR="00DF2E27" w:rsidRPr="0070587A" w14:paraId="28595724" w14:textId="77777777" w:rsidTr="00F4220F">
        <w:tc>
          <w:tcPr>
            <w:tcW w:w="3120" w:type="dxa"/>
            <w:vMerge/>
          </w:tcPr>
          <w:p w14:paraId="741869CC" w14:textId="77777777" w:rsidR="00DF2E27" w:rsidRPr="0070587A" w:rsidRDefault="00DF2E27" w:rsidP="0070587A">
            <w:pPr>
              <w:jc w:val="both"/>
              <w:rPr>
                <w:rFonts w:cstheme="minorHAnsi"/>
              </w:rPr>
            </w:pPr>
          </w:p>
        </w:tc>
        <w:tc>
          <w:tcPr>
            <w:tcW w:w="1837" w:type="dxa"/>
            <w:vMerge/>
          </w:tcPr>
          <w:p w14:paraId="679F9E95" w14:textId="3E7C6B72" w:rsidR="00DF2E27" w:rsidRPr="0070587A" w:rsidRDefault="00DF2E27" w:rsidP="0070587A">
            <w:pPr>
              <w:jc w:val="both"/>
              <w:rPr>
                <w:rFonts w:cstheme="minorHAnsi"/>
              </w:rPr>
            </w:pPr>
          </w:p>
        </w:tc>
        <w:tc>
          <w:tcPr>
            <w:tcW w:w="2840" w:type="dxa"/>
            <w:vMerge/>
          </w:tcPr>
          <w:p w14:paraId="7193B47C" w14:textId="5DB3B01B" w:rsidR="00DF2E27" w:rsidRPr="0070587A" w:rsidRDefault="00DF2E27" w:rsidP="0070587A">
            <w:pPr>
              <w:jc w:val="both"/>
              <w:rPr>
                <w:rFonts w:cstheme="minorHAnsi"/>
                <w:b/>
              </w:rPr>
            </w:pPr>
          </w:p>
        </w:tc>
        <w:tc>
          <w:tcPr>
            <w:tcW w:w="2830" w:type="dxa"/>
          </w:tcPr>
          <w:p w14:paraId="4A7FEAA3" w14:textId="77777777" w:rsidR="00DF2E27" w:rsidRPr="0070587A" w:rsidRDefault="00DF2E27" w:rsidP="0070587A">
            <w:pPr>
              <w:jc w:val="both"/>
              <w:rPr>
                <w:rFonts w:cstheme="minorHAnsi"/>
              </w:rPr>
            </w:pPr>
            <w:r w:rsidRPr="0070587A">
              <w:rPr>
                <w:rFonts w:cstheme="minorHAnsi"/>
              </w:rPr>
              <w:t xml:space="preserve">Consultant </w:t>
            </w:r>
          </w:p>
        </w:tc>
      </w:tr>
      <w:tr w:rsidR="00DF2E27" w:rsidRPr="0070587A" w14:paraId="2A480161" w14:textId="77777777" w:rsidTr="00F4220F">
        <w:tc>
          <w:tcPr>
            <w:tcW w:w="3120" w:type="dxa"/>
            <w:vMerge/>
          </w:tcPr>
          <w:p w14:paraId="0670D773" w14:textId="77777777" w:rsidR="00DF2E27" w:rsidRPr="0070587A" w:rsidRDefault="00DF2E27" w:rsidP="0070587A">
            <w:pPr>
              <w:jc w:val="both"/>
              <w:rPr>
                <w:rFonts w:cstheme="minorHAnsi"/>
              </w:rPr>
            </w:pPr>
          </w:p>
        </w:tc>
        <w:tc>
          <w:tcPr>
            <w:tcW w:w="1837" w:type="dxa"/>
            <w:vMerge/>
          </w:tcPr>
          <w:p w14:paraId="32060250" w14:textId="21CE9C87" w:rsidR="00DF2E27" w:rsidRPr="0070587A" w:rsidRDefault="00DF2E27" w:rsidP="0070587A">
            <w:pPr>
              <w:jc w:val="both"/>
              <w:rPr>
                <w:rFonts w:cstheme="minorHAnsi"/>
              </w:rPr>
            </w:pPr>
          </w:p>
        </w:tc>
        <w:tc>
          <w:tcPr>
            <w:tcW w:w="2840" w:type="dxa"/>
            <w:vMerge/>
          </w:tcPr>
          <w:p w14:paraId="2B937EFF" w14:textId="5177F63E" w:rsidR="00DF2E27" w:rsidRPr="0070587A" w:rsidRDefault="00DF2E27" w:rsidP="0070587A">
            <w:pPr>
              <w:jc w:val="both"/>
              <w:rPr>
                <w:rFonts w:cstheme="minorHAnsi"/>
                <w:b/>
              </w:rPr>
            </w:pPr>
          </w:p>
        </w:tc>
        <w:tc>
          <w:tcPr>
            <w:tcW w:w="2830" w:type="dxa"/>
          </w:tcPr>
          <w:p w14:paraId="547BBE7F" w14:textId="77777777" w:rsidR="00DF2E27" w:rsidRPr="0070587A" w:rsidRDefault="00DF2E27" w:rsidP="0070587A">
            <w:pPr>
              <w:jc w:val="both"/>
              <w:rPr>
                <w:rFonts w:cstheme="minorHAnsi"/>
              </w:rPr>
            </w:pPr>
            <w:r w:rsidRPr="0070587A">
              <w:rPr>
                <w:rFonts w:cstheme="minorHAnsi"/>
              </w:rPr>
              <w:t>Consultant</w:t>
            </w:r>
          </w:p>
        </w:tc>
      </w:tr>
      <w:tr w:rsidR="00DF2E27" w:rsidRPr="0070587A" w14:paraId="559FE8BB" w14:textId="77777777" w:rsidTr="00F4220F">
        <w:tc>
          <w:tcPr>
            <w:tcW w:w="3120" w:type="dxa"/>
            <w:vMerge/>
          </w:tcPr>
          <w:p w14:paraId="2769A7A7" w14:textId="77777777" w:rsidR="00DF2E27" w:rsidRPr="0070587A" w:rsidRDefault="00DF2E27" w:rsidP="0070587A">
            <w:pPr>
              <w:jc w:val="both"/>
              <w:rPr>
                <w:rFonts w:cstheme="minorHAnsi"/>
              </w:rPr>
            </w:pPr>
          </w:p>
        </w:tc>
        <w:tc>
          <w:tcPr>
            <w:tcW w:w="1837" w:type="dxa"/>
            <w:vMerge/>
          </w:tcPr>
          <w:p w14:paraId="1B517B1A" w14:textId="2C89F029" w:rsidR="00DF2E27" w:rsidRPr="0070587A" w:rsidRDefault="00DF2E27" w:rsidP="0070587A">
            <w:pPr>
              <w:jc w:val="both"/>
              <w:rPr>
                <w:rFonts w:cstheme="minorHAnsi"/>
              </w:rPr>
            </w:pPr>
          </w:p>
        </w:tc>
        <w:tc>
          <w:tcPr>
            <w:tcW w:w="2840" w:type="dxa"/>
            <w:vMerge/>
          </w:tcPr>
          <w:p w14:paraId="1FEC4839" w14:textId="022E7AB9" w:rsidR="00DF2E27" w:rsidRPr="0070587A" w:rsidRDefault="00DF2E27" w:rsidP="0070587A">
            <w:pPr>
              <w:jc w:val="both"/>
              <w:rPr>
                <w:rFonts w:cstheme="minorHAnsi"/>
                <w:b/>
              </w:rPr>
            </w:pPr>
          </w:p>
        </w:tc>
        <w:tc>
          <w:tcPr>
            <w:tcW w:w="2830" w:type="dxa"/>
          </w:tcPr>
          <w:p w14:paraId="469B79E4" w14:textId="77777777" w:rsidR="00DF2E27" w:rsidRPr="0070587A" w:rsidRDefault="00DF2E27" w:rsidP="0070587A">
            <w:pPr>
              <w:jc w:val="both"/>
              <w:rPr>
                <w:rFonts w:cstheme="minorHAnsi"/>
              </w:rPr>
            </w:pPr>
            <w:r w:rsidRPr="0070587A">
              <w:rPr>
                <w:rFonts w:cstheme="minorHAnsi"/>
              </w:rPr>
              <w:t>Consultant</w:t>
            </w:r>
          </w:p>
        </w:tc>
      </w:tr>
      <w:tr w:rsidR="00BD2EF2" w:rsidRPr="0070587A" w14:paraId="14D6CEC3" w14:textId="77777777" w:rsidTr="00F4220F">
        <w:tc>
          <w:tcPr>
            <w:tcW w:w="3120" w:type="dxa"/>
          </w:tcPr>
          <w:p w14:paraId="11271D61" w14:textId="714F22C3" w:rsidR="00BD2EF2" w:rsidRPr="0070587A" w:rsidRDefault="00F30582" w:rsidP="0070587A">
            <w:pPr>
              <w:jc w:val="both"/>
              <w:rPr>
                <w:rFonts w:cstheme="minorHAnsi"/>
              </w:rPr>
            </w:pPr>
            <w:r>
              <w:rPr>
                <w:rFonts w:cstheme="minorHAnsi"/>
              </w:rPr>
              <w:t>03/07</w:t>
            </w:r>
            <w:r w:rsidR="00AB105D">
              <w:rPr>
                <w:rFonts w:cstheme="minorHAnsi"/>
              </w:rPr>
              <w:t>/2024</w:t>
            </w:r>
          </w:p>
        </w:tc>
        <w:tc>
          <w:tcPr>
            <w:tcW w:w="1837" w:type="dxa"/>
          </w:tcPr>
          <w:p w14:paraId="249ED6E0" w14:textId="64C25D41" w:rsidR="00BD2EF2" w:rsidRPr="0070587A" w:rsidRDefault="00AB105D" w:rsidP="0070587A">
            <w:pPr>
              <w:jc w:val="both"/>
              <w:rPr>
                <w:rFonts w:cstheme="minorHAnsi"/>
              </w:rPr>
            </w:pPr>
            <w:r>
              <w:rPr>
                <w:rFonts w:cstheme="minorHAnsi"/>
              </w:rPr>
              <w:t>Au plus tard à 18h</w:t>
            </w:r>
          </w:p>
        </w:tc>
        <w:tc>
          <w:tcPr>
            <w:tcW w:w="2840" w:type="dxa"/>
          </w:tcPr>
          <w:p w14:paraId="7CA61189" w14:textId="0E4CF13E" w:rsidR="00BD2EF2" w:rsidRPr="0070587A" w:rsidRDefault="00AB105D" w:rsidP="0070587A">
            <w:pPr>
              <w:jc w:val="both"/>
              <w:rPr>
                <w:rFonts w:cstheme="minorHAnsi"/>
                <w:b/>
              </w:rPr>
            </w:pPr>
            <w:r>
              <w:rPr>
                <w:rFonts w:cstheme="minorHAnsi"/>
                <w:b/>
              </w:rPr>
              <w:t>Soumission du Rapport provisoire du consultant</w:t>
            </w:r>
          </w:p>
        </w:tc>
        <w:tc>
          <w:tcPr>
            <w:tcW w:w="2830" w:type="dxa"/>
          </w:tcPr>
          <w:p w14:paraId="3006DF94" w14:textId="77777777" w:rsidR="00BD2EF2" w:rsidRDefault="00AB105D" w:rsidP="0070587A">
            <w:pPr>
              <w:jc w:val="both"/>
              <w:rPr>
                <w:rFonts w:cstheme="minorHAnsi"/>
              </w:rPr>
            </w:pPr>
            <w:r>
              <w:rPr>
                <w:rFonts w:cstheme="minorHAnsi"/>
              </w:rPr>
              <w:t>Consultant</w:t>
            </w:r>
          </w:p>
          <w:p w14:paraId="09FB9D86" w14:textId="7098C693" w:rsidR="00AB105D" w:rsidRPr="0070587A" w:rsidRDefault="00AB105D" w:rsidP="0070587A">
            <w:pPr>
              <w:jc w:val="both"/>
              <w:rPr>
                <w:rFonts w:cstheme="minorHAnsi"/>
              </w:rPr>
            </w:pPr>
          </w:p>
        </w:tc>
      </w:tr>
      <w:tr w:rsidR="00AB105D" w:rsidRPr="0070587A" w14:paraId="07960E6F" w14:textId="77777777" w:rsidTr="00F4220F">
        <w:tc>
          <w:tcPr>
            <w:tcW w:w="3120" w:type="dxa"/>
          </w:tcPr>
          <w:p w14:paraId="259AAFEE" w14:textId="2C38DB0E" w:rsidR="00AB105D" w:rsidRDefault="00F30582" w:rsidP="0070587A">
            <w:pPr>
              <w:jc w:val="both"/>
              <w:rPr>
                <w:rFonts w:cstheme="minorHAnsi"/>
              </w:rPr>
            </w:pPr>
            <w:r>
              <w:rPr>
                <w:rFonts w:cstheme="minorHAnsi"/>
              </w:rPr>
              <w:lastRenderedPageBreak/>
              <w:t>05/07</w:t>
            </w:r>
            <w:r w:rsidR="00AB105D">
              <w:rPr>
                <w:rFonts w:cstheme="minorHAnsi"/>
              </w:rPr>
              <w:t>/2024</w:t>
            </w:r>
          </w:p>
        </w:tc>
        <w:tc>
          <w:tcPr>
            <w:tcW w:w="1837" w:type="dxa"/>
          </w:tcPr>
          <w:p w14:paraId="3A5BF61B" w14:textId="7A91E90A" w:rsidR="00AB105D" w:rsidRDefault="00AB105D" w:rsidP="0070587A">
            <w:pPr>
              <w:jc w:val="both"/>
              <w:rPr>
                <w:rFonts w:cstheme="minorHAnsi"/>
              </w:rPr>
            </w:pPr>
            <w:r>
              <w:rPr>
                <w:rFonts w:cstheme="minorHAnsi"/>
              </w:rPr>
              <w:t xml:space="preserve">Au plus </w:t>
            </w:r>
            <w:r w:rsidR="005700DD">
              <w:rPr>
                <w:rFonts w:cstheme="minorHAnsi"/>
              </w:rPr>
              <w:t>tard à 14</w:t>
            </w:r>
            <w:r>
              <w:rPr>
                <w:rFonts w:cstheme="minorHAnsi"/>
              </w:rPr>
              <w:t>h</w:t>
            </w:r>
          </w:p>
        </w:tc>
        <w:tc>
          <w:tcPr>
            <w:tcW w:w="2840" w:type="dxa"/>
          </w:tcPr>
          <w:p w14:paraId="74FD4FEF" w14:textId="7DBAD39C" w:rsidR="00AB105D" w:rsidRDefault="00AB105D" w:rsidP="0070587A">
            <w:pPr>
              <w:jc w:val="both"/>
              <w:rPr>
                <w:rFonts w:cstheme="minorHAnsi"/>
                <w:b/>
              </w:rPr>
            </w:pPr>
            <w:r>
              <w:rPr>
                <w:rFonts w:cstheme="minorHAnsi"/>
                <w:b/>
              </w:rPr>
              <w:t xml:space="preserve">Soumission du Rapport </w:t>
            </w:r>
            <w:r w:rsidR="007203C9">
              <w:rPr>
                <w:rFonts w:cstheme="minorHAnsi"/>
                <w:b/>
                <w:shd w:val="clear" w:color="auto" w:fill="FFFFFF" w:themeFill="background1"/>
              </w:rPr>
              <w:t>Valid</w:t>
            </w:r>
            <w:r w:rsidRPr="007203C9">
              <w:rPr>
                <w:rFonts w:cstheme="minorHAnsi"/>
                <w:b/>
                <w:shd w:val="clear" w:color="auto" w:fill="FFFFFF" w:themeFill="background1"/>
              </w:rPr>
              <w:t>é</w:t>
            </w:r>
          </w:p>
        </w:tc>
        <w:tc>
          <w:tcPr>
            <w:tcW w:w="2830" w:type="dxa"/>
          </w:tcPr>
          <w:p w14:paraId="34F073C5" w14:textId="02AA41B7" w:rsidR="00AB105D" w:rsidRDefault="00AB105D" w:rsidP="0070587A">
            <w:pPr>
              <w:jc w:val="both"/>
              <w:rPr>
                <w:rFonts w:cstheme="minorHAnsi"/>
              </w:rPr>
            </w:pPr>
            <w:r>
              <w:rPr>
                <w:rFonts w:cstheme="minorHAnsi"/>
              </w:rPr>
              <w:t>Consultant</w:t>
            </w:r>
          </w:p>
        </w:tc>
      </w:tr>
    </w:tbl>
    <w:p w14:paraId="56EA0D6F" w14:textId="0811BD87" w:rsidR="00F4220F" w:rsidRDefault="00F4220F" w:rsidP="0070587A">
      <w:pPr>
        <w:spacing w:after="0"/>
        <w:jc w:val="both"/>
        <w:rPr>
          <w:rFonts w:cstheme="minorHAnsi"/>
        </w:rPr>
      </w:pPr>
    </w:p>
    <w:p w14:paraId="5101FF39" w14:textId="77777777" w:rsidR="005D6664" w:rsidRDefault="005D6664" w:rsidP="005217A5">
      <w:pPr>
        <w:pBdr>
          <w:bottom w:val="single" w:sz="4" w:space="1" w:color="auto"/>
        </w:pBdr>
        <w:spacing w:after="0"/>
        <w:jc w:val="both"/>
        <w:rPr>
          <w:b/>
          <w:bCs/>
        </w:rPr>
      </w:pPr>
    </w:p>
    <w:p w14:paraId="2C90E4A2" w14:textId="57EA4265" w:rsidR="00F4220F" w:rsidRPr="005217A5" w:rsidRDefault="00F4220F" w:rsidP="005217A5">
      <w:pPr>
        <w:pBdr>
          <w:bottom w:val="single" w:sz="4" w:space="1" w:color="auto"/>
        </w:pBdr>
        <w:spacing w:after="0"/>
        <w:jc w:val="both"/>
      </w:pPr>
      <w:r>
        <w:rPr>
          <w:b/>
          <w:bCs/>
        </w:rPr>
        <w:t xml:space="preserve">4.6 </w:t>
      </w:r>
      <w:r w:rsidRPr="00F4220F">
        <w:rPr>
          <w:b/>
          <w:bCs/>
        </w:rPr>
        <w:t>LIVRABLES</w:t>
      </w:r>
    </w:p>
    <w:p w14:paraId="3D68B3AC" w14:textId="3A0F05C9" w:rsidR="0070587A" w:rsidRPr="00B050AE" w:rsidRDefault="0070587A" w:rsidP="004938AD">
      <w:pPr>
        <w:pStyle w:val="Paragraphedeliste"/>
        <w:numPr>
          <w:ilvl w:val="0"/>
          <w:numId w:val="40"/>
        </w:numPr>
        <w:spacing w:after="0"/>
        <w:jc w:val="both"/>
        <w:rPr>
          <w:rFonts w:cstheme="minorHAnsi"/>
        </w:rPr>
      </w:pPr>
      <w:r w:rsidRPr="001C02A2">
        <w:rPr>
          <w:rFonts w:cstheme="minorHAnsi"/>
        </w:rPr>
        <w:t>Les modules de la formation seront rendus disponibles en version électronique.</w:t>
      </w:r>
      <w:r w:rsidR="001C02A2" w:rsidRPr="004938AD">
        <w:rPr>
          <w:rFonts w:cstheme="minorHAnsi"/>
          <w:color w:val="FF0000"/>
        </w:rPr>
        <w:t xml:space="preserve"> </w:t>
      </w:r>
      <w:r w:rsidR="001C02A2" w:rsidRPr="00B050AE">
        <w:rPr>
          <w:rFonts w:cstheme="minorHAnsi"/>
        </w:rPr>
        <w:t>Ils incluent : un scénario pédagogique et les supports et activités de formation.</w:t>
      </w:r>
    </w:p>
    <w:p w14:paraId="0E697463" w14:textId="7E802088" w:rsidR="001C02A2" w:rsidRPr="0081285D" w:rsidRDefault="00CD197B" w:rsidP="004938AD">
      <w:pPr>
        <w:pStyle w:val="Paragraphedeliste"/>
        <w:numPr>
          <w:ilvl w:val="0"/>
          <w:numId w:val="40"/>
        </w:numPr>
        <w:spacing w:after="0"/>
        <w:jc w:val="both"/>
        <w:rPr>
          <w:rFonts w:cstheme="minorHAnsi"/>
        </w:rPr>
      </w:pPr>
      <w:r w:rsidRPr="0081285D">
        <w:rPr>
          <w:rFonts w:cstheme="minorHAnsi"/>
        </w:rPr>
        <w:t>Une courte présentation du mécanisme de suivi avec un ou plusieurs outils pour le suivi des</w:t>
      </w:r>
      <w:r w:rsidR="005F2FF3" w:rsidRPr="0081285D">
        <w:rPr>
          <w:rFonts w:cstheme="minorHAnsi"/>
        </w:rPr>
        <w:t xml:space="preserve"> activités économiques </w:t>
      </w:r>
    </w:p>
    <w:p w14:paraId="74C1A5D2" w14:textId="21767113" w:rsidR="0070587A" w:rsidRDefault="0070587A" w:rsidP="004938AD">
      <w:pPr>
        <w:pStyle w:val="Paragraphedeliste"/>
        <w:numPr>
          <w:ilvl w:val="0"/>
          <w:numId w:val="40"/>
        </w:numPr>
        <w:spacing w:after="0"/>
        <w:jc w:val="both"/>
        <w:rPr>
          <w:rFonts w:cstheme="minorHAnsi"/>
        </w:rPr>
      </w:pPr>
      <w:r w:rsidRPr="001C02A2">
        <w:rPr>
          <w:rFonts w:cstheme="minorHAnsi"/>
        </w:rPr>
        <w:t xml:space="preserve">Un rapport </w:t>
      </w:r>
      <w:r w:rsidR="00B050AE">
        <w:rPr>
          <w:rFonts w:cstheme="minorHAnsi"/>
        </w:rPr>
        <w:t xml:space="preserve">de 20 pages maximum </w:t>
      </w:r>
      <w:r w:rsidRPr="001C02A2">
        <w:rPr>
          <w:rFonts w:cstheme="minorHAnsi"/>
        </w:rPr>
        <w:t xml:space="preserve">sera produit pour rendre compte du déroulement de la formation, des résultats atteints </w:t>
      </w:r>
      <w:r w:rsidR="009415C2">
        <w:rPr>
          <w:rFonts w:cstheme="minorHAnsi"/>
        </w:rPr>
        <w:t xml:space="preserve">(prévoir un pré et post test) </w:t>
      </w:r>
      <w:r w:rsidRPr="001C02A2">
        <w:rPr>
          <w:rFonts w:cstheme="minorHAnsi"/>
        </w:rPr>
        <w:t>et des recommandations. Seront annexés au rapport tous les outils utilisés lors de ces ateliers de formation</w:t>
      </w:r>
      <w:r w:rsidR="00C73DF4" w:rsidRPr="001C02A2">
        <w:rPr>
          <w:rFonts w:cstheme="minorHAnsi"/>
        </w:rPr>
        <w:t xml:space="preserve"> et ceux produits pour réaliser les suivis terrains</w:t>
      </w:r>
      <w:r w:rsidRPr="001C02A2">
        <w:rPr>
          <w:rFonts w:cstheme="minorHAnsi"/>
        </w:rPr>
        <w:t>.</w:t>
      </w:r>
    </w:p>
    <w:p w14:paraId="0603B035" w14:textId="77777777" w:rsidR="0070587A" w:rsidRPr="0070587A" w:rsidRDefault="0070587A" w:rsidP="00487922">
      <w:pPr>
        <w:spacing w:after="0"/>
        <w:jc w:val="both"/>
        <w:rPr>
          <w:rFonts w:cstheme="minorHAnsi"/>
        </w:rPr>
      </w:pPr>
    </w:p>
    <w:tbl>
      <w:tblPr>
        <w:tblStyle w:val="Grilledutableau"/>
        <w:tblW w:w="0" w:type="auto"/>
        <w:shd w:val="clear" w:color="auto" w:fill="002060"/>
        <w:tblLook w:val="04A0" w:firstRow="1" w:lastRow="0" w:firstColumn="1" w:lastColumn="0" w:noHBand="0" w:noVBand="1"/>
      </w:tblPr>
      <w:tblGrid>
        <w:gridCol w:w="10456"/>
      </w:tblGrid>
      <w:tr w:rsidR="004416BB" w:rsidRPr="00285429" w14:paraId="47AF3DEB" w14:textId="77777777" w:rsidTr="002C5725">
        <w:tc>
          <w:tcPr>
            <w:tcW w:w="10456" w:type="dxa"/>
            <w:shd w:val="clear" w:color="auto" w:fill="002060"/>
          </w:tcPr>
          <w:p w14:paraId="391DCF87" w14:textId="7372D37D" w:rsidR="004416BB" w:rsidRPr="00285429" w:rsidRDefault="004416BB" w:rsidP="00F82802">
            <w:pPr>
              <w:rPr>
                <w:rFonts w:cstheme="minorHAnsi"/>
                <w:b/>
                <w:sz w:val="24"/>
                <w:szCs w:val="24"/>
              </w:rPr>
            </w:pPr>
            <w:r>
              <w:rPr>
                <w:rFonts w:cstheme="minorHAnsi"/>
                <w:b/>
                <w:sz w:val="24"/>
                <w:szCs w:val="24"/>
              </w:rPr>
              <w:t>5</w:t>
            </w:r>
            <w:r w:rsidRPr="008D133A">
              <w:rPr>
                <w:rFonts w:cstheme="minorHAnsi"/>
                <w:b/>
                <w:sz w:val="24"/>
                <w:szCs w:val="24"/>
              </w:rPr>
              <w:t>.</w:t>
            </w:r>
            <w:r w:rsidRPr="008D133A">
              <w:rPr>
                <w:rFonts w:cstheme="minorHAnsi"/>
                <w:b/>
                <w:sz w:val="24"/>
                <w:szCs w:val="24"/>
              </w:rPr>
              <w:tab/>
            </w:r>
            <w:r w:rsidRPr="004416BB">
              <w:rPr>
                <w:rFonts w:cstheme="minorHAnsi"/>
                <w:b/>
                <w:sz w:val="24"/>
                <w:szCs w:val="24"/>
              </w:rPr>
              <w:t xml:space="preserve">PROFIL RECHERCHE ET MODALITES DE </w:t>
            </w:r>
            <w:r w:rsidR="00F82802">
              <w:rPr>
                <w:rFonts w:cstheme="minorHAnsi"/>
                <w:b/>
                <w:sz w:val="24"/>
                <w:szCs w:val="24"/>
              </w:rPr>
              <w:t>SOUMISSION DES CANDIDATURES</w:t>
            </w:r>
          </w:p>
        </w:tc>
      </w:tr>
    </w:tbl>
    <w:p w14:paraId="4BE8DA3E" w14:textId="77777777" w:rsidR="004416BB" w:rsidRDefault="004416BB" w:rsidP="00487922">
      <w:pPr>
        <w:tabs>
          <w:tab w:val="left" w:pos="284"/>
        </w:tabs>
        <w:spacing w:after="0" w:line="240" w:lineRule="auto"/>
        <w:jc w:val="both"/>
        <w:rPr>
          <w:rFonts w:cstheme="minorHAnsi"/>
          <w:b/>
          <w:bCs/>
          <w:color w:val="000000"/>
        </w:rPr>
      </w:pPr>
    </w:p>
    <w:p w14:paraId="7366723B" w14:textId="5D5C14CA" w:rsidR="00F82802" w:rsidRPr="0070587A" w:rsidRDefault="00F82802" w:rsidP="00F82802">
      <w:pPr>
        <w:pBdr>
          <w:bottom w:val="single" w:sz="4" w:space="1" w:color="auto"/>
        </w:pBdr>
        <w:spacing w:after="0"/>
        <w:jc w:val="both"/>
      </w:pPr>
      <w:r>
        <w:rPr>
          <w:b/>
          <w:bCs/>
        </w:rPr>
        <w:t>5.1 Profil recherché</w:t>
      </w:r>
    </w:p>
    <w:p w14:paraId="79F92053" w14:textId="6A201A27" w:rsidR="004044FC" w:rsidRDefault="00697B60" w:rsidP="004044FC">
      <w:pPr>
        <w:spacing w:after="0"/>
        <w:jc w:val="both"/>
        <w:textAlignment w:val="baseline"/>
        <w:rPr>
          <w:rFonts w:eastAsia="Times New Roman" w:cstheme="minorHAnsi"/>
          <w:bCs/>
          <w:bdr w:val="none" w:sz="0" w:space="0" w:color="auto" w:frame="1"/>
        </w:rPr>
      </w:pPr>
      <w:r w:rsidRPr="005D6664">
        <w:rPr>
          <w:rFonts w:eastAsia="Times New Roman" w:cstheme="minorHAnsi"/>
          <w:b/>
          <w:bdr w:val="none" w:sz="0" w:space="0" w:color="auto" w:frame="1"/>
        </w:rPr>
        <w:t>5.1.1</w:t>
      </w:r>
      <w:r w:rsidRPr="00697B60">
        <w:rPr>
          <w:rFonts w:eastAsia="Times New Roman" w:cstheme="minorHAnsi"/>
          <w:bCs/>
          <w:bdr w:val="none" w:sz="0" w:space="0" w:color="auto" w:frame="1"/>
        </w:rPr>
        <w:t xml:space="preserve">. </w:t>
      </w:r>
      <w:r w:rsidRPr="005217A5">
        <w:rPr>
          <w:rFonts w:eastAsia="Times New Roman" w:cstheme="minorHAnsi"/>
          <w:u w:val="single"/>
          <w:bdr w:val="none" w:sz="0" w:space="0" w:color="auto" w:frame="1"/>
        </w:rPr>
        <w:t>Qualification</w:t>
      </w:r>
    </w:p>
    <w:p w14:paraId="6C984BDE" w14:textId="69062909" w:rsidR="00697B60" w:rsidRPr="00697B60" w:rsidRDefault="00697B60" w:rsidP="004044FC">
      <w:pPr>
        <w:spacing w:after="0"/>
        <w:jc w:val="both"/>
        <w:textAlignment w:val="baseline"/>
        <w:rPr>
          <w:rFonts w:eastAsia="Times New Roman" w:cstheme="minorHAnsi"/>
          <w:bCs/>
          <w:bdr w:val="none" w:sz="0" w:space="0" w:color="auto" w:frame="1"/>
        </w:rPr>
      </w:pPr>
      <w:r w:rsidRPr="004044FC">
        <w:rPr>
          <w:rFonts w:eastAsia="Calibri" w:cstheme="minorHAnsi"/>
        </w:rPr>
        <w:t xml:space="preserve">Un niveau d’au moins bac + </w:t>
      </w:r>
      <w:r>
        <w:rPr>
          <w:rFonts w:eastAsia="Calibri" w:cstheme="minorHAnsi"/>
        </w:rPr>
        <w:t xml:space="preserve">3 </w:t>
      </w:r>
      <w:r w:rsidRPr="004044FC">
        <w:rPr>
          <w:rFonts w:eastAsia="Calibri" w:cstheme="minorHAnsi"/>
        </w:rPr>
        <w:t xml:space="preserve">dans le domaine </w:t>
      </w:r>
      <w:r>
        <w:rPr>
          <w:rFonts w:eastAsia="Calibri" w:cstheme="minorHAnsi"/>
        </w:rPr>
        <w:t xml:space="preserve">du marketing, </w:t>
      </w:r>
      <w:r w:rsidRPr="004044FC">
        <w:rPr>
          <w:rFonts w:eastAsia="Calibri" w:cstheme="minorHAnsi"/>
        </w:rPr>
        <w:t xml:space="preserve">des sciences </w:t>
      </w:r>
      <w:r>
        <w:rPr>
          <w:rFonts w:eastAsia="Calibri" w:cstheme="minorHAnsi"/>
        </w:rPr>
        <w:t xml:space="preserve">économiques, </w:t>
      </w:r>
      <w:r w:rsidRPr="004044FC">
        <w:rPr>
          <w:rFonts w:eastAsia="Calibri" w:cstheme="minorHAnsi"/>
        </w:rPr>
        <w:t xml:space="preserve">sociales, humaines </w:t>
      </w:r>
      <w:r>
        <w:rPr>
          <w:rFonts w:eastAsia="Calibri" w:cstheme="minorHAnsi"/>
        </w:rPr>
        <w:t>ou d’autres domaines pertinents ou plus de 5 ans d’expérience pertinente dans le domaine du coaching entrepreneurial</w:t>
      </w:r>
    </w:p>
    <w:p w14:paraId="4CD460D6" w14:textId="77777777" w:rsidR="00697B60" w:rsidRDefault="00697B60" w:rsidP="004044FC">
      <w:pPr>
        <w:autoSpaceDE w:val="0"/>
        <w:autoSpaceDN w:val="0"/>
        <w:adjustRightInd w:val="0"/>
        <w:spacing w:after="0"/>
        <w:jc w:val="both"/>
        <w:rPr>
          <w:rFonts w:cstheme="minorHAnsi"/>
        </w:rPr>
      </w:pPr>
    </w:p>
    <w:p w14:paraId="49F57AB7" w14:textId="0ED642FB" w:rsidR="004044FC" w:rsidRPr="00697B60" w:rsidRDefault="00697B60" w:rsidP="004044FC">
      <w:pPr>
        <w:autoSpaceDE w:val="0"/>
        <w:autoSpaceDN w:val="0"/>
        <w:adjustRightInd w:val="0"/>
        <w:spacing w:after="0"/>
        <w:jc w:val="both"/>
        <w:rPr>
          <w:rFonts w:cstheme="minorHAnsi"/>
        </w:rPr>
      </w:pPr>
      <w:r w:rsidRPr="005D6664">
        <w:rPr>
          <w:rFonts w:cstheme="minorHAnsi"/>
          <w:b/>
          <w:bCs/>
        </w:rPr>
        <w:t>5.1.2</w:t>
      </w:r>
      <w:r w:rsidRPr="00697B60">
        <w:rPr>
          <w:rFonts w:cstheme="minorHAnsi"/>
        </w:rPr>
        <w:t xml:space="preserve">. </w:t>
      </w:r>
      <w:r w:rsidRPr="005217A5">
        <w:rPr>
          <w:rFonts w:cstheme="minorHAnsi"/>
          <w:u w:val="single"/>
        </w:rPr>
        <w:t>Compétences</w:t>
      </w:r>
    </w:p>
    <w:p w14:paraId="6971ABCC" w14:textId="0C057867" w:rsidR="004044FC" w:rsidRPr="004044FC" w:rsidRDefault="004044FC" w:rsidP="004044FC">
      <w:pPr>
        <w:pStyle w:val="Paragraphedeliste"/>
        <w:numPr>
          <w:ilvl w:val="0"/>
          <w:numId w:val="36"/>
        </w:numPr>
        <w:autoSpaceDE w:val="0"/>
        <w:autoSpaceDN w:val="0"/>
        <w:adjustRightInd w:val="0"/>
        <w:spacing w:after="0"/>
        <w:jc w:val="both"/>
        <w:rPr>
          <w:rFonts w:eastAsia="Calibri" w:cstheme="minorHAnsi"/>
        </w:rPr>
      </w:pPr>
      <w:r w:rsidRPr="004044FC">
        <w:rPr>
          <w:rFonts w:eastAsia="Calibri" w:cstheme="minorHAnsi"/>
        </w:rPr>
        <w:t>Une bonne connaissance des réalités, des e</w:t>
      </w:r>
      <w:r w:rsidR="00C73DF4">
        <w:rPr>
          <w:rFonts w:eastAsia="Calibri" w:cstheme="minorHAnsi"/>
        </w:rPr>
        <w:t>njeux liés à la problématique du coaching entrepreneurial, du suivi de jeunes entrepreneurs, de</w:t>
      </w:r>
      <w:r w:rsidRPr="004044FC">
        <w:rPr>
          <w:rFonts w:eastAsia="Calibri" w:cstheme="minorHAnsi"/>
        </w:rPr>
        <w:t xml:space="preserve"> l’insertion professionnelle </w:t>
      </w:r>
      <w:r>
        <w:rPr>
          <w:rFonts w:eastAsia="Calibri" w:cstheme="minorHAnsi"/>
        </w:rPr>
        <w:t>de façon générale et de l’inclusion professionnelle des travailleurs handicapés en particulier</w:t>
      </w:r>
      <w:r w:rsidR="00BF2F78" w:rsidRPr="004044FC">
        <w:rPr>
          <w:rFonts w:eastAsia="Calibri" w:cstheme="minorHAnsi"/>
        </w:rPr>
        <w:t xml:space="preserve"> </w:t>
      </w:r>
      <w:r w:rsidRPr="004044FC">
        <w:rPr>
          <w:rFonts w:eastAsia="Calibri" w:cstheme="minorHAnsi"/>
        </w:rPr>
        <w:t>;</w:t>
      </w:r>
    </w:p>
    <w:p w14:paraId="48D8B1D6" w14:textId="3B0B66A0" w:rsidR="004044FC" w:rsidRPr="004044FC" w:rsidRDefault="004044FC" w:rsidP="004044FC">
      <w:pPr>
        <w:pStyle w:val="Paragraphedeliste"/>
        <w:numPr>
          <w:ilvl w:val="0"/>
          <w:numId w:val="36"/>
        </w:numPr>
        <w:autoSpaceDE w:val="0"/>
        <w:autoSpaceDN w:val="0"/>
        <w:adjustRightInd w:val="0"/>
        <w:spacing w:after="0"/>
        <w:jc w:val="both"/>
        <w:rPr>
          <w:rFonts w:eastAsia="Calibri" w:cstheme="minorHAnsi"/>
        </w:rPr>
      </w:pPr>
      <w:r w:rsidRPr="004044FC">
        <w:rPr>
          <w:rFonts w:eastAsia="Calibri" w:cstheme="minorHAnsi"/>
        </w:rPr>
        <w:t xml:space="preserve">Une bonne connaissance et compréhension des </w:t>
      </w:r>
      <w:r>
        <w:rPr>
          <w:rFonts w:eastAsia="Calibri" w:cstheme="minorHAnsi"/>
        </w:rPr>
        <w:t xml:space="preserve">concepts de handicap, </w:t>
      </w:r>
      <w:r w:rsidRPr="004044FC">
        <w:rPr>
          <w:rFonts w:eastAsia="Calibri" w:cstheme="minorHAnsi"/>
        </w:rPr>
        <w:t>d’inclusion des personnes handicapées </w:t>
      </w:r>
      <w:r>
        <w:rPr>
          <w:rFonts w:eastAsia="Calibri" w:cstheme="minorHAnsi"/>
        </w:rPr>
        <w:t xml:space="preserve">et d’accompagnement à l’inclusion des entreprises </w:t>
      </w:r>
      <w:r w:rsidRPr="004044FC">
        <w:rPr>
          <w:rFonts w:eastAsia="Calibri" w:cstheme="minorHAnsi"/>
        </w:rPr>
        <w:t>;</w:t>
      </w:r>
    </w:p>
    <w:p w14:paraId="0D9871C6" w14:textId="3CD326CC" w:rsidR="00F82802" w:rsidRDefault="004044FC" w:rsidP="004044FC">
      <w:pPr>
        <w:pStyle w:val="Paragraphedeliste"/>
        <w:numPr>
          <w:ilvl w:val="0"/>
          <w:numId w:val="36"/>
        </w:numPr>
        <w:autoSpaceDE w:val="0"/>
        <w:autoSpaceDN w:val="0"/>
        <w:adjustRightInd w:val="0"/>
        <w:spacing w:after="120"/>
        <w:jc w:val="both"/>
        <w:rPr>
          <w:rFonts w:eastAsia="Calibri" w:cstheme="minorHAnsi"/>
        </w:rPr>
      </w:pPr>
      <w:r w:rsidRPr="004044FC">
        <w:rPr>
          <w:rFonts w:eastAsia="Calibri" w:cstheme="minorHAnsi"/>
        </w:rPr>
        <w:t xml:space="preserve">Avoir de fortes compétences en </w:t>
      </w:r>
      <w:r>
        <w:rPr>
          <w:rFonts w:eastAsia="Calibri" w:cstheme="minorHAnsi"/>
        </w:rPr>
        <w:t>andragogie</w:t>
      </w:r>
      <w:r w:rsidRPr="004044FC">
        <w:rPr>
          <w:rFonts w:eastAsia="Calibri" w:cstheme="minorHAnsi"/>
        </w:rPr>
        <w:t>, de présentation et de synthèse y compris la capacité de fournir les livrables dans les délais impartis.</w:t>
      </w:r>
    </w:p>
    <w:p w14:paraId="0B844365" w14:textId="7C631CAF" w:rsidR="004044FC" w:rsidRDefault="00697B60" w:rsidP="005217A5">
      <w:pPr>
        <w:autoSpaceDE w:val="0"/>
        <w:autoSpaceDN w:val="0"/>
        <w:adjustRightInd w:val="0"/>
        <w:spacing w:after="0" w:line="240" w:lineRule="auto"/>
        <w:jc w:val="both"/>
        <w:rPr>
          <w:rFonts w:eastAsia="Calibri" w:cstheme="minorHAnsi"/>
        </w:rPr>
      </w:pPr>
      <w:r w:rsidRPr="005D6664">
        <w:rPr>
          <w:rFonts w:eastAsia="Calibri" w:cstheme="minorHAnsi"/>
          <w:b/>
          <w:bCs/>
        </w:rPr>
        <w:t>5.1.3.</w:t>
      </w:r>
      <w:r>
        <w:rPr>
          <w:rFonts w:eastAsia="Calibri" w:cstheme="minorHAnsi"/>
        </w:rPr>
        <w:t xml:space="preserve"> </w:t>
      </w:r>
      <w:r w:rsidRPr="005217A5">
        <w:rPr>
          <w:rFonts w:eastAsia="Calibri" w:cstheme="minorHAnsi"/>
          <w:u w:val="single"/>
        </w:rPr>
        <w:t>Expériences requises</w:t>
      </w:r>
    </w:p>
    <w:p w14:paraId="650FF9C6" w14:textId="3363B71C" w:rsidR="00697B60" w:rsidRDefault="00697B60" w:rsidP="005217A5">
      <w:pPr>
        <w:pStyle w:val="Paragraphedeliste"/>
        <w:numPr>
          <w:ilvl w:val="0"/>
          <w:numId w:val="41"/>
        </w:numPr>
        <w:autoSpaceDE w:val="0"/>
        <w:autoSpaceDN w:val="0"/>
        <w:adjustRightInd w:val="0"/>
        <w:spacing w:after="0" w:line="240" w:lineRule="auto"/>
        <w:jc w:val="both"/>
        <w:rPr>
          <w:rFonts w:eastAsia="Calibri" w:cstheme="minorHAnsi"/>
        </w:rPr>
      </w:pPr>
      <w:r>
        <w:rPr>
          <w:rFonts w:eastAsia="Calibri" w:cstheme="minorHAnsi"/>
        </w:rPr>
        <w:t xml:space="preserve">Avoir conduit </w:t>
      </w:r>
      <w:r w:rsidR="00026B42">
        <w:rPr>
          <w:rFonts w:eastAsia="Calibri" w:cstheme="minorHAnsi"/>
        </w:rPr>
        <w:t xml:space="preserve">avec succès </w:t>
      </w:r>
      <w:r>
        <w:rPr>
          <w:rFonts w:eastAsia="Calibri" w:cstheme="minorHAnsi"/>
        </w:rPr>
        <w:t xml:space="preserve">au moins </w:t>
      </w:r>
      <w:r w:rsidR="00026B42">
        <w:rPr>
          <w:rFonts w:eastAsia="Calibri" w:cstheme="minorHAnsi"/>
        </w:rPr>
        <w:t>3 sessions de formation en coaching entrepreneurial ;</w:t>
      </w:r>
    </w:p>
    <w:p w14:paraId="180E20EA" w14:textId="6D4A0C1F" w:rsidR="00026B42" w:rsidRDefault="00026B42" w:rsidP="005217A5">
      <w:pPr>
        <w:pStyle w:val="Paragraphedeliste"/>
        <w:numPr>
          <w:ilvl w:val="0"/>
          <w:numId w:val="41"/>
        </w:numPr>
        <w:autoSpaceDE w:val="0"/>
        <w:autoSpaceDN w:val="0"/>
        <w:adjustRightInd w:val="0"/>
        <w:spacing w:after="0" w:line="240" w:lineRule="auto"/>
        <w:jc w:val="both"/>
        <w:rPr>
          <w:rFonts w:eastAsia="Calibri" w:cstheme="minorHAnsi"/>
        </w:rPr>
      </w:pPr>
      <w:r>
        <w:rPr>
          <w:rFonts w:eastAsia="Calibri" w:cstheme="minorHAnsi"/>
        </w:rPr>
        <w:t>Avoir suivi au moins 3 différentes cohortes de jeunes femmes et hommes entrepreneurs dans le cadre du déroulement de leurs activités ;</w:t>
      </w:r>
    </w:p>
    <w:p w14:paraId="4B7DE624" w14:textId="4BC2FD5A" w:rsidR="00026B42" w:rsidRDefault="00026B42" w:rsidP="005217A5">
      <w:pPr>
        <w:pStyle w:val="Paragraphedeliste"/>
        <w:numPr>
          <w:ilvl w:val="0"/>
          <w:numId w:val="41"/>
        </w:numPr>
        <w:autoSpaceDE w:val="0"/>
        <w:autoSpaceDN w:val="0"/>
        <w:adjustRightInd w:val="0"/>
        <w:spacing w:after="0" w:line="240" w:lineRule="auto"/>
        <w:jc w:val="both"/>
        <w:rPr>
          <w:rFonts w:eastAsia="Calibri" w:cstheme="minorHAnsi"/>
        </w:rPr>
      </w:pPr>
      <w:r>
        <w:rPr>
          <w:rFonts w:eastAsia="Calibri" w:cstheme="minorHAnsi"/>
        </w:rPr>
        <w:t>Avoir travaillé avec des personnes issues de couches vulnérables et en particulier avec des personnes handicapées.</w:t>
      </w:r>
    </w:p>
    <w:p w14:paraId="2102919F" w14:textId="77777777" w:rsidR="00ED459C" w:rsidRPr="00697B60" w:rsidRDefault="00ED459C" w:rsidP="005217A5">
      <w:pPr>
        <w:pStyle w:val="Paragraphedeliste"/>
        <w:autoSpaceDE w:val="0"/>
        <w:autoSpaceDN w:val="0"/>
        <w:adjustRightInd w:val="0"/>
        <w:spacing w:after="0" w:line="240" w:lineRule="auto"/>
        <w:jc w:val="both"/>
        <w:rPr>
          <w:rFonts w:eastAsia="Calibri" w:cstheme="minorHAnsi"/>
        </w:rPr>
      </w:pPr>
    </w:p>
    <w:p w14:paraId="042F345A" w14:textId="1A85F8AD" w:rsidR="00F82802" w:rsidRPr="0070587A" w:rsidRDefault="00F82802" w:rsidP="005217A5">
      <w:pPr>
        <w:pBdr>
          <w:bottom w:val="single" w:sz="4" w:space="1" w:color="auto"/>
        </w:pBdr>
        <w:spacing w:after="0" w:line="240" w:lineRule="auto"/>
        <w:jc w:val="both"/>
      </w:pPr>
      <w:r>
        <w:rPr>
          <w:b/>
          <w:bCs/>
        </w:rPr>
        <w:t xml:space="preserve">5.2 </w:t>
      </w:r>
      <w:r w:rsidRPr="00F82802">
        <w:rPr>
          <w:b/>
          <w:bCs/>
        </w:rPr>
        <w:t>Modalités de soumission des candidatures</w:t>
      </w:r>
    </w:p>
    <w:p w14:paraId="1AF573BC" w14:textId="2E000CF1" w:rsidR="004416BB" w:rsidRPr="00576524" w:rsidRDefault="00487922" w:rsidP="00487922">
      <w:pPr>
        <w:tabs>
          <w:tab w:val="left" w:pos="284"/>
        </w:tabs>
        <w:spacing w:after="0" w:line="240" w:lineRule="auto"/>
        <w:jc w:val="both"/>
        <w:rPr>
          <w:rFonts w:cstheme="minorHAnsi"/>
        </w:rPr>
      </w:pPr>
      <w:r w:rsidRPr="00576524">
        <w:rPr>
          <w:rFonts w:cstheme="minorHAnsi"/>
        </w:rPr>
        <w:t xml:space="preserve">Les candidatures sont reçues </w:t>
      </w:r>
      <w:r w:rsidRPr="002E1321">
        <w:rPr>
          <w:rFonts w:cstheme="minorHAnsi"/>
        </w:rPr>
        <w:t xml:space="preserve">jusqu’au </w:t>
      </w:r>
      <w:r w:rsidR="007203C9">
        <w:rPr>
          <w:rFonts w:cstheme="minorHAnsi"/>
          <w:b/>
          <w:bCs/>
          <w:color w:val="FF0000"/>
        </w:rPr>
        <w:t>06 Juin</w:t>
      </w:r>
      <w:r w:rsidRPr="007203C9">
        <w:rPr>
          <w:rFonts w:cstheme="minorHAnsi"/>
          <w:b/>
          <w:bCs/>
          <w:color w:val="FF0000"/>
        </w:rPr>
        <w:t xml:space="preserve"> 202</w:t>
      </w:r>
      <w:r w:rsidR="006E2BE8" w:rsidRPr="007203C9">
        <w:rPr>
          <w:rFonts w:cstheme="minorHAnsi"/>
          <w:b/>
          <w:bCs/>
          <w:color w:val="FF0000"/>
        </w:rPr>
        <w:t>4</w:t>
      </w:r>
      <w:r w:rsidR="003267EF" w:rsidRPr="007203C9">
        <w:rPr>
          <w:rFonts w:cstheme="minorHAnsi"/>
          <w:b/>
          <w:bCs/>
          <w:color w:val="FF0000"/>
        </w:rPr>
        <w:t xml:space="preserve"> </w:t>
      </w:r>
      <w:r w:rsidR="003267EF" w:rsidRPr="002E1321">
        <w:rPr>
          <w:rFonts w:cstheme="minorHAnsi"/>
          <w:b/>
          <w:bCs/>
          <w:color w:val="FF0000"/>
        </w:rPr>
        <w:t xml:space="preserve">à 23h59 heure </w:t>
      </w:r>
      <w:r w:rsidR="003267EF">
        <w:rPr>
          <w:rFonts w:cstheme="minorHAnsi"/>
          <w:b/>
          <w:bCs/>
          <w:color w:val="FF0000"/>
        </w:rPr>
        <w:t>de Bénin</w:t>
      </w:r>
      <w:r w:rsidRPr="00576524">
        <w:rPr>
          <w:rFonts w:cstheme="minorHAnsi"/>
          <w:b/>
          <w:bCs/>
          <w:color w:val="FF0000"/>
        </w:rPr>
        <w:t>, délai de rigueur</w:t>
      </w:r>
      <w:r w:rsidR="004416BB">
        <w:rPr>
          <w:rFonts w:cstheme="minorHAnsi"/>
        </w:rPr>
        <w:t>.</w:t>
      </w:r>
    </w:p>
    <w:p w14:paraId="5AA16E54" w14:textId="4EA3F6B2" w:rsidR="00487922" w:rsidRDefault="00487922" w:rsidP="005D6664">
      <w:pPr>
        <w:tabs>
          <w:tab w:val="left" w:pos="284"/>
        </w:tabs>
        <w:spacing w:after="0" w:line="240" w:lineRule="auto"/>
        <w:jc w:val="both"/>
        <w:rPr>
          <w:rFonts w:cstheme="minorHAnsi"/>
          <w:b/>
        </w:rPr>
      </w:pPr>
      <w:r w:rsidRPr="00576524">
        <w:rPr>
          <w:rFonts w:cstheme="minorHAnsi"/>
        </w:rPr>
        <w:t xml:space="preserve">Elles doivent être envoyées à l’adresse </w:t>
      </w:r>
      <w:hyperlink r:id="rId10" w:tgtFrame="_blank" w:tooltip="mailto:appel-offre@benin.hi.org" w:history="1">
        <w:r w:rsidR="003267EF" w:rsidRPr="000A46E3">
          <w:rPr>
            <w:rStyle w:val="Lienhypertexte"/>
            <w:rFonts w:cstheme="minorHAnsi"/>
          </w:rPr>
          <w:t>appel-offre@benin.hi.org</w:t>
        </w:r>
      </w:hyperlink>
      <w:r w:rsidRPr="00576524">
        <w:rPr>
          <w:rFonts w:cstheme="minorHAnsi"/>
        </w:rPr>
        <w:t xml:space="preserve"> en mentionnant en objet la référence : </w:t>
      </w:r>
      <w:r w:rsidRPr="00576524">
        <w:rPr>
          <w:rFonts w:cstheme="minorHAnsi"/>
          <w:color w:val="000000" w:themeColor="text1"/>
        </w:rPr>
        <w:t xml:space="preserve"> “</w:t>
      </w:r>
      <w:r w:rsidR="006E2BE8" w:rsidRPr="006E2BE8">
        <w:rPr>
          <w:rFonts w:cstheme="minorHAnsi"/>
          <w:b/>
          <w:bCs/>
          <w:color w:val="000000" w:themeColor="text1"/>
        </w:rPr>
        <w:t>RENFORC</w:t>
      </w:r>
      <w:r w:rsidR="00CD4E00">
        <w:rPr>
          <w:rFonts w:cstheme="minorHAnsi"/>
          <w:b/>
          <w:bCs/>
          <w:color w:val="000000" w:themeColor="text1"/>
        </w:rPr>
        <w:t>E</w:t>
      </w:r>
      <w:r w:rsidR="006E2BE8" w:rsidRPr="006E2BE8">
        <w:rPr>
          <w:rFonts w:cstheme="minorHAnsi"/>
          <w:b/>
          <w:bCs/>
          <w:color w:val="000000" w:themeColor="text1"/>
        </w:rPr>
        <w:t>MENT DE CAPACITES DES COACHS ET POINTS FOCAUX CEO POUR LE SUIVI DES PERSONNES HANDICAPEES FORMEES ET DOTEES D’ACTIFS</w:t>
      </w:r>
      <w:r w:rsidR="003267EF">
        <w:rPr>
          <w:rFonts w:cstheme="minorHAnsi"/>
        </w:rPr>
        <w:t xml:space="preserve">“ et la </w:t>
      </w:r>
      <w:r w:rsidR="003267EF" w:rsidRPr="00862CF2">
        <w:rPr>
          <w:rFonts w:cstheme="minorHAnsi"/>
          <w:b/>
          <w:bCs/>
        </w:rPr>
        <w:t>référence HI : DA-COTO-00</w:t>
      </w:r>
      <w:r w:rsidR="003267EF">
        <w:rPr>
          <w:rFonts w:cstheme="minorHAnsi"/>
          <w:b/>
          <w:bCs/>
        </w:rPr>
        <w:t>522</w:t>
      </w:r>
    </w:p>
    <w:p w14:paraId="064D06D1" w14:textId="77777777" w:rsidR="005217A5" w:rsidRPr="00000FD8" w:rsidRDefault="005217A5" w:rsidP="005D6664">
      <w:pPr>
        <w:tabs>
          <w:tab w:val="left" w:pos="284"/>
        </w:tabs>
        <w:spacing w:after="0" w:line="240" w:lineRule="auto"/>
        <w:jc w:val="both"/>
        <w:rPr>
          <w:rFonts w:cstheme="minorHAnsi"/>
          <w:color w:val="000000" w:themeColor="text1"/>
        </w:rPr>
      </w:pPr>
    </w:p>
    <w:p w14:paraId="79E3F129" w14:textId="77777777" w:rsidR="001B4DD8" w:rsidRPr="005D6664" w:rsidRDefault="001B4DD8" w:rsidP="005D6664">
      <w:pPr>
        <w:tabs>
          <w:tab w:val="left" w:pos="284"/>
        </w:tabs>
        <w:spacing w:after="0" w:line="240" w:lineRule="auto"/>
        <w:jc w:val="both"/>
        <w:rPr>
          <w:rFonts w:cstheme="minorHAnsi"/>
          <w:bCs/>
          <w:u w:val="single"/>
        </w:rPr>
      </w:pPr>
      <w:r w:rsidRPr="001B4DD8">
        <w:rPr>
          <w:rFonts w:cstheme="minorHAnsi"/>
          <w:b/>
        </w:rPr>
        <w:t xml:space="preserve">5.2.1 </w:t>
      </w:r>
      <w:r w:rsidRPr="005D6664">
        <w:rPr>
          <w:rFonts w:cstheme="minorHAnsi"/>
          <w:bCs/>
          <w:u w:val="single"/>
        </w:rPr>
        <w:t>Composition du dossier de candidature</w:t>
      </w:r>
    </w:p>
    <w:p w14:paraId="7E12824D" w14:textId="2FF83D99" w:rsidR="00487922" w:rsidRPr="005217A5" w:rsidRDefault="00487922" w:rsidP="00487922">
      <w:pPr>
        <w:tabs>
          <w:tab w:val="left" w:pos="284"/>
        </w:tabs>
        <w:spacing w:after="0" w:line="240" w:lineRule="auto"/>
        <w:jc w:val="both"/>
        <w:rPr>
          <w:rFonts w:cstheme="minorHAnsi"/>
          <w:sz w:val="16"/>
          <w:szCs w:val="16"/>
        </w:rPr>
      </w:pPr>
    </w:p>
    <w:p w14:paraId="2F496628" w14:textId="77777777" w:rsidR="001B4DD8" w:rsidRPr="001B4DD8" w:rsidRDefault="001B4DD8" w:rsidP="005217A5">
      <w:pPr>
        <w:spacing w:after="0" w:line="240" w:lineRule="auto"/>
        <w:rPr>
          <w:rFonts w:cstheme="minorHAnsi"/>
          <w:color w:val="000000"/>
        </w:rPr>
      </w:pPr>
      <w:r w:rsidRPr="001B4DD8">
        <w:rPr>
          <w:rFonts w:cstheme="minorHAnsi"/>
          <w:color w:val="000000"/>
        </w:rPr>
        <w:t>Le dossier de candidature devra comprendre obligatoirement les 3 éléments suivants :</w:t>
      </w:r>
    </w:p>
    <w:p w14:paraId="2DE0E58A" w14:textId="4C22342A" w:rsidR="001B4DD8" w:rsidRPr="00000FD8" w:rsidRDefault="001B4DD8" w:rsidP="00ED459C">
      <w:pPr>
        <w:pStyle w:val="Paragraphedeliste"/>
        <w:numPr>
          <w:ilvl w:val="0"/>
          <w:numId w:val="42"/>
        </w:numPr>
        <w:spacing w:after="0" w:line="240" w:lineRule="auto"/>
        <w:rPr>
          <w:rFonts w:cstheme="minorHAnsi"/>
          <w:color w:val="000000"/>
        </w:rPr>
      </w:pPr>
      <w:r w:rsidRPr="005217A5">
        <w:rPr>
          <w:rFonts w:cstheme="minorHAnsi"/>
          <w:b/>
          <w:color w:val="000000"/>
        </w:rPr>
        <w:t>1 offre technique</w:t>
      </w:r>
      <w:r w:rsidRPr="00000FD8">
        <w:rPr>
          <w:rFonts w:cstheme="minorHAnsi"/>
          <w:color w:val="000000"/>
        </w:rPr>
        <w:t xml:space="preserve"> (2 pages maximales) comprenant la proposition du/de la consultant(e) détaillant l’approche méthodologique en respectant le format suivant :</w:t>
      </w:r>
    </w:p>
    <w:p w14:paraId="27D2A1A2" w14:textId="77777777" w:rsidR="001B4DD8" w:rsidRPr="001B4DD8" w:rsidRDefault="001B4DD8" w:rsidP="00ED459C">
      <w:pPr>
        <w:spacing w:after="0" w:line="240" w:lineRule="auto"/>
        <w:rPr>
          <w:rFonts w:cstheme="minorHAnsi"/>
          <w:color w:val="000000"/>
        </w:rPr>
      </w:pPr>
      <w:r w:rsidRPr="001B4DD8">
        <w:rPr>
          <w:rFonts w:cstheme="minorHAnsi"/>
          <w:color w:val="000000"/>
        </w:rPr>
        <w:t xml:space="preserve">- Une présentation portant sur le contexte et la compréhension des </w:t>
      </w:r>
      <w:proofErr w:type="spellStart"/>
      <w:r w:rsidRPr="001B4DD8">
        <w:rPr>
          <w:rFonts w:cstheme="minorHAnsi"/>
          <w:color w:val="000000"/>
        </w:rPr>
        <w:t>TdR</w:t>
      </w:r>
      <w:proofErr w:type="spellEnd"/>
      <w:r w:rsidRPr="001B4DD8">
        <w:rPr>
          <w:rFonts w:cstheme="minorHAnsi"/>
          <w:color w:val="000000"/>
        </w:rPr>
        <w:t xml:space="preserve"> ;</w:t>
      </w:r>
    </w:p>
    <w:p w14:paraId="5CF0C46F" w14:textId="7CA891BD" w:rsidR="001B4DD8" w:rsidRDefault="001B4DD8" w:rsidP="00ED459C">
      <w:pPr>
        <w:spacing w:after="0" w:line="240" w:lineRule="auto"/>
        <w:rPr>
          <w:rFonts w:cstheme="minorHAnsi"/>
          <w:color w:val="000000"/>
        </w:rPr>
      </w:pPr>
      <w:r w:rsidRPr="001B4DD8">
        <w:rPr>
          <w:rFonts w:cstheme="minorHAnsi"/>
          <w:color w:val="000000"/>
        </w:rPr>
        <w:lastRenderedPageBreak/>
        <w:t xml:space="preserve">- Une description détaillée des modalités de réalisation de </w:t>
      </w:r>
      <w:r>
        <w:rPr>
          <w:rFonts w:cstheme="minorHAnsi"/>
          <w:color w:val="000000"/>
        </w:rPr>
        <w:t>formation</w:t>
      </w:r>
      <w:r w:rsidRPr="001B4DD8">
        <w:rPr>
          <w:rFonts w:cstheme="minorHAnsi"/>
          <w:color w:val="000000"/>
        </w:rPr>
        <w:t xml:space="preserve"> (</w:t>
      </w:r>
      <w:r>
        <w:rPr>
          <w:rFonts w:cstheme="minorHAnsi"/>
          <w:color w:val="000000"/>
        </w:rPr>
        <w:t>contenu des modules, techniques d’animation, outils de formation et outils de suivi à produire</w:t>
      </w:r>
      <w:r w:rsidRPr="001B4DD8">
        <w:rPr>
          <w:rFonts w:cstheme="minorHAnsi"/>
          <w:color w:val="000000"/>
        </w:rPr>
        <w:t xml:space="preserve">). Cette description devra inclure une proposition de calendrier, la méthodologie proposée en référence aux objectifs, résultats et livrables attendus proposés dans les </w:t>
      </w:r>
      <w:proofErr w:type="spellStart"/>
      <w:r w:rsidRPr="001B4DD8">
        <w:rPr>
          <w:rFonts w:cstheme="minorHAnsi"/>
          <w:color w:val="000000"/>
        </w:rPr>
        <w:t>TdR</w:t>
      </w:r>
      <w:proofErr w:type="spellEnd"/>
      <w:r w:rsidRPr="001B4DD8">
        <w:rPr>
          <w:rFonts w:cstheme="minorHAnsi"/>
          <w:color w:val="000000"/>
        </w:rPr>
        <w:t xml:space="preserve">, les outils de </w:t>
      </w:r>
      <w:r>
        <w:rPr>
          <w:rFonts w:cstheme="minorHAnsi"/>
          <w:color w:val="000000"/>
        </w:rPr>
        <w:t>formation</w:t>
      </w:r>
      <w:r w:rsidRPr="001B4DD8">
        <w:rPr>
          <w:rFonts w:cstheme="minorHAnsi"/>
          <w:color w:val="000000"/>
        </w:rPr>
        <w:t xml:space="preserve"> et la justificati</w:t>
      </w:r>
      <w:r w:rsidR="00687209">
        <w:rPr>
          <w:rFonts w:cstheme="minorHAnsi"/>
          <w:color w:val="000000"/>
        </w:rPr>
        <w:t>on de la méthodologie proposée.</w:t>
      </w:r>
    </w:p>
    <w:p w14:paraId="3F647B26" w14:textId="77777777" w:rsidR="00ED459C" w:rsidRPr="005217A5" w:rsidRDefault="00ED459C" w:rsidP="00ED459C">
      <w:pPr>
        <w:spacing w:after="0" w:line="240" w:lineRule="auto"/>
        <w:rPr>
          <w:rFonts w:cstheme="minorHAnsi"/>
          <w:color w:val="000000"/>
          <w:sz w:val="16"/>
          <w:szCs w:val="16"/>
        </w:rPr>
      </w:pPr>
    </w:p>
    <w:p w14:paraId="1DAF8C96" w14:textId="77777777" w:rsidR="00551092" w:rsidRDefault="001B4DD8" w:rsidP="001B4DD8">
      <w:pPr>
        <w:pStyle w:val="Paragraphedeliste"/>
        <w:numPr>
          <w:ilvl w:val="0"/>
          <w:numId w:val="42"/>
        </w:numPr>
        <w:rPr>
          <w:rFonts w:cstheme="minorHAnsi"/>
          <w:color w:val="000000"/>
        </w:rPr>
      </w:pPr>
      <w:r w:rsidRPr="005217A5">
        <w:rPr>
          <w:rFonts w:cstheme="minorHAnsi"/>
          <w:b/>
          <w:color w:val="000000"/>
        </w:rPr>
        <w:t>1 offre financière forfait</w:t>
      </w:r>
      <w:r w:rsidR="00CD4E00" w:rsidRPr="005217A5">
        <w:rPr>
          <w:rFonts w:cstheme="minorHAnsi"/>
          <w:b/>
          <w:color w:val="000000"/>
        </w:rPr>
        <w:t>aire globale</w:t>
      </w:r>
      <w:r w:rsidR="00CD4E00" w:rsidRPr="00000FD8">
        <w:rPr>
          <w:rFonts w:cstheme="minorHAnsi"/>
          <w:color w:val="000000"/>
        </w:rPr>
        <w:t xml:space="preserve"> (TTC et sans taxes</w:t>
      </w:r>
      <w:r w:rsidRPr="00000FD8">
        <w:rPr>
          <w:rFonts w:cstheme="minorHAnsi"/>
          <w:color w:val="000000"/>
        </w:rPr>
        <w:t>) incluant :</w:t>
      </w:r>
    </w:p>
    <w:p w14:paraId="0C1BEFDF" w14:textId="58BB5AC8" w:rsidR="00551092" w:rsidRDefault="00551092" w:rsidP="001B4DD8">
      <w:pPr>
        <w:pStyle w:val="Paragraphedeliste"/>
        <w:numPr>
          <w:ilvl w:val="0"/>
          <w:numId w:val="31"/>
        </w:numPr>
        <w:rPr>
          <w:rFonts w:cstheme="minorHAnsi"/>
          <w:color w:val="000000"/>
        </w:rPr>
      </w:pPr>
      <w:r>
        <w:rPr>
          <w:rFonts w:cstheme="minorHAnsi"/>
          <w:color w:val="000000"/>
        </w:rPr>
        <w:t>N</w:t>
      </w:r>
      <w:r w:rsidR="001B4DD8" w:rsidRPr="00551092">
        <w:rPr>
          <w:rFonts w:cstheme="minorHAnsi"/>
          <w:color w:val="000000"/>
        </w:rPr>
        <w:t xml:space="preserve">ombre de jours de la prestation et les honoraires liés à la prestation </w:t>
      </w:r>
    </w:p>
    <w:p w14:paraId="4FB22A30" w14:textId="538D56EE" w:rsidR="00551092" w:rsidRDefault="00551092" w:rsidP="001B4DD8">
      <w:pPr>
        <w:pStyle w:val="Paragraphedeliste"/>
        <w:numPr>
          <w:ilvl w:val="0"/>
          <w:numId w:val="31"/>
        </w:numPr>
        <w:rPr>
          <w:rFonts w:cstheme="minorHAnsi"/>
          <w:color w:val="000000"/>
        </w:rPr>
      </w:pPr>
      <w:r>
        <w:rPr>
          <w:rFonts w:cstheme="minorHAnsi"/>
          <w:color w:val="000000"/>
        </w:rPr>
        <w:t>F</w:t>
      </w:r>
      <w:r w:rsidR="001B4DD8" w:rsidRPr="00551092">
        <w:rPr>
          <w:rFonts w:cstheme="minorHAnsi"/>
          <w:color w:val="000000"/>
        </w:rPr>
        <w:t>rais de transport internes</w:t>
      </w:r>
    </w:p>
    <w:p w14:paraId="747C6FB2" w14:textId="704CD4F4" w:rsidR="00551092" w:rsidRDefault="00551092" w:rsidP="001B4DD8">
      <w:pPr>
        <w:pStyle w:val="Paragraphedeliste"/>
        <w:numPr>
          <w:ilvl w:val="0"/>
          <w:numId w:val="31"/>
        </w:numPr>
        <w:rPr>
          <w:rFonts w:cstheme="minorHAnsi"/>
          <w:color w:val="000000"/>
        </w:rPr>
      </w:pPr>
      <w:r>
        <w:rPr>
          <w:rFonts w:cstheme="minorHAnsi"/>
          <w:color w:val="000000"/>
        </w:rPr>
        <w:t>F</w:t>
      </w:r>
      <w:r w:rsidR="001B4DD8" w:rsidRPr="00551092">
        <w:rPr>
          <w:rFonts w:cstheme="minorHAnsi"/>
          <w:color w:val="000000"/>
        </w:rPr>
        <w:t xml:space="preserve">rais de communication et de reproduction </w:t>
      </w:r>
    </w:p>
    <w:p w14:paraId="3CCBD017" w14:textId="4E929571" w:rsidR="001B4DD8" w:rsidRPr="00551092" w:rsidRDefault="00551092" w:rsidP="00ED459C">
      <w:pPr>
        <w:pStyle w:val="Paragraphedeliste"/>
        <w:numPr>
          <w:ilvl w:val="0"/>
          <w:numId w:val="31"/>
        </w:numPr>
        <w:spacing w:after="0" w:line="240" w:lineRule="auto"/>
        <w:rPr>
          <w:rFonts w:cstheme="minorHAnsi"/>
          <w:color w:val="000000"/>
        </w:rPr>
      </w:pPr>
      <w:r>
        <w:rPr>
          <w:rFonts w:cstheme="minorHAnsi"/>
          <w:color w:val="000000"/>
        </w:rPr>
        <w:t>A</w:t>
      </w:r>
      <w:r w:rsidR="001B4DD8" w:rsidRPr="00551092">
        <w:rPr>
          <w:rFonts w:cstheme="minorHAnsi"/>
          <w:color w:val="000000"/>
        </w:rPr>
        <w:t>utres frais réels</w:t>
      </w:r>
    </w:p>
    <w:p w14:paraId="4073B51C" w14:textId="2B23A736" w:rsidR="001B4DD8" w:rsidRPr="00ED459C" w:rsidRDefault="001B4DD8" w:rsidP="00ED459C">
      <w:pPr>
        <w:spacing w:after="0" w:line="240" w:lineRule="auto"/>
        <w:rPr>
          <w:rFonts w:cstheme="minorHAnsi"/>
          <w:i/>
          <w:iCs/>
          <w:color w:val="000000"/>
        </w:rPr>
      </w:pPr>
      <w:r w:rsidRPr="00ED459C">
        <w:rPr>
          <w:rFonts w:cstheme="minorHAnsi"/>
          <w:i/>
          <w:iCs/>
          <w:color w:val="000000"/>
        </w:rPr>
        <w:t xml:space="preserve">Le </w:t>
      </w:r>
      <w:r w:rsidRPr="00687F7C">
        <w:rPr>
          <w:rFonts w:cstheme="minorHAnsi"/>
          <w:i/>
          <w:iCs/>
          <w:color w:val="000000"/>
        </w:rPr>
        <w:t xml:space="preserve">consultant </w:t>
      </w:r>
      <w:r w:rsidR="00ED459C" w:rsidRPr="00687F7C">
        <w:rPr>
          <w:rFonts w:cstheme="minorHAnsi"/>
          <w:i/>
          <w:color w:val="000000"/>
        </w:rPr>
        <w:t>devra</w:t>
      </w:r>
      <w:r w:rsidR="00ED459C" w:rsidRPr="00ED459C">
        <w:rPr>
          <w:rFonts w:cstheme="minorHAnsi"/>
          <w:i/>
          <w:iCs/>
          <w:color w:val="000000"/>
        </w:rPr>
        <w:t xml:space="preserve"> </w:t>
      </w:r>
      <w:r w:rsidRPr="00ED459C">
        <w:rPr>
          <w:rFonts w:cstheme="minorHAnsi"/>
          <w:i/>
          <w:iCs/>
          <w:color w:val="000000"/>
        </w:rPr>
        <w:t>assurer sa propre logistique.</w:t>
      </w:r>
    </w:p>
    <w:p w14:paraId="5DCA066E" w14:textId="77777777" w:rsidR="00ED459C" w:rsidRPr="005217A5" w:rsidRDefault="00ED459C" w:rsidP="00ED459C">
      <w:pPr>
        <w:spacing w:after="0" w:line="240" w:lineRule="auto"/>
        <w:rPr>
          <w:rFonts w:cstheme="minorHAnsi"/>
          <w:color w:val="000000"/>
          <w:sz w:val="16"/>
          <w:szCs w:val="16"/>
        </w:rPr>
      </w:pPr>
    </w:p>
    <w:p w14:paraId="0CD6A2DE" w14:textId="246A9E73" w:rsidR="001B4DD8" w:rsidRDefault="001B4DD8" w:rsidP="00000FD8">
      <w:pPr>
        <w:pStyle w:val="Paragraphedeliste"/>
        <w:numPr>
          <w:ilvl w:val="0"/>
          <w:numId w:val="42"/>
        </w:numPr>
        <w:rPr>
          <w:rFonts w:cstheme="minorHAnsi"/>
          <w:color w:val="000000"/>
        </w:rPr>
      </w:pPr>
      <w:r w:rsidRPr="005217A5">
        <w:rPr>
          <w:rFonts w:cstheme="minorHAnsi"/>
          <w:b/>
          <w:color w:val="000000"/>
        </w:rPr>
        <w:t>CV</w:t>
      </w:r>
      <w:r w:rsidR="00ED459C" w:rsidRPr="005217A5">
        <w:rPr>
          <w:rFonts w:cstheme="minorHAnsi"/>
          <w:b/>
          <w:color w:val="000000"/>
        </w:rPr>
        <w:t xml:space="preserve"> du consultant</w:t>
      </w:r>
      <w:r w:rsidRPr="00000FD8">
        <w:rPr>
          <w:rFonts w:cstheme="minorHAnsi"/>
          <w:color w:val="000000"/>
        </w:rPr>
        <w:t xml:space="preserve"> mettant en évidence les qualifications et expériences pertinentes avec la mission, ainsi que des références professionnelles appuyées obligatoirement par les attestations de bonne fin d’exécution pour des missions similaires.</w:t>
      </w:r>
    </w:p>
    <w:p w14:paraId="1C21D2DC" w14:textId="01805319" w:rsidR="00ED459C" w:rsidRPr="00687F7C" w:rsidRDefault="00ED459C" w:rsidP="00000FD8">
      <w:pPr>
        <w:pStyle w:val="Paragraphedeliste"/>
        <w:numPr>
          <w:ilvl w:val="0"/>
          <w:numId w:val="42"/>
        </w:numPr>
        <w:rPr>
          <w:rFonts w:cstheme="minorHAnsi"/>
          <w:color w:val="000000"/>
        </w:rPr>
      </w:pPr>
      <w:r w:rsidRPr="00687F7C">
        <w:rPr>
          <w:rFonts w:cstheme="minorHAnsi"/>
          <w:b/>
          <w:color w:val="000000"/>
        </w:rPr>
        <w:t>CV des autres membres de l’équipe</w:t>
      </w:r>
      <w:r w:rsidRPr="00687F7C">
        <w:rPr>
          <w:rFonts w:cstheme="minorHAnsi"/>
          <w:color w:val="000000"/>
        </w:rPr>
        <w:t xml:space="preserve"> si applicable et mettant en évidence les qualifications et expériences pertinentes avec la mission</w:t>
      </w:r>
    </w:p>
    <w:p w14:paraId="24F7821D" w14:textId="77777777" w:rsidR="00BF2F78" w:rsidRPr="005217A5" w:rsidRDefault="00BF2F78" w:rsidP="00BF2F78">
      <w:pPr>
        <w:pStyle w:val="Paragraphedeliste"/>
        <w:rPr>
          <w:rFonts w:cstheme="minorHAnsi"/>
          <w:color w:val="000000"/>
          <w:sz w:val="16"/>
          <w:szCs w:val="16"/>
        </w:rPr>
      </w:pPr>
    </w:p>
    <w:p w14:paraId="66A04734" w14:textId="46CE82ED" w:rsidR="007C298B" w:rsidRPr="00687F7C" w:rsidRDefault="00ED459C" w:rsidP="007C298B">
      <w:pPr>
        <w:pStyle w:val="Paragraphedeliste"/>
        <w:numPr>
          <w:ilvl w:val="0"/>
          <w:numId w:val="42"/>
        </w:numPr>
        <w:spacing w:after="0" w:line="240" w:lineRule="auto"/>
        <w:rPr>
          <w:rFonts w:cstheme="minorHAnsi"/>
          <w:color w:val="000000"/>
        </w:rPr>
      </w:pPr>
      <w:r w:rsidRPr="00687F7C">
        <w:rPr>
          <w:rFonts w:cstheme="minorHAnsi"/>
          <w:b/>
          <w:bCs/>
          <w:color w:val="000000"/>
        </w:rPr>
        <w:t>Documents administratifs</w:t>
      </w:r>
      <w:r w:rsidR="00931780" w:rsidRPr="00687F7C">
        <w:rPr>
          <w:rFonts w:cstheme="minorHAnsi"/>
          <w:b/>
          <w:bCs/>
          <w:color w:val="000000"/>
        </w:rPr>
        <w:t>*</w:t>
      </w:r>
      <w:r w:rsidRPr="00687F7C">
        <w:rPr>
          <w:rFonts w:cstheme="minorHAnsi"/>
          <w:color w:val="000000"/>
        </w:rPr>
        <w:t xml:space="preserve"> (</w:t>
      </w:r>
      <w:r w:rsidRPr="00687F7C">
        <w:rPr>
          <w:rFonts w:cstheme="minorHAnsi"/>
          <w:b/>
          <w:bCs/>
          <w:color w:val="000000"/>
          <w:u w:val="single"/>
        </w:rPr>
        <w:t>obligatoires</w:t>
      </w:r>
      <w:r w:rsidRPr="00687F7C">
        <w:rPr>
          <w:rFonts w:cstheme="minorHAnsi"/>
          <w:b/>
          <w:bCs/>
          <w:color w:val="000000"/>
        </w:rPr>
        <w:t>)</w:t>
      </w:r>
      <w:r w:rsidRPr="00687F7C">
        <w:rPr>
          <w:rFonts w:cstheme="minorHAnsi"/>
          <w:color w:val="000000"/>
        </w:rPr>
        <w:t> :</w:t>
      </w:r>
    </w:p>
    <w:p w14:paraId="52C40623" w14:textId="03E58E1A" w:rsidR="005217A5" w:rsidRPr="00A84446" w:rsidRDefault="005217A5" w:rsidP="00BC7E4D">
      <w:pPr>
        <w:pStyle w:val="Paragraphedeliste"/>
        <w:numPr>
          <w:ilvl w:val="0"/>
          <w:numId w:val="44"/>
        </w:numPr>
        <w:spacing w:after="0" w:line="240" w:lineRule="auto"/>
        <w:rPr>
          <w:rFonts w:cstheme="minorHAnsi"/>
          <w:color w:val="000000"/>
        </w:rPr>
      </w:pPr>
      <w:r w:rsidRPr="00A84446">
        <w:rPr>
          <w:rFonts w:cstheme="minorHAnsi"/>
          <w:color w:val="000000"/>
        </w:rPr>
        <w:t>Formulaire d’identification du soumissionnaire</w:t>
      </w:r>
    </w:p>
    <w:p w14:paraId="7AD12A60" w14:textId="6F600C48" w:rsidR="00BC7E4D" w:rsidRPr="00687F7C" w:rsidRDefault="007C298B" w:rsidP="00BC7E4D">
      <w:pPr>
        <w:pStyle w:val="Paragraphedeliste"/>
        <w:numPr>
          <w:ilvl w:val="0"/>
          <w:numId w:val="44"/>
        </w:numPr>
        <w:spacing w:after="0" w:line="240" w:lineRule="auto"/>
        <w:rPr>
          <w:rFonts w:cstheme="minorHAnsi"/>
          <w:color w:val="000000"/>
        </w:rPr>
      </w:pPr>
      <w:r w:rsidRPr="00687F7C">
        <w:rPr>
          <w:rFonts w:cstheme="minorHAnsi"/>
          <w:color w:val="000000"/>
        </w:rPr>
        <w:t>Copie de l’enregistrement légal de l’activité de consultance</w:t>
      </w:r>
    </w:p>
    <w:p w14:paraId="4548A35A" w14:textId="77777777" w:rsidR="00BC7E4D" w:rsidRPr="00687F7C" w:rsidRDefault="007C298B" w:rsidP="00BC7E4D">
      <w:pPr>
        <w:pStyle w:val="Paragraphedeliste"/>
        <w:numPr>
          <w:ilvl w:val="0"/>
          <w:numId w:val="44"/>
        </w:numPr>
        <w:spacing w:after="0" w:line="240" w:lineRule="auto"/>
        <w:rPr>
          <w:rFonts w:cstheme="minorHAnsi"/>
          <w:color w:val="000000"/>
        </w:rPr>
      </w:pPr>
      <w:r w:rsidRPr="00687F7C">
        <w:rPr>
          <w:rFonts w:cstheme="minorHAnsi"/>
          <w:color w:val="000000"/>
        </w:rPr>
        <w:t xml:space="preserve">Attestation de régularité fiscale </w:t>
      </w:r>
      <w:r w:rsidR="00931780" w:rsidRPr="00687F7C">
        <w:rPr>
          <w:rFonts w:cstheme="minorHAnsi"/>
          <w:color w:val="000000"/>
        </w:rPr>
        <w:t>datant de moins de trois mois</w:t>
      </w:r>
    </w:p>
    <w:p w14:paraId="5987E410" w14:textId="77777777" w:rsidR="00A2112E" w:rsidRPr="00687F7C" w:rsidRDefault="007C298B" w:rsidP="00A2112E">
      <w:pPr>
        <w:pStyle w:val="Paragraphedeliste"/>
        <w:numPr>
          <w:ilvl w:val="0"/>
          <w:numId w:val="44"/>
        </w:numPr>
        <w:spacing w:after="0" w:line="240" w:lineRule="auto"/>
        <w:rPr>
          <w:rFonts w:cstheme="minorHAnsi"/>
          <w:color w:val="000000"/>
        </w:rPr>
      </w:pPr>
      <w:r w:rsidRPr="00687F7C">
        <w:rPr>
          <w:rFonts w:cstheme="minorHAnsi"/>
          <w:color w:val="000000"/>
        </w:rPr>
        <w:t>Copie de</w:t>
      </w:r>
      <w:r w:rsidR="00450B92" w:rsidRPr="00687F7C">
        <w:rPr>
          <w:rFonts w:cstheme="minorHAnsi"/>
          <w:color w:val="000000"/>
        </w:rPr>
        <w:t xml:space="preserve"> la pièce d’identité ou du passeport du </w:t>
      </w:r>
      <w:r w:rsidR="00BC7E4D" w:rsidRPr="00687F7C">
        <w:rPr>
          <w:rFonts w:cstheme="minorHAnsi"/>
          <w:color w:val="000000"/>
        </w:rPr>
        <w:t>représentant légal de l’ent</w:t>
      </w:r>
      <w:r w:rsidR="00A2112E" w:rsidRPr="00687F7C">
        <w:rPr>
          <w:rFonts w:cstheme="minorHAnsi"/>
          <w:color w:val="000000"/>
        </w:rPr>
        <w:t>reprise</w:t>
      </w:r>
    </w:p>
    <w:p w14:paraId="5ACE4E92" w14:textId="3EC94B06" w:rsidR="00A2112E" w:rsidRPr="00687F7C" w:rsidRDefault="00A2112E" w:rsidP="00A2112E">
      <w:pPr>
        <w:pStyle w:val="Paragraphedeliste"/>
        <w:numPr>
          <w:ilvl w:val="0"/>
          <w:numId w:val="44"/>
        </w:numPr>
        <w:spacing w:after="0" w:line="240" w:lineRule="auto"/>
        <w:rPr>
          <w:rFonts w:cstheme="minorHAnsi"/>
          <w:color w:val="000000"/>
        </w:rPr>
      </w:pPr>
      <w:r w:rsidRPr="00687F7C">
        <w:rPr>
          <w:rFonts w:cstheme="minorHAnsi"/>
          <w:color w:val="000000"/>
        </w:rPr>
        <w:t xml:space="preserve">Si </w:t>
      </w:r>
      <w:r w:rsidR="004652C3" w:rsidRPr="00687F7C">
        <w:rPr>
          <w:rFonts w:cstheme="minorHAnsi"/>
          <w:color w:val="000000"/>
        </w:rPr>
        <w:t>le représentant légal n’est pas le consultant principal, copie de la pièce d’identité ou du passeport du consultant</w:t>
      </w:r>
    </w:p>
    <w:p w14:paraId="2577FB45" w14:textId="77777777" w:rsidR="00A2112E" w:rsidRPr="00687F7C" w:rsidRDefault="007C298B" w:rsidP="00A2112E">
      <w:pPr>
        <w:pStyle w:val="Paragraphedeliste"/>
        <w:numPr>
          <w:ilvl w:val="0"/>
          <w:numId w:val="44"/>
        </w:numPr>
        <w:spacing w:after="0" w:line="240" w:lineRule="auto"/>
        <w:rPr>
          <w:rFonts w:cstheme="minorHAnsi"/>
          <w:color w:val="000000"/>
        </w:rPr>
      </w:pPr>
      <w:r w:rsidRPr="00687F7C">
        <w:rPr>
          <w:rFonts w:cstheme="minorHAnsi"/>
          <w:color w:val="000000"/>
        </w:rPr>
        <w:t>Bonnes Pratiques Commerciales HI remplies et signées</w:t>
      </w:r>
    </w:p>
    <w:p w14:paraId="3F928378" w14:textId="54E8E2DD" w:rsidR="00A2112E" w:rsidRDefault="007C298B" w:rsidP="00A2112E">
      <w:pPr>
        <w:pStyle w:val="Paragraphedeliste"/>
        <w:numPr>
          <w:ilvl w:val="0"/>
          <w:numId w:val="44"/>
        </w:numPr>
        <w:spacing w:after="0" w:line="240" w:lineRule="auto"/>
        <w:rPr>
          <w:rFonts w:cstheme="minorHAnsi"/>
          <w:color w:val="000000"/>
        </w:rPr>
      </w:pPr>
      <w:r w:rsidRPr="00687F7C">
        <w:rPr>
          <w:rFonts w:cstheme="minorHAnsi"/>
          <w:color w:val="000000"/>
        </w:rPr>
        <w:t>Conditions Générales d’Achat HI remplies et signées</w:t>
      </w:r>
    </w:p>
    <w:p w14:paraId="185426A1" w14:textId="7929D78D" w:rsidR="00ED459C" w:rsidRPr="004652C3" w:rsidRDefault="004652C3" w:rsidP="00ED459C">
      <w:pPr>
        <w:spacing w:after="0" w:line="240" w:lineRule="auto"/>
        <w:rPr>
          <w:rFonts w:cstheme="minorHAnsi"/>
          <w:b/>
          <w:i/>
          <w:color w:val="000000"/>
        </w:rPr>
      </w:pPr>
      <w:r w:rsidRPr="00687F7C">
        <w:rPr>
          <w:rFonts w:cstheme="minorHAnsi"/>
          <w:b/>
          <w:bCs/>
          <w:i/>
          <w:iCs/>
          <w:color w:val="000000"/>
        </w:rPr>
        <w:t>*</w:t>
      </w:r>
      <w:r w:rsidR="00931780" w:rsidRPr="00687F7C">
        <w:rPr>
          <w:rFonts w:cstheme="minorHAnsi"/>
          <w:b/>
          <w:bCs/>
          <w:i/>
          <w:iCs/>
          <w:color w:val="000000"/>
        </w:rPr>
        <w:t>Le</w:t>
      </w:r>
      <w:r w:rsidRPr="00687F7C">
        <w:rPr>
          <w:rFonts w:cstheme="minorHAnsi"/>
          <w:b/>
          <w:bCs/>
          <w:i/>
          <w:iCs/>
          <w:color w:val="000000"/>
        </w:rPr>
        <w:t xml:space="preserve"> nom du représentant légal doit apparaître sur au moins un document officiel d’enregistrement</w:t>
      </w:r>
    </w:p>
    <w:p w14:paraId="1D5CE911" w14:textId="77777777" w:rsidR="00ED459C" w:rsidRPr="00ED459C" w:rsidRDefault="00ED459C" w:rsidP="00ED459C">
      <w:pPr>
        <w:spacing w:after="0" w:line="240" w:lineRule="auto"/>
        <w:rPr>
          <w:rFonts w:cstheme="minorHAnsi"/>
          <w:color w:val="000000"/>
        </w:rPr>
      </w:pPr>
    </w:p>
    <w:p w14:paraId="33A8BED6" w14:textId="5EC69229" w:rsidR="001B4DD8" w:rsidRPr="001B4DD8" w:rsidRDefault="001B4DD8" w:rsidP="005217A5">
      <w:pPr>
        <w:spacing w:after="0" w:line="240" w:lineRule="auto"/>
        <w:rPr>
          <w:rFonts w:cstheme="minorHAnsi"/>
          <w:b/>
          <w:bCs/>
          <w:color w:val="000000"/>
        </w:rPr>
      </w:pPr>
      <w:r w:rsidRPr="001B4DD8">
        <w:rPr>
          <w:rFonts w:cstheme="minorHAnsi"/>
          <w:b/>
          <w:bCs/>
          <w:color w:val="000000"/>
        </w:rPr>
        <w:t xml:space="preserve">5.2.2 </w:t>
      </w:r>
      <w:r w:rsidRPr="005D6664">
        <w:rPr>
          <w:rFonts w:cstheme="minorHAnsi"/>
          <w:color w:val="000000"/>
          <w:u w:val="single"/>
        </w:rPr>
        <w:t>Processus de sélection du ou de la consultante</w:t>
      </w:r>
    </w:p>
    <w:p w14:paraId="48FD5E14" w14:textId="64906DEC" w:rsidR="00687209" w:rsidRPr="001B4DD8" w:rsidRDefault="001B4DD8" w:rsidP="005217A5">
      <w:pPr>
        <w:spacing w:after="0" w:line="240" w:lineRule="auto"/>
        <w:rPr>
          <w:rFonts w:cstheme="minorHAnsi"/>
          <w:color w:val="000000"/>
        </w:rPr>
      </w:pPr>
      <w:r w:rsidRPr="001B4DD8">
        <w:rPr>
          <w:rFonts w:cstheme="minorHAnsi"/>
          <w:color w:val="000000"/>
        </w:rPr>
        <w:t xml:space="preserve">Critères administratifs (éliminatoires) </w:t>
      </w:r>
    </w:p>
    <w:p w14:paraId="1B66FA6F" w14:textId="77777777" w:rsidR="001B4DD8" w:rsidRPr="001B4DD8" w:rsidRDefault="001B4DD8" w:rsidP="005217A5">
      <w:pPr>
        <w:spacing w:after="0" w:line="240" w:lineRule="auto"/>
        <w:rPr>
          <w:rFonts w:cstheme="minorHAnsi"/>
          <w:color w:val="000000"/>
        </w:rPr>
      </w:pPr>
      <w:r w:rsidRPr="001B4DD8">
        <w:rPr>
          <w:rFonts w:cstheme="minorHAnsi"/>
          <w:color w:val="000000"/>
        </w:rPr>
        <w:t xml:space="preserve">Critères techniques : 70% </w:t>
      </w:r>
    </w:p>
    <w:p w14:paraId="58A23A15" w14:textId="77777777" w:rsidR="001B4DD8" w:rsidRPr="001B4DD8" w:rsidRDefault="001B4DD8" w:rsidP="005217A5">
      <w:pPr>
        <w:spacing w:after="0" w:line="240" w:lineRule="auto"/>
        <w:rPr>
          <w:rFonts w:cstheme="minorHAnsi"/>
          <w:color w:val="000000"/>
        </w:rPr>
      </w:pPr>
      <w:r w:rsidRPr="001B4DD8">
        <w:rPr>
          <w:rFonts w:cstheme="minorHAnsi"/>
          <w:color w:val="000000"/>
        </w:rPr>
        <w:t xml:space="preserve">Critères financiers : 30% </w:t>
      </w:r>
    </w:p>
    <w:p w14:paraId="629B1596" w14:textId="77777777" w:rsidR="001B4DD8" w:rsidRPr="001B4DD8" w:rsidRDefault="001B4DD8" w:rsidP="005217A5">
      <w:pPr>
        <w:spacing w:after="0" w:line="240" w:lineRule="auto"/>
        <w:rPr>
          <w:rFonts w:cstheme="minorHAnsi"/>
          <w:color w:val="000000"/>
        </w:rPr>
      </w:pPr>
    </w:p>
    <w:p w14:paraId="72981326" w14:textId="77777777" w:rsidR="001B4DD8" w:rsidRPr="00687209" w:rsidRDefault="001B4DD8" w:rsidP="005217A5">
      <w:pPr>
        <w:spacing w:after="0" w:line="240" w:lineRule="auto"/>
        <w:rPr>
          <w:rFonts w:cstheme="minorHAnsi"/>
          <w:b/>
          <w:color w:val="000000"/>
        </w:rPr>
      </w:pPr>
      <w:r w:rsidRPr="00687209">
        <w:rPr>
          <w:rFonts w:cstheme="minorHAnsi"/>
          <w:b/>
          <w:color w:val="000000"/>
        </w:rPr>
        <w:t xml:space="preserve">5.2.3 </w:t>
      </w:r>
      <w:r w:rsidRPr="005D6664">
        <w:rPr>
          <w:rFonts w:cstheme="minorHAnsi"/>
          <w:bCs/>
          <w:color w:val="000000"/>
          <w:u w:val="single"/>
        </w:rPr>
        <w:t>Conditions de paiement</w:t>
      </w:r>
    </w:p>
    <w:p w14:paraId="24278E19" w14:textId="74DDAD76" w:rsidR="001B4DD8" w:rsidRPr="001B4DD8" w:rsidRDefault="001B4DD8" w:rsidP="005217A5">
      <w:pPr>
        <w:spacing w:after="0" w:line="240" w:lineRule="auto"/>
        <w:rPr>
          <w:rFonts w:cstheme="minorHAnsi"/>
          <w:color w:val="000000"/>
        </w:rPr>
      </w:pPr>
      <w:r w:rsidRPr="001B4DD8">
        <w:rPr>
          <w:rFonts w:cstheme="minorHAnsi"/>
          <w:color w:val="000000"/>
        </w:rPr>
        <w:t>Le paiement de la prestation se fera en plusieurs tranches à savoir :</w:t>
      </w:r>
    </w:p>
    <w:p w14:paraId="1C831EF7" w14:textId="2D8A010B" w:rsidR="001B4DD8" w:rsidRPr="001B4DD8" w:rsidRDefault="00031A08" w:rsidP="005217A5">
      <w:pPr>
        <w:spacing w:after="0" w:line="240" w:lineRule="auto"/>
        <w:rPr>
          <w:rFonts w:cstheme="minorHAnsi"/>
          <w:color w:val="000000"/>
        </w:rPr>
      </w:pPr>
      <w:r>
        <w:rPr>
          <w:rFonts w:cstheme="minorHAnsi"/>
          <w:color w:val="000000"/>
        </w:rPr>
        <w:t>•</w:t>
      </w:r>
      <w:r>
        <w:rPr>
          <w:rFonts w:cstheme="minorHAnsi"/>
          <w:color w:val="000000"/>
        </w:rPr>
        <w:tab/>
        <w:t>4</w:t>
      </w:r>
      <w:r w:rsidR="001B4DD8" w:rsidRPr="001B4DD8">
        <w:rPr>
          <w:rFonts w:cstheme="minorHAnsi"/>
          <w:color w:val="000000"/>
        </w:rPr>
        <w:t xml:space="preserve">0% après la validation de la méthodologie </w:t>
      </w:r>
      <w:r w:rsidR="00687209">
        <w:rPr>
          <w:rFonts w:cstheme="minorHAnsi"/>
          <w:color w:val="000000"/>
        </w:rPr>
        <w:t xml:space="preserve">de la formation </w:t>
      </w:r>
      <w:r w:rsidR="001B4DD8" w:rsidRPr="001B4DD8">
        <w:rPr>
          <w:rFonts w:cstheme="minorHAnsi"/>
          <w:color w:val="000000"/>
        </w:rPr>
        <w:t xml:space="preserve">en lien avec l’équipe </w:t>
      </w:r>
      <w:r w:rsidR="00697B60">
        <w:rPr>
          <w:rFonts w:cstheme="minorHAnsi"/>
          <w:color w:val="000000"/>
        </w:rPr>
        <w:t>HI</w:t>
      </w:r>
      <w:r w:rsidR="001B4DD8" w:rsidRPr="001B4DD8">
        <w:rPr>
          <w:rFonts w:cstheme="minorHAnsi"/>
          <w:color w:val="000000"/>
        </w:rPr>
        <w:t xml:space="preserve"> ;</w:t>
      </w:r>
    </w:p>
    <w:p w14:paraId="195DCB7E" w14:textId="23E5A37E" w:rsidR="005217A5" w:rsidRDefault="00031A08" w:rsidP="005217A5">
      <w:pPr>
        <w:spacing w:after="0" w:line="240" w:lineRule="auto"/>
        <w:rPr>
          <w:rFonts w:cstheme="minorHAnsi"/>
          <w:color w:val="000000"/>
        </w:rPr>
      </w:pPr>
      <w:r>
        <w:rPr>
          <w:rFonts w:cstheme="minorHAnsi"/>
          <w:color w:val="000000"/>
        </w:rPr>
        <w:t>•</w:t>
      </w:r>
      <w:r>
        <w:rPr>
          <w:rFonts w:cstheme="minorHAnsi"/>
          <w:color w:val="000000"/>
        </w:rPr>
        <w:tab/>
        <w:t>6</w:t>
      </w:r>
      <w:r w:rsidR="001B4DD8" w:rsidRPr="001B4DD8">
        <w:rPr>
          <w:rFonts w:cstheme="minorHAnsi"/>
          <w:color w:val="000000"/>
        </w:rPr>
        <w:t>0% après la validation du rapport final.</w:t>
      </w:r>
    </w:p>
    <w:p w14:paraId="4835FE9F" w14:textId="77777777" w:rsidR="005217A5" w:rsidRPr="001B4DD8" w:rsidRDefault="005217A5" w:rsidP="005217A5">
      <w:pPr>
        <w:spacing w:after="0" w:line="240" w:lineRule="auto"/>
        <w:rPr>
          <w:rFonts w:cstheme="minorHAnsi"/>
          <w:color w:val="000000"/>
        </w:rPr>
      </w:pPr>
    </w:p>
    <w:tbl>
      <w:tblPr>
        <w:tblStyle w:val="Grilledutableau"/>
        <w:tblW w:w="0" w:type="auto"/>
        <w:shd w:val="clear" w:color="auto" w:fill="002060"/>
        <w:tblLook w:val="04A0" w:firstRow="1" w:lastRow="0" w:firstColumn="1" w:lastColumn="0" w:noHBand="0" w:noVBand="1"/>
      </w:tblPr>
      <w:tblGrid>
        <w:gridCol w:w="10456"/>
      </w:tblGrid>
      <w:tr w:rsidR="001B4DD8" w:rsidRPr="00285429" w14:paraId="64135D94" w14:textId="77777777" w:rsidTr="000869A9">
        <w:tc>
          <w:tcPr>
            <w:tcW w:w="10456" w:type="dxa"/>
            <w:shd w:val="clear" w:color="auto" w:fill="002060"/>
          </w:tcPr>
          <w:p w14:paraId="57DD6909" w14:textId="77777777" w:rsidR="001B4DD8" w:rsidRPr="00285429" w:rsidRDefault="001B4DD8" w:rsidP="000869A9">
            <w:pPr>
              <w:rPr>
                <w:rFonts w:cstheme="minorHAnsi"/>
                <w:b/>
                <w:sz w:val="24"/>
                <w:szCs w:val="24"/>
              </w:rPr>
            </w:pPr>
            <w:r>
              <w:rPr>
                <w:rFonts w:cstheme="minorHAnsi"/>
                <w:b/>
                <w:sz w:val="24"/>
                <w:szCs w:val="24"/>
              </w:rPr>
              <w:t>6</w:t>
            </w:r>
            <w:r w:rsidRPr="008D133A">
              <w:rPr>
                <w:rFonts w:cstheme="minorHAnsi"/>
                <w:b/>
                <w:sz w:val="24"/>
                <w:szCs w:val="24"/>
              </w:rPr>
              <w:t>.</w:t>
            </w:r>
            <w:r w:rsidRPr="008D133A">
              <w:rPr>
                <w:rFonts w:cstheme="minorHAnsi"/>
                <w:b/>
                <w:sz w:val="24"/>
                <w:szCs w:val="24"/>
              </w:rPr>
              <w:tab/>
            </w:r>
            <w:r>
              <w:rPr>
                <w:rFonts w:cstheme="minorHAnsi"/>
                <w:b/>
                <w:sz w:val="24"/>
                <w:szCs w:val="24"/>
              </w:rPr>
              <w:t>PRINCIPES ET VALEURS</w:t>
            </w:r>
          </w:p>
        </w:tc>
      </w:tr>
    </w:tbl>
    <w:p w14:paraId="1EFB5FDA" w14:textId="124AFE0D" w:rsidR="001B4DD8" w:rsidRPr="001B4DD8" w:rsidRDefault="001B4DD8" w:rsidP="005217A5">
      <w:pPr>
        <w:spacing w:after="0" w:line="240" w:lineRule="auto"/>
        <w:rPr>
          <w:rFonts w:cstheme="minorHAnsi"/>
          <w:color w:val="000000"/>
        </w:rPr>
      </w:pPr>
    </w:p>
    <w:p w14:paraId="0160E64A" w14:textId="4CFAB54A" w:rsidR="001B4DD8" w:rsidRPr="001B4DD8" w:rsidRDefault="001B4DD8" w:rsidP="005217A5">
      <w:pPr>
        <w:spacing w:after="0" w:line="240" w:lineRule="auto"/>
        <w:rPr>
          <w:rFonts w:cstheme="minorHAnsi"/>
          <w:b/>
          <w:color w:val="000000"/>
        </w:rPr>
      </w:pPr>
      <w:r w:rsidRPr="001B4DD8">
        <w:rPr>
          <w:rFonts w:cstheme="minorHAnsi"/>
          <w:b/>
          <w:color w:val="000000"/>
        </w:rPr>
        <w:t>6.1. Politique de Protection e</w:t>
      </w:r>
      <w:r>
        <w:rPr>
          <w:rFonts w:cstheme="minorHAnsi"/>
          <w:b/>
          <w:color w:val="000000"/>
        </w:rPr>
        <w:t>t de lutte contre la corruption</w:t>
      </w:r>
    </w:p>
    <w:p w14:paraId="31840B48" w14:textId="65CB1357" w:rsidR="001B4DD8" w:rsidRPr="001B4DD8" w:rsidRDefault="001B4DD8" w:rsidP="005217A5">
      <w:pPr>
        <w:spacing w:after="0" w:line="240" w:lineRule="auto"/>
        <w:rPr>
          <w:rFonts w:cstheme="minorHAnsi"/>
          <w:color w:val="000000"/>
        </w:rPr>
      </w:pPr>
      <w:r w:rsidRPr="001B4DD8">
        <w:rPr>
          <w:rFonts w:cstheme="minorHAnsi"/>
          <w:color w:val="000000"/>
        </w:rPr>
        <w:t>L</w:t>
      </w:r>
      <w:r w:rsidR="00687209">
        <w:rPr>
          <w:rFonts w:cstheme="minorHAnsi"/>
          <w:color w:val="000000"/>
        </w:rPr>
        <w:t>a mission</w:t>
      </w:r>
      <w:r w:rsidRPr="001B4DD8">
        <w:rPr>
          <w:rFonts w:cstheme="minorHAnsi"/>
          <w:color w:val="000000"/>
        </w:rPr>
        <w:t xml:space="preserve"> se fera en conformité avec les principes et valeurs qui régissent Handicap International. Ces principes et valeurs seront suivis à toutes les étapes du processus. Les principaux documents institutionnels de ces principes et valeurs sont dans le tableau </w:t>
      </w:r>
      <w:r>
        <w:rPr>
          <w:rFonts w:cstheme="minorHAnsi"/>
          <w:color w:val="000000"/>
        </w:rPr>
        <w:t>ci-dessous sous forme de lien :</w:t>
      </w:r>
    </w:p>
    <w:p w14:paraId="6601FB10" w14:textId="77777777" w:rsidR="005217A5" w:rsidRPr="005217A5" w:rsidRDefault="005217A5" w:rsidP="005217A5">
      <w:pPr>
        <w:spacing w:after="0" w:line="240" w:lineRule="auto"/>
        <w:rPr>
          <w:rFonts w:cstheme="minorHAnsi"/>
          <w:color w:val="000000"/>
          <w:sz w:val="16"/>
          <w:szCs w:val="16"/>
        </w:rPr>
      </w:pPr>
    </w:p>
    <w:tbl>
      <w:tblPr>
        <w:tblStyle w:val="Grilledutableau"/>
        <w:tblW w:w="0" w:type="auto"/>
        <w:tblInd w:w="250" w:type="dxa"/>
        <w:tblLook w:val="04A0" w:firstRow="1" w:lastRow="0" w:firstColumn="1" w:lastColumn="0" w:noHBand="0" w:noVBand="1"/>
      </w:tblPr>
      <w:tblGrid>
        <w:gridCol w:w="2126"/>
        <w:gridCol w:w="3261"/>
        <w:gridCol w:w="2299"/>
        <w:gridCol w:w="2368"/>
      </w:tblGrid>
      <w:tr w:rsidR="00687209" w:rsidRPr="00687209" w14:paraId="521B37D8" w14:textId="77777777" w:rsidTr="000869A9">
        <w:trPr>
          <w:trHeight w:val="1415"/>
        </w:trPr>
        <w:tc>
          <w:tcPr>
            <w:tcW w:w="2126" w:type="dxa"/>
            <w:vAlign w:val="center"/>
          </w:tcPr>
          <w:p w14:paraId="3890473C" w14:textId="77777777" w:rsidR="00687209" w:rsidRPr="00687209" w:rsidRDefault="00000000" w:rsidP="005217A5">
            <w:pPr>
              <w:rPr>
                <w:rFonts w:cstheme="minorHAnsi"/>
                <w:b/>
                <w:i/>
                <w:color w:val="000000"/>
              </w:rPr>
            </w:pPr>
            <w:hyperlink r:id="rId11" w:history="1">
              <w:r w:rsidR="00687209" w:rsidRPr="00687209">
                <w:rPr>
                  <w:rStyle w:val="Lienhypertexte"/>
                  <w:rFonts w:cstheme="minorHAnsi"/>
                  <w:b/>
                  <w:i/>
                </w:rPr>
                <w:t>Code de conduite</w:t>
              </w:r>
            </w:hyperlink>
          </w:p>
        </w:tc>
        <w:tc>
          <w:tcPr>
            <w:tcW w:w="3261" w:type="dxa"/>
            <w:vAlign w:val="center"/>
          </w:tcPr>
          <w:p w14:paraId="1209996C" w14:textId="77777777" w:rsidR="00687209" w:rsidRPr="00687209" w:rsidRDefault="00000000" w:rsidP="005217A5">
            <w:pPr>
              <w:rPr>
                <w:rFonts w:cstheme="minorHAnsi"/>
                <w:b/>
                <w:i/>
                <w:color w:val="000000"/>
              </w:rPr>
            </w:pPr>
            <w:hyperlink r:id="rId12" w:history="1">
              <w:r w:rsidR="00687209" w:rsidRPr="00687209">
                <w:rPr>
                  <w:rStyle w:val="Lienhypertexte"/>
                  <w:rFonts w:cstheme="minorHAnsi"/>
                  <w:b/>
                  <w:i/>
                </w:rPr>
                <w:t>Protection des bénéficiaires contre l’exploitation, les abus et le harcèlement sexuels</w:t>
              </w:r>
            </w:hyperlink>
          </w:p>
        </w:tc>
        <w:tc>
          <w:tcPr>
            <w:tcW w:w="2299" w:type="dxa"/>
            <w:vAlign w:val="center"/>
          </w:tcPr>
          <w:p w14:paraId="154F88CC" w14:textId="77777777" w:rsidR="00687209" w:rsidRPr="00687209" w:rsidRDefault="00000000" w:rsidP="005217A5">
            <w:pPr>
              <w:rPr>
                <w:rFonts w:cstheme="minorHAnsi"/>
                <w:b/>
                <w:i/>
                <w:color w:val="000000"/>
              </w:rPr>
            </w:pPr>
            <w:hyperlink r:id="rId13" w:history="1">
              <w:r w:rsidR="00687209" w:rsidRPr="00687209">
                <w:rPr>
                  <w:rStyle w:val="Lienhypertexte"/>
                  <w:rFonts w:cstheme="minorHAnsi"/>
                  <w:b/>
                  <w:i/>
                </w:rPr>
                <w:t>Politique de protection de l’enfance</w:t>
              </w:r>
            </w:hyperlink>
          </w:p>
        </w:tc>
        <w:tc>
          <w:tcPr>
            <w:tcW w:w="2368" w:type="dxa"/>
            <w:vAlign w:val="center"/>
          </w:tcPr>
          <w:p w14:paraId="273FB54E" w14:textId="77777777" w:rsidR="00687209" w:rsidRPr="00687209" w:rsidRDefault="00000000" w:rsidP="005217A5">
            <w:pPr>
              <w:rPr>
                <w:rFonts w:cstheme="minorHAnsi"/>
                <w:b/>
                <w:i/>
                <w:color w:val="000000"/>
              </w:rPr>
            </w:pPr>
            <w:hyperlink r:id="rId14" w:history="1">
              <w:r w:rsidR="00687209" w:rsidRPr="00687209">
                <w:rPr>
                  <w:rStyle w:val="Lienhypertexte"/>
                  <w:rFonts w:cstheme="minorHAnsi"/>
                  <w:b/>
                  <w:i/>
                </w:rPr>
                <w:t>Politique de lutte contre la fraude et la corruption</w:t>
              </w:r>
            </w:hyperlink>
          </w:p>
        </w:tc>
      </w:tr>
    </w:tbl>
    <w:p w14:paraId="7FC99172" w14:textId="77777777" w:rsidR="005D6664" w:rsidRPr="001B4DD8" w:rsidRDefault="005D6664" w:rsidP="005217A5">
      <w:pPr>
        <w:spacing w:after="0" w:line="240" w:lineRule="auto"/>
        <w:rPr>
          <w:rFonts w:cstheme="minorHAnsi"/>
          <w:color w:val="000000"/>
        </w:rPr>
      </w:pPr>
    </w:p>
    <w:p w14:paraId="17C06E78" w14:textId="079DCD8B" w:rsidR="001B4DD8" w:rsidRPr="00687209" w:rsidRDefault="00687209" w:rsidP="005217A5">
      <w:pPr>
        <w:spacing w:after="0" w:line="240" w:lineRule="auto"/>
        <w:rPr>
          <w:rFonts w:cstheme="minorHAnsi"/>
          <w:b/>
          <w:color w:val="000000"/>
        </w:rPr>
      </w:pPr>
      <w:r>
        <w:rPr>
          <w:rFonts w:cstheme="minorHAnsi"/>
          <w:b/>
          <w:color w:val="000000"/>
        </w:rPr>
        <w:t>6.2. Mesures éthiques*</w:t>
      </w:r>
    </w:p>
    <w:p w14:paraId="67231AB5" w14:textId="6DFC05EC" w:rsidR="0099607D" w:rsidRPr="00D33CDB" w:rsidRDefault="0099607D" w:rsidP="005217A5">
      <w:pPr>
        <w:tabs>
          <w:tab w:val="left" w:pos="284"/>
        </w:tabs>
        <w:spacing w:after="0" w:line="240" w:lineRule="auto"/>
        <w:jc w:val="both"/>
        <w:rPr>
          <w:rFonts w:cstheme="minorHAnsi"/>
        </w:rPr>
      </w:pPr>
      <w:r w:rsidRPr="00D33CDB">
        <w:rPr>
          <w:rFonts w:cstheme="minorHAnsi"/>
        </w:rPr>
        <w:t xml:space="preserve">Dans le cadre de chaque </w:t>
      </w:r>
      <w:r>
        <w:rPr>
          <w:rFonts w:cstheme="minorHAnsi"/>
        </w:rPr>
        <w:t>prestation intellectuelle</w:t>
      </w:r>
      <w:r w:rsidRPr="00D33CDB">
        <w:rPr>
          <w:rFonts w:cstheme="minorHAnsi"/>
        </w:rPr>
        <w:t>, HI s’engage à faire respecter certaines mesures éthiques. La prise en compte de ces mesures dans l’offre technique est impérative :</w:t>
      </w:r>
    </w:p>
    <w:p w14:paraId="48C491E2" w14:textId="77777777" w:rsidR="0099607D" w:rsidRPr="00D33CDB" w:rsidRDefault="0099607D" w:rsidP="005217A5">
      <w:pPr>
        <w:numPr>
          <w:ilvl w:val="0"/>
          <w:numId w:val="39"/>
        </w:numPr>
        <w:tabs>
          <w:tab w:val="left" w:pos="284"/>
        </w:tabs>
        <w:spacing w:after="0" w:line="240" w:lineRule="auto"/>
        <w:jc w:val="both"/>
        <w:rPr>
          <w:rFonts w:cstheme="minorHAnsi"/>
        </w:rPr>
      </w:pPr>
      <w:r w:rsidRPr="00D33CDB">
        <w:rPr>
          <w:rFonts w:cstheme="minorHAnsi"/>
          <w:b/>
        </w:rPr>
        <w:t>Garantir la sécurité des participants, des partenaires et des équipes :</w:t>
      </w:r>
      <w:r w:rsidRPr="00D33CDB">
        <w:rPr>
          <w:rFonts w:cstheme="minorHAnsi"/>
        </w:rPr>
        <w:t xml:space="preserve"> l’offre technique doit expliciter les mesures de mitigation des risques. </w:t>
      </w:r>
    </w:p>
    <w:p w14:paraId="381D55CE" w14:textId="77777777" w:rsidR="0099607D" w:rsidRPr="00D33CDB" w:rsidRDefault="0099607D" w:rsidP="005217A5">
      <w:pPr>
        <w:numPr>
          <w:ilvl w:val="0"/>
          <w:numId w:val="39"/>
        </w:numPr>
        <w:tabs>
          <w:tab w:val="left" w:pos="284"/>
        </w:tabs>
        <w:spacing w:after="0" w:line="240" w:lineRule="auto"/>
        <w:jc w:val="both"/>
        <w:rPr>
          <w:rFonts w:cstheme="minorHAnsi"/>
        </w:rPr>
      </w:pPr>
      <w:r w:rsidRPr="00D33CDB">
        <w:rPr>
          <w:rFonts w:cstheme="minorHAnsi"/>
          <w:b/>
        </w:rPr>
        <w:t>Assurer une approche centrée sur la personne / la communauté :</w:t>
      </w:r>
      <w:r w:rsidRPr="00D33CDB">
        <w:rPr>
          <w:rFonts w:cstheme="minorHAnsi"/>
        </w:rPr>
        <w:t xml:space="preserve"> l’offre technique doit proposer des méthodes adaptées aux besoins du public visé (par exemple outils adaptés en cas de public analphabète / langage des signes / matériel adaptés aux enfants…)</w:t>
      </w:r>
    </w:p>
    <w:p w14:paraId="58719D58" w14:textId="77777777" w:rsidR="0099607D" w:rsidRPr="00D33CDB" w:rsidRDefault="0099607D" w:rsidP="005217A5">
      <w:pPr>
        <w:numPr>
          <w:ilvl w:val="0"/>
          <w:numId w:val="39"/>
        </w:numPr>
        <w:tabs>
          <w:tab w:val="left" w:pos="284"/>
        </w:tabs>
        <w:spacing w:after="0" w:line="240" w:lineRule="auto"/>
        <w:jc w:val="both"/>
        <w:rPr>
          <w:rFonts w:cstheme="minorHAnsi"/>
        </w:rPr>
      </w:pPr>
      <w:r w:rsidRPr="00D33CDB">
        <w:rPr>
          <w:rFonts w:cstheme="minorHAnsi"/>
          <w:b/>
        </w:rPr>
        <w:t>Obtenir le consentement libre et éclairé des participants :</w:t>
      </w:r>
      <w:r w:rsidRPr="00D33CDB">
        <w:rPr>
          <w:rFonts w:cstheme="minorHAnsi"/>
        </w:rPr>
        <w:t xml:space="preserve"> l’offre technique doit expliciter comment l’évaluateur recueillera le consentement et/ou l’assentiment libre et éclairé de ses interlocuteurs</w:t>
      </w:r>
    </w:p>
    <w:p w14:paraId="19AE2D2F" w14:textId="77777777" w:rsidR="0099607D" w:rsidRPr="00D33CDB" w:rsidRDefault="0099607D" w:rsidP="005217A5">
      <w:pPr>
        <w:numPr>
          <w:ilvl w:val="0"/>
          <w:numId w:val="39"/>
        </w:numPr>
        <w:tabs>
          <w:tab w:val="left" w:pos="284"/>
        </w:tabs>
        <w:spacing w:after="0" w:line="240" w:lineRule="auto"/>
        <w:jc w:val="both"/>
        <w:rPr>
          <w:rFonts w:cstheme="minorHAnsi"/>
          <w:b/>
        </w:rPr>
      </w:pPr>
      <w:r w:rsidRPr="00D33CDB">
        <w:rPr>
          <w:rFonts w:cstheme="minorHAnsi"/>
          <w:b/>
        </w:rPr>
        <w:t>Assurer la sécurité des données personnelles et sensibles tout au long de l’activité</w:t>
      </w:r>
      <w:r w:rsidRPr="00D33CDB">
        <w:rPr>
          <w:rFonts w:cstheme="minorHAnsi"/>
        </w:rPr>
        <w:t xml:space="preserve"> : l’offre technique devra proposer des mesures pour la protection des données personnelles. </w:t>
      </w:r>
    </w:p>
    <w:p w14:paraId="4A083359" w14:textId="77777777" w:rsidR="0099607D" w:rsidRDefault="0099607D" w:rsidP="0099607D">
      <w:pPr>
        <w:tabs>
          <w:tab w:val="left" w:pos="284"/>
        </w:tabs>
        <w:spacing w:after="0" w:line="240" w:lineRule="auto"/>
        <w:jc w:val="both"/>
        <w:rPr>
          <w:rFonts w:cstheme="minorHAnsi"/>
          <w:color w:val="000000"/>
        </w:rPr>
      </w:pPr>
    </w:p>
    <w:p w14:paraId="71135E51" w14:textId="77777777" w:rsidR="0099607D" w:rsidRPr="00ED520A" w:rsidRDefault="0099607D" w:rsidP="0099607D">
      <w:pPr>
        <w:spacing w:after="0"/>
        <w:jc w:val="both"/>
        <w:rPr>
          <w:rFonts w:cstheme="minorHAnsi"/>
        </w:rPr>
      </w:pPr>
      <w:r w:rsidRPr="005614DD">
        <w:rPr>
          <w:rFonts w:cstheme="minorHAnsi"/>
          <w:iCs/>
        </w:rPr>
        <w:t xml:space="preserve">HI a également mis en place un mécanisme rigoureux, transparent et inclusif de remontée et gestion des plaintes. Tout signalement peut être adressé en toute confidentialité et sécurité à l’adresse de </w:t>
      </w:r>
      <w:hyperlink r:id="rId15" w:history="1">
        <w:r w:rsidRPr="00A977E7">
          <w:rPr>
            <w:rStyle w:val="Lienhypertexte"/>
            <w:rFonts w:cstheme="minorHAnsi"/>
            <w:iCs/>
          </w:rPr>
          <w:t>plainte@benin.hi.org</w:t>
        </w:r>
      </w:hyperlink>
      <w:r>
        <w:rPr>
          <w:rFonts w:cstheme="minorHAnsi"/>
          <w:iCs/>
        </w:rPr>
        <w:t xml:space="preserve"> ou via le site web institutionnel </w:t>
      </w:r>
      <w:hyperlink r:id="rId16" w:history="1">
        <w:r w:rsidRPr="00D76DC8">
          <w:rPr>
            <w:rStyle w:val="Lienhypertexte"/>
            <w:rFonts w:cstheme="minorHAnsi"/>
            <w:iCs/>
          </w:rPr>
          <w:t>https://www.hi.org/fr/le-reseau-hi</w:t>
        </w:r>
      </w:hyperlink>
      <w:r>
        <w:rPr>
          <w:rFonts w:cstheme="minorHAnsi"/>
          <w:iCs/>
        </w:rPr>
        <w:t xml:space="preserve"> onglet « nous alerter ».</w:t>
      </w:r>
    </w:p>
    <w:p w14:paraId="2315F416" w14:textId="21B01899" w:rsidR="00ED520A" w:rsidRPr="00ED520A" w:rsidRDefault="00687209" w:rsidP="00687209">
      <w:pPr>
        <w:tabs>
          <w:tab w:val="left" w:pos="6526"/>
          <w:tab w:val="left" w:pos="8913"/>
        </w:tabs>
        <w:rPr>
          <w:rFonts w:cstheme="minorHAnsi"/>
        </w:rPr>
      </w:pPr>
      <w:r>
        <w:rPr>
          <w:rFonts w:cstheme="minorHAnsi"/>
        </w:rPr>
        <w:tab/>
      </w:r>
    </w:p>
    <w:p w14:paraId="1C679964" w14:textId="786376D9" w:rsidR="001C6B50" w:rsidRPr="00ED520A" w:rsidRDefault="001C6B50" w:rsidP="00ED520A">
      <w:pPr>
        <w:tabs>
          <w:tab w:val="left" w:pos="1410"/>
        </w:tabs>
        <w:rPr>
          <w:rFonts w:cstheme="minorHAnsi"/>
        </w:rPr>
      </w:pPr>
    </w:p>
    <w:sectPr w:rsidR="001C6B50" w:rsidRPr="00ED520A" w:rsidSect="00570C56">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390CC" w14:textId="77777777" w:rsidR="000119CA" w:rsidRDefault="000119CA" w:rsidP="00FA11EB">
      <w:pPr>
        <w:spacing w:after="0" w:line="240" w:lineRule="auto"/>
      </w:pPr>
      <w:r>
        <w:separator/>
      </w:r>
    </w:p>
  </w:endnote>
  <w:endnote w:type="continuationSeparator" w:id="0">
    <w:p w14:paraId="75B1B1D7" w14:textId="77777777" w:rsidR="000119CA" w:rsidRDefault="000119CA" w:rsidP="00FA11EB">
      <w:pPr>
        <w:spacing w:after="0" w:line="240" w:lineRule="auto"/>
      </w:pPr>
      <w:r>
        <w:continuationSeparator/>
      </w:r>
    </w:p>
  </w:endnote>
  <w:endnote w:type="continuationNotice" w:id="1">
    <w:p w14:paraId="57E19B33" w14:textId="77777777" w:rsidR="000119CA" w:rsidRDefault="00011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Bold">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70C0"/>
        <w:sz w:val="18"/>
      </w:rPr>
      <w:id w:val="-980611432"/>
      <w:docPartObj>
        <w:docPartGallery w:val="Page Numbers (Bottom of Page)"/>
        <w:docPartUnique/>
      </w:docPartObj>
    </w:sdtPr>
    <w:sdtContent>
      <w:p w14:paraId="62C9737E" w14:textId="563FC023" w:rsidR="00E3439F" w:rsidRPr="00E961A5" w:rsidRDefault="00E3439F" w:rsidP="00C9778E">
        <w:pPr>
          <w:pStyle w:val="Pieddepage"/>
          <w:jc w:val="both"/>
          <w:rPr>
            <w:color w:val="0070C0"/>
            <w:sz w:val="18"/>
          </w:rPr>
        </w:pPr>
        <w:r w:rsidRPr="00C9778E">
          <w:rPr>
            <w:color w:val="0070C0"/>
            <w:sz w:val="18"/>
          </w:rPr>
          <w:t>RENFORCEMENT DE CAPACITES DES COACHES ET POINTS FOCAUX CEO POUR LE SUIVI DES PERSONNES HANDICAPEES FORMEES ET DOTEES D’ACTIFS</w:t>
        </w:r>
        <w:r>
          <w:rPr>
            <w:color w:val="0070C0"/>
            <w:sz w:val="18"/>
          </w:rPr>
          <w:t xml:space="preserve"> Bénin-Avril 2024</w:t>
        </w:r>
        <w:r w:rsidRPr="00E961A5">
          <w:rPr>
            <w:color w:val="0070C0"/>
            <w:sz w:val="18"/>
          </w:rPr>
          <w:tab/>
        </w:r>
        <w:r w:rsidRPr="00E961A5">
          <w:rPr>
            <w:color w:val="0070C0"/>
            <w:sz w:val="18"/>
          </w:rPr>
          <w:tab/>
        </w:r>
        <w:r>
          <w:rPr>
            <w:color w:val="0070C0"/>
            <w:sz w:val="18"/>
          </w:rPr>
          <w:t xml:space="preserve">   </w:t>
        </w:r>
        <w:r w:rsidRPr="00E961A5">
          <w:rPr>
            <w:color w:val="0070C0"/>
            <w:sz w:val="18"/>
          </w:rPr>
          <w:tab/>
          <w:t xml:space="preserve">          Page | </w:t>
        </w:r>
        <w:r w:rsidRPr="00E961A5">
          <w:rPr>
            <w:color w:val="0070C0"/>
            <w:sz w:val="18"/>
          </w:rPr>
          <w:fldChar w:fldCharType="begin"/>
        </w:r>
        <w:r w:rsidRPr="00E961A5">
          <w:rPr>
            <w:color w:val="0070C0"/>
            <w:sz w:val="18"/>
          </w:rPr>
          <w:instrText>PAGE   \* MERGEFORMAT</w:instrText>
        </w:r>
        <w:r w:rsidRPr="00E961A5">
          <w:rPr>
            <w:color w:val="0070C0"/>
            <w:sz w:val="18"/>
          </w:rPr>
          <w:fldChar w:fldCharType="separate"/>
        </w:r>
        <w:r w:rsidR="00B678D9">
          <w:rPr>
            <w:noProof/>
            <w:color w:val="0070C0"/>
            <w:sz w:val="18"/>
          </w:rPr>
          <w:t>8</w:t>
        </w:r>
        <w:r w:rsidRPr="00E961A5">
          <w:rPr>
            <w:color w:val="0070C0"/>
            <w:sz w:val="18"/>
          </w:rPr>
          <w:fldChar w:fldCharType="end"/>
        </w:r>
      </w:p>
    </w:sdtContent>
  </w:sdt>
  <w:p w14:paraId="36C8F2AF" w14:textId="3F3EAEEC" w:rsidR="00E3439F" w:rsidRPr="00E961A5" w:rsidRDefault="00E3439F" w:rsidP="00E961A5">
    <w:pPr>
      <w:pStyle w:val="Pieddepage"/>
      <w:tabs>
        <w:tab w:val="clear" w:pos="4536"/>
        <w:tab w:val="left" w:pos="0"/>
      </w:tabs>
      <w:ind w:left="-851" w:firstLine="851"/>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61022" w14:textId="77777777" w:rsidR="000119CA" w:rsidRDefault="000119CA" w:rsidP="00FA11EB">
      <w:pPr>
        <w:spacing w:after="0" w:line="240" w:lineRule="auto"/>
      </w:pPr>
      <w:r>
        <w:separator/>
      </w:r>
    </w:p>
  </w:footnote>
  <w:footnote w:type="continuationSeparator" w:id="0">
    <w:p w14:paraId="328D187F" w14:textId="77777777" w:rsidR="000119CA" w:rsidRDefault="000119CA" w:rsidP="00FA11EB">
      <w:pPr>
        <w:spacing w:after="0" w:line="240" w:lineRule="auto"/>
      </w:pPr>
      <w:r>
        <w:continuationSeparator/>
      </w:r>
    </w:p>
  </w:footnote>
  <w:footnote w:type="continuationNotice" w:id="1">
    <w:p w14:paraId="74DADB6C" w14:textId="77777777" w:rsidR="000119CA" w:rsidRDefault="00011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D2B3B" w14:textId="09839AB7" w:rsidR="00E3439F" w:rsidRPr="005A5C27" w:rsidRDefault="007203C9" w:rsidP="00E961A5">
    <w:pPr>
      <w:pStyle w:val="En-tte"/>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954B37C" wp14:editId="0664D042">
          <wp:simplePos x="0" y="0"/>
          <wp:positionH relativeFrom="column">
            <wp:posOffset>-212437</wp:posOffset>
          </wp:positionH>
          <wp:positionV relativeFrom="paragraph">
            <wp:posOffset>-281934</wp:posOffset>
          </wp:positionV>
          <wp:extent cx="946785" cy="533400"/>
          <wp:effectExtent l="0" t="0" r="5715" b="0"/>
          <wp:wrapTight wrapText="bothSides">
            <wp:wrapPolygon edited="0">
              <wp:start x="0" y="0"/>
              <wp:lineTo x="0" y="20829"/>
              <wp:lineTo x="21296" y="20829"/>
              <wp:lineTo x="2129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999x400-l_handicap_bs_horiz_blue-rgb.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785" cy="533400"/>
                  </a:xfrm>
                  <a:prstGeom prst="rect">
                    <a:avLst/>
                  </a:prstGeom>
                </pic:spPr>
              </pic:pic>
            </a:graphicData>
          </a:graphic>
          <wp14:sizeRelH relativeFrom="page">
            <wp14:pctWidth>0</wp14:pctWidth>
          </wp14:sizeRelH>
          <wp14:sizeRelV relativeFrom="page">
            <wp14:pctHeight>0</wp14:pctHeight>
          </wp14:sizeRelV>
        </wp:anchor>
      </w:drawing>
    </w:r>
    <w:r w:rsidRPr="00313409">
      <w:rPr>
        <w:rFonts w:ascii="Arial" w:eastAsia="Calibri" w:hAnsi="Arial" w:cs="Arial"/>
        <w:noProof/>
      </w:rPr>
      <w:drawing>
        <wp:anchor distT="0" distB="0" distL="114300" distR="114300" simplePos="0" relativeHeight="251658242" behindDoc="1" locked="0" layoutInCell="1" allowOverlap="1" wp14:anchorId="3CA67257" wp14:editId="74895F42">
          <wp:simplePos x="0" y="0"/>
          <wp:positionH relativeFrom="margin">
            <wp:posOffset>4978509</wp:posOffset>
          </wp:positionH>
          <wp:positionV relativeFrom="paragraph">
            <wp:posOffset>-243905</wp:posOffset>
          </wp:positionV>
          <wp:extent cx="1689735" cy="390525"/>
          <wp:effectExtent l="0" t="0" r="5715" b="9525"/>
          <wp:wrapTight wrapText="bothSides">
            <wp:wrapPolygon edited="0">
              <wp:start x="487" y="0"/>
              <wp:lineTo x="0" y="3161"/>
              <wp:lineTo x="0" y="21073"/>
              <wp:lineTo x="3653" y="21073"/>
              <wp:lineTo x="21430" y="21073"/>
              <wp:lineTo x="21430" y="0"/>
              <wp:lineTo x="3653" y="0"/>
              <wp:lineTo x="487" y="0"/>
            </wp:wrapPolygon>
          </wp:wrapTight>
          <wp:docPr id="3" name="Image 3" descr="C:\Users\mission\AppData\Local\Temp\Rar$DI77.296\CBD_logo_F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ion\AppData\Local\Temp\Rar$DI77.296\CBD_logo_FR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9735" cy="3905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sz w:val="16"/>
          <w:szCs w:val="16"/>
        </w:rPr>
        <w:id w:val="2667561"/>
        <w:docPartObj>
          <w:docPartGallery w:val="Page Numbers (Top of Page)"/>
          <w:docPartUnique/>
        </w:docPartObj>
      </w:sdtPr>
      <w:sdtContent>
        <w:r w:rsidR="00E3439F">
          <w:rPr>
            <w:rFonts w:ascii="Arial" w:hAnsi="Arial" w:cs="Arial"/>
            <w:sz w:val="16"/>
            <w:szCs w:val="16"/>
          </w:rPr>
          <w:tab/>
        </w:r>
        <w:r w:rsidR="00E3439F">
          <w:rPr>
            <w:rFonts w:ascii="Arial" w:hAnsi="Arial" w:cs="Arial"/>
            <w:sz w:val="16"/>
            <w:szCs w:val="16"/>
          </w:rPr>
          <w:tab/>
        </w:r>
        <w:r w:rsidR="00E3439F">
          <w:rPr>
            <w:rFonts w:ascii="Arial" w:hAnsi="Arial" w:cs="Arial"/>
            <w:sz w:val="16"/>
            <w:szCs w:val="16"/>
          </w:rPr>
          <w:tab/>
        </w:r>
        <w:r w:rsidR="00E3439F">
          <w:rPr>
            <w:rFonts w:ascii="Arial" w:hAnsi="Arial" w:cs="Arial"/>
            <w:sz w:val="16"/>
            <w:szCs w:val="16"/>
          </w:rPr>
          <w:tab/>
        </w:r>
      </w:sdtContent>
    </w:sdt>
  </w:p>
  <w:p w14:paraId="12802EB6" w14:textId="7C1EBE3D" w:rsidR="00E3439F" w:rsidRDefault="00E343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B7CA2"/>
    <w:multiLevelType w:val="hybridMultilevel"/>
    <w:tmpl w:val="3C82A3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637A1D"/>
    <w:multiLevelType w:val="hybridMultilevel"/>
    <w:tmpl w:val="FF60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979F3"/>
    <w:multiLevelType w:val="hybridMultilevel"/>
    <w:tmpl w:val="057810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324543"/>
    <w:multiLevelType w:val="hybridMultilevel"/>
    <w:tmpl w:val="DEBA0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95EFA"/>
    <w:multiLevelType w:val="hybridMultilevel"/>
    <w:tmpl w:val="B99C2FB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6C825F8"/>
    <w:multiLevelType w:val="hybridMultilevel"/>
    <w:tmpl w:val="12361B3A"/>
    <w:lvl w:ilvl="0" w:tplc="9414499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1C6FB7"/>
    <w:multiLevelType w:val="hybridMultilevel"/>
    <w:tmpl w:val="3DEA88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1E03BF"/>
    <w:multiLevelType w:val="hybridMultilevel"/>
    <w:tmpl w:val="A8F656C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C372122"/>
    <w:multiLevelType w:val="hybridMultilevel"/>
    <w:tmpl w:val="76704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76100"/>
    <w:multiLevelType w:val="hybridMultilevel"/>
    <w:tmpl w:val="6BB0DB26"/>
    <w:lvl w:ilvl="0" w:tplc="C05CFEF0">
      <w:start w:val="1"/>
      <w:numFmt w:val="upperLetter"/>
      <w:lvlText w:val="%1."/>
      <w:lvlJc w:val="left"/>
      <w:pPr>
        <w:ind w:left="1068" w:hanging="360"/>
      </w:pPr>
      <w:rPr>
        <w:rFonts w:hint="default"/>
        <w:i w:val="0"/>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6676602"/>
    <w:multiLevelType w:val="multilevel"/>
    <w:tmpl w:val="8DDCDBFE"/>
    <w:lvl w:ilvl="0">
      <w:start w:val="1"/>
      <w:numFmt w:val="decimal"/>
      <w:lvlText w:val="%1."/>
      <w:lvlJc w:val="left"/>
      <w:pPr>
        <w:ind w:left="360" w:hanging="360"/>
      </w:pPr>
      <w:rPr>
        <w:rFonts w:hint="default"/>
        <w:color w:val="080DE8"/>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1" w15:restartNumberingAfterBreak="0">
    <w:nsid w:val="2ED02781"/>
    <w:multiLevelType w:val="multilevel"/>
    <w:tmpl w:val="7B140AD6"/>
    <w:lvl w:ilvl="0">
      <w:start w:val="1"/>
      <w:numFmt w:val="bullet"/>
      <w:lvlText w:val=""/>
      <w:lvlJc w:val="left"/>
      <w:pPr>
        <w:tabs>
          <w:tab w:val="num" w:pos="644"/>
        </w:tabs>
        <w:ind w:left="644" w:hanging="360"/>
      </w:pPr>
      <w:rPr>
        <w:rFonts w:ascii="Symbol" w:hAnsi="Symbol" w:hint="default"/>
        <w:sz w:val="20"/>
      </w:rPr>
    </w:lvl>
    <w:lvl w:ilvl="1" w:tentative="1">
      <w:numFmt w:val="bullet"/>
      <w:lvlText w:val=""/>
      <w:lvlJc w:val="left"/>
      <w:pPr>
        <w:tabs>
          <w:tab w:val="num" w:pos="1364"/>
        </w:tabs>
        <w:ind w:left="1364" w:hanging="360"/>
      </w:pPr>
      <w:rPr>
        <w:rFonts w:ascii="Symbol" w:hAnsi="Symbol" w:hint="default"/>
        <w:sz w:val="20"/>
      </w:rPr>
    </w:lvl>
    <w:lvl w:ilvl="2" w:tentative="1">
      <w:numFmt w:val="bullet"/>
      <w:lvlText w:val=""/>
      <w:lvlJc w:val="left"/>
      <w:pPr>
        <w:tabs>
          <w:tab w:val="num" w:pos="2084"/>
        </w:tabs>
        <w:ind w:left="2084" w:hanging="360"/>
      </w:pPr>
      <w:rPr>
        <w:rFonts w:ascii="Symbol" w:hAnsi="Symbol" w:hint="default"/>
        <w:sz w:val="20"/>
      </w:rPr>
    </w:lvl>
    <w:lvl w:ilvl="3" w:tentative="1">
      <w:numFmt w:val="bullet"/>
      <w:lvlText w:val=""/>
      <w:lvlJc w:val="left"/>
      <w:pPr>
        <w:tabs>
          <w:tab w:val="num" w:pos="2804"/>
        </w:tabs>
        <w:ind w:left="2804" w:hanging="360"/>
      </w:pPr>
      <w:rPr>
        <w:rFonts w:ascii="Symbol" w:hAnsi="Symbol" w:hint="default"/>
        <w:sz w:val="20"/>
      </w:rPr>
    </w:lvl>
    <w:lvl w:ilvl="4" w:tentative="1">
      <w:numFmt w:val="bullet"/>
      <w:lvlText w:val=""/>
      <w:lvlJc w:val="left"/>
      <w:pPr>
        <w:tabs>
          <w:tab w:val="num" w:pos="3524"/>
        </w:tabs>
        <w:ind w:left="3524" w:hanging="360"/>
      </w:pPr>
      <w:rPr>
        <w:rFonts w:ascii="Symbol" w:hAnsi="Symbol" w:hint="default"/>
        <w:sz w:val="20"/>
      </w:rPr>
    </w:lvl>
    <w:lvl w:ilvl="5" w:tentative="1">
      <w:numFmt w:val="bullet"/>
      <w:lvlText w:val=""/>
      <w:lvlJc w:val="left"/>
      <w:pPr>
        <w:tabs>
          <w:tab w:val="num" w:pos="4244"/>
        </w:tabs>
        <w:ind w:left="4244" w:hanging="360"/>
      </w:pPr>
      <w:rPr>
        <w:rFonts w:ascii="Symbol" w:hAnsi="Symbol" w:hint="default"/>
        <w:sz w:val="20"/>
      </w:rPr>
    </w:lvl>
    <w:lvl w:ilvl="6" w:tentative="1">
      <w:numFmt w:val="bullet"/>
      <w:lvlText w:val=""/>
      <w:lvlJc w:val="left"/>
      <w:pPr>
        <w:tabs>
          <w:tab w:val="num" w:pos="4964"/>
        </w:tabs>
        <w:ind w:left="4964" w:hanging="360"/>
      </w:pPr>
      <w:rPr>
        <w:rFonts w:ascii="Symbol" w:hAnsi="Symbol" w:hint="default"/>
        <w:sz w:val="20"/>
      </w:rPr>
    </w:lvl>
    <w:lvl w:ilvl="7" w:tentative="1">
      <w:numFmt w:val="bullet"/>
      <w:lvlText w:val=""/>
      <w:lvlJc w:val="left"/>
      <w:pPr>
        <w:tabs>
          <w:tab w:val="num" w:pos="5684"/>
        </w:tabs>
        <w:ind w:left="5684" w:hanging="360"/>
      </w:pPr>
      <w:rPr>
        <w:rFonts w:ascii="Symbol" w:hAnsi="Symbol" w:hint="default"/>
        <w:sz w:val="20"/>
      </w:rPr>
    </w:lvl>
    <w:lvl w:ilvl="8" w:tentative="1">
      <w:numFmt w:val="bullet"/>
      <w:lvlText w:val=""/>
      <w:lvlJc w:val="left"/>
      <w:pPr>
        <w:tabs>
          <w:tab w:val="num" w:pos="6404"/>
        </w:tabs>
        <w:ind w:left="6404" w:hanging="360"/>
      </w:pPr>
      <w:rPr>
        <w:rFonts w:ascii="Symbol" w:hAnsi="Symbol" w:hint="default"/>
        <w:sz w:val="20"/>
      </w:rPr>
    </w:lvl>
  </w:abstractNum>
  <w:abstractNum w:abstractNumId="12" w15:restartNumberingAfterBreak="0">
    <w:nsid w:val="305D2783"/>
    <w:multiLevelType w:val="hybridMultilevel"/>
    <w:tmpl w:val="20388D9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0B42FEE"/>
    <w:multiLevelType w:val="multilevel"/>
    <w:tmpl w:val="D81C51A2"/>
    <w:lvl w:ilvl="0">
      <w:start w:val="5"/>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2662283"/>
    <w:multiLevelType w:val="hybridMultilevel"/>
    <w:tmpl w:val="62C203FA"/>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410B7A"/>
    <w:multiLevelType w:val="hybridMultilevel"/>
    <w:tmpl w:val="20A27026"/>
    <w:lvl w:ilvl="0" w:tplc="60C002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C5746"/>
    <w:multiLevelType w:val="hybridMultilevel"/>
    <w:tmpl w:val="05B89FBE"/>
    <w:lvl w:ilvl="0" w:tplc="DD64F67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A59EBC1"/>
    <w:multiLevelType w:val="hybridMultilevel"/>
    <w:tmpl w:val="18B88F3A"/>
    <w:lvl w:ilvl="0" w:tplc="2F205494">
      <w:start w:val="1"/>
      <w:numFmt w:val="bullet"/>
      <w:lvlText w:val=""/>
      <w:lvlJc w:val="left"/>
      <w:pPr>
        <w:ind w:left="720" w:hanging="360"/>
      </w:pPr>
      <w:rPr>
        <w:rFonts w:ascii="Symbol" w:hAnsi="Symbol" w:hint="default"/>
      </w:rPr>
    </w:lvl>
    <w:lvl w:ilvl="1" w:tplc="143CC8D4">
      <w:start w:val="1"/>
      <w:numFmt w:val="bullet"/>
      <w:lvlText w:val="o"/>
      <w:lvlJc w:val="left"/>
      <w:pPr>
        <w:ind w:left="1440" w:hanging="360"/>
      </w:pPr>
      <w:rPr>
        <w:rFonts w:ascii="Courier New" w:hAnsi="Courier New" w:hint="default"/>
      </w:rPr>
    </w:lvl>
    <w:lvl w:ilvl="2" w:tplc="156AC96C">
      <w:start w:val="1"/>
      <w:numFmt w:val="bullet"/>
      <w:lvlText w:val=""/>
      <w:lvlJc w:val="left"/>
      <w:pPr>
        <w:ind w:left="2160" w:hanging="360"/>
      </w:pPr>
      <w:rPr>
        <w:rFonts w:ascii="Wingdings" w:hAnsi="Wingdings" w:hint="default"/>
      </w:rPr>
    </w:lvl>
    <w:lvl w:ilvl="3" w:tplc="CFA46990">
      <w:start w:val="1"/>
      <w:numFmt w:val="bullet"/>
      <w:lvlText w:val=""/>
      <w:lvlJc w:val="left"/>
      <w:pPr>
        <w:ind w:left="2880" w:hanging="360"/>
      </w:pPr>
      <w:rPr>
        <w:rFonts w:ascii="Symbol" w:hAnsi="Symbol" w:hint="default"/>
      </w:rPr>
    </w:lvl>
    <w:lvl w:ilvl="4" w:tplc="53B2293C">
      <w:start w:val="1"/>
      <w:numFmt w:val="bullet"/>
      <w:lvlText w:val="o"/>
      <w:lvlJc w:val="left"/>
      <w:pPr>
        <w:ind w:left="3600" w:hanging="360"/>
      </w:pPr>
      <w:rPr>
        <w:rFonts w:ascii="Courier New" w:hAnsi="Courier New" w:hint="default"/>
      </w:rPr>
    </w:lvl>
    <w:lvl w:ilvl="5" w:tplc="5E402C66">
      <w:start w:val="1"/>
      <w:numFmt w:val="bullet"/>
      <w:lvlText w:val=""/>
      <w:lvlJc w:val="left"/>
      <w:pPr>
        <w:ind w:left="4320" w:hanging="360"/>
      </w:pPr>
      <w:rPr>
        <w:rFonts w:ascii="Wingdings" w:hAnsi="Wingdings" w:hint="default"/>
      </w:rPr>
    </w:lvl>
    <w:lvl w:ilvl="6" w:tplc="91B8A6D8">
      <w:start w:val="1"/>
      <w:numFmt w:val="bullet"/>
      <w:lvlText w:val=""/>
      <w:lvlJc w:val="left"/>
      <w:pPr>
        <w:ind w:left="5040" w:hanging="360"/>
      </w:pPr>
      <w:rPr>
        <w:rFonts w:ascii="Symbol" w:hAnsi="Symbol" w:hint="default"/>
      </w:rPr>
    </w:lvl>
    <w:lvl w:ilvl="7" w:tplc="3FA64738">
      <w:start w:val="1"/>
      <w:numFmt w:val="bullet"/>
      <w:lvlText w:val="o"/>
      <w:lvlJc w:val="left"/>
      <w:pPr>
        <w:ind w:left="5760" w:hanging="360"/>
      </w:pPr>
      <w:rPr>
        <w:rFonts w:ascii="Courier New" w:hAnsi="Courier New" w:hint="default"/>
      </w:rPr>
    </w:lvl>
    <w:lvl w:ilvl="8" w:tplc="8A34791C">
      <w:start w:val="1"/>
      <w:numFmt w:val="bullet"/>
      <w:lvlText w:val=""/>
      <w:lvlJc w:val="left"/>
      <w:pPr>
        <w:ind w:left="6480" w:hanging="360"/>
      </w:pPr>
      <w:rPr>
        <w:rFonts w:ascii="Wingdings" w:hAnsi="Wingdings" w:hint="default"/>
      </w:rPr>
    </w:lvl>
  </w:abstractNum>
  <w:abstractNum w:abstractNumId="19" w15:restartNumberingAfterBreak="0">
    <w:nsid w:val="3AEC2922"/>
    <w:multiLevelType w:val="multilevel"/>
    <w:tmpl w:val="8AEE4B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1C5711"/>
    <w:multiLevelType w:val="hybridMultilevel"/>
    <w:tmpl w:val="908A79E6"/>
    <w:lvl w:ilvl="0" w:tplc="DD64F67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9F709C"/>
    <w:multiLevelType w:val="hybridMultilevel"/>
    <w:tmpl w:val="77D00042"/>
    <w:lvl w:ilvl="0" w:tplc="2000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40F0766B"/>
    <w:multiLevelType w:val="hybridMultilevel"/>
    <w:tmpl w:val="907E9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4B1A8A"/>
    <w:multiLevelType w:val="hybridMultilevel"/>
    <w:tmpl w:val="99BEA77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5CD1882"/>
    <w:multiLevelType w:val="hybridMultilevel"/>
    <w:tmpl w:val="F43E9E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7152344"/>
    <w:multiLevelType w:val="hybridMultilevel"/>
    <w:tmpl w:val="5FDC1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0238B9"/>
    <w:multiLevelType w:val="hybridMultilevel"/>
    <w:tmpl w:val="CF36D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242401"/>
    <w:multiLevelType w:val="hybridMultilevel"/>
    <w:tmpl w:val="EFDC80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8E036C"/>
    <w:multiLevelType w:val="hybridMultilevel"/>
    <w:tmpl w:val="765887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FD2932"/>
    <w:multiLevelType w:val="hybridMultilevel"/>
    <w:tmpl w:val="59800BB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41491D"/>
    <w:multiLevelType w:val="hybridMultilevel"/>
    <w:tmpl w:val="1D92BD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5663529E"/>
    <w:multiLevelType w:val="hybridMultilevel"/>
    <w:tmpl w:val="40266D5E"/>
    <w:lvl w:ilvl="0" w:tplc="DD64F6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7D0272"/>
    <w:multiLevelType w:val="hybridMultilevel"/>
    <w:tmpl w:val="16F4FAF8"/>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CA4E78"/>
    <w:multiLevelType w:val="hybridMultilevel"/>
    <w:tmpl w:val="A3F68E02"/>
    <w:lvl w:ilvl="0" w:tplc="DD64F674">
      <w:start w:val="1"/>
      <w:numFmt w:val="bullet"/>
      <w:lvlText w:val=""/>
      <w:lvlJc w:val="left"/>
      <w:pPr>
        <w:ind w:left="1452" w:hanging="360"/>
      </w:pPr>
      <w:rPr>
        <w:rFonts w:ascii="Symbol" w:hAnsi="Symbol" w:hint="default"/>
      </w:rPr>
    </w:lvl>
    <w:lvl w:ilvl="1" w:tplc="20000003" w:tentative="1">
      <w:start w:val="1"/>
      <w:numFmt w:val="bullet"/>
      <w:lvlText w:val="o"/>
      <w:lvlJc w:val="left"/>
      <w:pPr>
        <w:ind w:left="2172" w:hanging="360"/>
      </w:pPr>
      <w:rPr>
        <w:rFonts w:ascii="Courier New" w:hAnsi="Courier New" w:cs="Courier New" w:hint="default"/>
      </w:rPr>
    </w:lvl>
    <w:lvl w:ilvl="2" w:tplc="20000005" w:tentative="1">
      <w:start w:val="1"/>
      <w:numFmt w:val="bullet"/>
      <w:lvlText w:val=""/>
      <w:lvlJc w:val="left"/>
      <w:pPr>
        <w:ind w:left="2892" w:hanging="360"/>
      </w:pPr>
      <w:rPr>
        <w:rFonts w:ascii="Wingdings" w:hAnsi="Wingdings" w:hint="default"/>
      </w:rPr>
    </w:lvl>
    <w:lvl w:ilvl="3" w:tplc="20000001" w:tentative="1">
      <w:start w:val="1"/>
      <w:numFmt w:val="bullet"/>
      <w:lvlText w:val=""/>
      <w:lvlJc w:val="left"/>
      <w:pPr>
        <w:ind w:left="3612" w:hanging="360"/>
      </w:pPr>
      <w:rPr>
        <w:rFonts w:ascii="Symbol" w:hAnsi="Symbol" w:hint="default"/>
      </w:rPr>
    </w:lvl>
    <w:lvl w:ilvl="4" w:tplc="20000003" w:tentative="1">
      <w:start w:val="1"/>
      <w:numFmt w:val="bullet"/>
      <w:lvlText w:val="o"/>
      <w:lvlJc w:val="left"/>
      <w:pPr>
        <w:ind w:left="4332" w:hanging="360"/>
      </w:pPr>
      <w:rPr>
        <w:rFonts w:ascii="Courier New" w:hAnsi="Courier New" w:cs="Courier New" w:hint="default"/>
      </w:rPr>
    </w:lvl>
    <w:lvl w:ilvl="5" w:tplc="20000005" w:tentative="1">
      <w:start w:val="1"/>
      <w:numFmt w:val="bullet"/>
      <w:lvlText w:val=""/>
      <w:lvlJc w:val="left"/>
      <w:pPr>
        <w:ind w:left="5052" w:hanging="360"/>
      </w:pPr>
      <w:rPr>
        <w:rFonts w:ascii="Wingdings" w:hAnsi="Wingdings" w:hint="default"/>
      </w:rPr>
    </w:lvl>
    <w:lvl w:ilvl="6" w:tplc="20000001" w:tentative="1">
      <w:start w:val="1"/>
      <w:numFmt w:val="bullet"/>
      <w:lvlText w:val=""/>
      <w:lvlJc w:val="left"/>
      <w:pPr>
        <w:ind w:left="5772" w:hanging="360"/>
      </w:pPr>
      <w:rPr>
        <w:rFonts w:ascii="Symbol" w:hAnsi="Symbol" w:hint="default"/>
      </w:rPr>
    </w:lvl>
    <w:lvl w:ilvl="7" w:tplc="20000003" w:tentative="1">
      <w:start w:val="1"/>
      <w:numFmt w:val="bullet"/>
      <w:lvlText w:val="o"/>
      <w:lvlJc w:val="left"/>
      <w:pPr>
        <w:ind w:left="6492" w:hanging="360"/>
      </w:pPr>
      <w:rPr>
        <w:rFonts w:ascii="Courier New" w:hAnsi="Courier New" w:cs="Courier New" w:hint="default"/>
      </w:rPr>
    </w:lvl>
    <w:lvl w:ilvl="8" w:tplc="20000005" w:tentative="1">
      <w:start w:val="1"/>
      <w:numFmt w:val="bullet"/>
      <w:lvlText w:val=""/>
      <w:lvlJc w:val="left"/>
      <w:pPr>
        <w:ind w:left="7212" w:hanging="360"/>
      </w:pPr>
      <w:rPr>
        <w:rFonts w:ascii="Wingdings" w:hAnsi="Wingdings" w:hint="default"/>
      </w:rPr>
    </w:lvl>
  </w:abstractNum>
  <w:abstractNum w:abstractNumId="34" w15:restartNumberingAfterBreak="0">
    <w:nsid w:val="5DDF6F77"/>
    <w:multiLevelType w:val="multilevel"/>
    <w:tmpl w:val="00F871B2"/>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5" w15:restartNumberingAfterBreak="0">
    <w:nsid w:val="5FFA35F1"/>
    <w:multiLevelType w:val="hybridMultilevel"/>
    <w:tmpl w:val="D346CB9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2936A86"/>
    <w:multiLevelType w:val="hybridMultilevel"/>
    <w:tmpl w:val="BC687F4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2E241FB"/>
    <w:multiLevelType w:val="multilevel"/>
    <w:tmpl w:val="D6B6C14A"/>
    <w:lvl w:ilvl="0">
      <w:start w:val="5"/>
      <w:numFmt w:val="decimal"/>
      <w:lvlText w:val="%1"/>
      <w:lvlJc w:val="left"/>
      <w:pPr>
        <w:ind w:left="620" w:hanging="620"/>
      </w:pPr>
      <w:rPr>
        <w:rFonts w:hint="default"/>
      </w:rPr>
    </w:lvl>
    <w:lvl w:ilvl="1">
      <w:start w:val="2"/>
      <w:numFmt w:val="decimal"/>
      <w:lvlText w:val="%1.%2"/>
      <w:lvlJc w:val="left"/>
      <w:pPr>
        <w:ind w:left="762" w:hanging="6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6B3B14"/>
    <w:multiLevelType w:val="multilevel"/>
    <w:tmpl w:val="64EC13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9F63AC"/>
    <w:multiLevelType w:val="hybridMultilevel"/>
    <w:tmpl w:val="0EB69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380747"/>
    <w:multiLevelType w:val="hybridMultilevel"/>
    <w:tmpl w:val="FE6C3E72"/>
    <w:lvl w:ilvl="0" w:tplc="EFD43ACE">
      <w:numFmt w:val="bullet"/>
      <w:lvlText w:val="-"/>
      <w:lvlJc w:val="left"/>
      <w:pPr>
        <w:tabs>
          <w:tab w:val="num" w:pos="644"/>
        </w:tabs>
        <w:ind w:left="644" w:hanging="360"/>
      </w:pPr>
      <w:rPr>
        <w:rFonts w:ascii="Times New Roman" w:eastAsia="Times New Roman" w:hAnsi="Times New Roman" w:cs="Times New Roman" w:hint="default"/>
      </w:rPr>
    </w:lvl>
    <w:lvl w:ilvl="1" w:tplc="040C0001">
      <w:start w:val="1"/>
      <w:numFmt w:val="bullet"/>
      <w:lvlText w:val=""/>
      <w:lvlJc w:val="left"/>
      <w:pPr>
        <w:tabs>
          <w:tab w:val="num" w:pos="1353"/>
        </w:tabs>
        <w:ind w:left="1353"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25B9F"/>
    <w:multiLevelType w:val="hybridMultilevel"/>
    <w:tmpl w:val="7A00D9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68E73BC"/>
    <w:multiLevelType w:val="multilevel"/>
    <w:tmpl w:val="9E801C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B06F1B"/>
    <w:multiLevelType w:val="hybridMultilevel"/>
    <w:tmpl w:val="3D845CB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903522088">
    <w:abstractNumId w:val="3"/>
  </w:num>
  <w:num w:numId="2" w16cid:durableId="254482401">
    <w:abstractNumId w:val="2"/>
  </w:num>
  <w:num w:numId="3" w16cid:durableId="1358198050">
    <w:abstractNumId w:val="8"/>
  </w:num>
  <w:num w:numId="4" w16cid:durableId="278222645">
    <w:abstractNumId w:val="28"/>
  </w:num>
  <w:num w:numId="5" w16cid:durableId="870218065">
    <w:abstractNumId w:val="15"/>
  </w:num>
  <w:num w:numId="6" w16cid:durableId="2015303626">
    <w:abstractNumId w:val="32"/>
  </w:num>
  <w:num w:numId="7" w16cid:durableId="1843931760">
    <w:abstractNumId w:val="6"/>
  </w:num>
  <w:num w:numId="8" w16cid:durableId="1466042792">
    <w:abstractNumId w:val="35"/>
  </w:num>
  <w:num w:numId="9" w16cid:durableId="1104151148">
    <w:abstractNumId w:val="18"/>
  </w:num>
  <w:num w:numId="10" w16cid:durableId="1642151447">
    <w:abstractNumId w:val="34"/>
  </w:num>
  <w:num w:numId="11" w16cid:durableId="1562598571">
    <w:abstractNumId w:val="14"/>
  </w:num>
  <w:num w:numId="12" w16cid:durableId="100537568">
    <w:abstractNumId w:val="26"/>
  </w:num>
  <w:num w:numId="13" w16cid:durableId="81535410">
    <w:abstractNumId w:val="1"/>
  </w:num>
  <w:num w:numId="14" w16cid:durableId="861171165">
    <w:abstractNumId w:val="27"/>
  </w:num>
  <w:num w:numId="15" w16cid:durableId="510754550">
    <w:abstractNumId w:val="43"/>
  </w:num>
  <w:num w:numId="16" w16cid:durableId="1402874463">
    <w:abstractNumId w:val="36"/>
  </w:num>
  <w:num w:numId="17" w16cid:durableId="765613894">
    <w:abstractNumId w:val="30"/>
  </w:num>
  <w:num w:numId="18" w16cid:durableId="610749743">
    <w:abstractNumId w:val="0"/>
  </w:num>
  <w:num w:numId="19" w16cid:durableId="70929797">
    <w:abstractNumId w:val="41"/>
  </w:num>
  <w:num w:numId="20" w16cid:durableId="804279550">
    <w:abstractNumId w:val="23"/>
  </w:num>
  <w:num w:numId="21" w16cid:durableId="815803445">
    <w:abstractNumId w:val="7"/>
  </w:num>
  <w:num w:numId="22" w16cid:durableId="1318723206">
    <w:abstractNumId w:val="4"/>
  </w:num>
  <w:num w:numId="23" w16cid:durableId="370303448">
    <w:abstractNumId w:val="12"/>
  </w:num>
  <w:num w:numId="24" w16cid:durableId="1633486914">
    <w:abstractNumId w:val="20"/>
  </w:num>
  <w:num w:numId="25" w16cid:durableId="2080243928">
    <w:abstractNumId w:val="16"/>
  </w:num>
  <w:num w:numId="26" w16cid:durableId="1234775532">
    <w:abstractNumId w:val="31"/>
  </w:num>
  <w:num w:numId="27" w16cid:durableId="1149974903">
    <w:abstractNumId w:val="33"/>
  </w:num>
  <w:num w:numId="28" w16cid:durableId="1600985538">
    <w:abstractNumId w:val="9"/>
  </w:num>
  <w:num w:numId="29" w16cid:durableId="1020938692">
    <w:abstractNumId w:val="10"/>
  </w:num>
  <w:num w:numId="30" w16cid:durableId="638800431">
    <w:abstractNumId w:val="24"/>
  </w:num>
  <w:num w:numId="31" w16cid:durableId="222372143">
    <w:abstractNumId w:val="5"/>
  </w:num>
  <w:num w:numId="32" w16cid:durableId="1490554859">
    <w:abstractNumId w:val="11"/>
  </w:num>
  <w:num w:numId="33" w16cid:durableId="2057385378">
    <w:abstractNumId w:val="38"/>
  </w:num>
  <w:num w:numId="34" w16cid:durableId="1878929945">
    <w:abstractNumId w:val="19"/>
  </w:num>
  <w:num w:numId="35" w16cid:durableId="1388455178">
    <w:abstractNumId w:val="42"/>
  </w:num>
  <w:num w:numId="36" w16cid:durableId="844319494">
    <w:abstractNumId w:val="21"/>
  </w:num>
  <w:num w:numId="37" w16cid:durableId="325746215">
    <w:abstractNumId w:val="37"/>
  </w:num>
  <w:num w:numId="38" w16cid:durableId="1775436229">
    <w:abstractNumId w:val="13"/>
  </w:num>
  <w:num w:numId="39" w16cid:durableId="1626736599">
    <w:abstractNumId w:val="17"/>
  </w:num>
  <w:num w:numId="40" w16cid:durableId="1763334476">
    <w:abstractNumId w:val="25"/>
  </w:num>
  <w:num w:numId="41" w16cid:durableId="301546153">
    <w:abstractNumId w:val="22"/>
  </w:num>
  <w:num w:numId="42" w16cid:durableId="2141411790">
    <w:abstractNumId w:val="39"/>
  </w:num>
  <w:num w:numId="43" w16cid:durableId="1333335169">
    <w:abstractNumId w:val="40"/>
  </w:num>
  <w:num w:numId="44" w16cid:durableId="104085671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EB"/>
    <w:rsid w:val="00000FD8"/>
    <w:rsid w:val="00004AB3"/>
    <w:rsid w:val="000119CA"/>
    <w:rsid w:val="000178D4"/>
    <w:rsid w:val="00017D93"/>
    <w:rsid w:val="00026B42"/>
    <w:rsid w:val="00031A08"/>
    <w:rsid w:val="00040586"/>
    <w:rsid w:val="0004062E"/>
    <w:rsid w:val="0004778F"/>
    <w:rsid w:val="00053C90"/>
    <w:rsid w:val="000547A1"/>
    <w:rsid w:val="000605FB"/>
    <w:rsid w:val="0006742C"/>
    <w:rsid w:val="0007534F"/>
    <w:rsid w:val="00077936"/>
    <w:rsid w:val="00077CAD"/>
    <w:rsid w:val="000818EA"/>
    <w:rsid w:val="00082ADC"/>
    <w:rsid w:val="00083487"/>
    <w:rsid w:val="00085AA3"/>
    <w:rsid w:val="000869A9"/>
    <w:rsid w:val="000A5706"/>
    <w:rsid w:val="000D3642"/>
    <w:rsid w:val="000D4022"/>
    <w:rsid w:val="000E4A01"/>
    <w:rsid w:val="000E573F"/>
    <w:rsid w:val="000F2D09"/>
    <w:rsid w:val="001049A4"/>
    <w:rsid w:val="00124816"/>
    <w:rsid w:val="001276AB"/>
    <w:rsid w:val="00136E02"/>
    <w:rsid w:val="00140550"/>
    <w:rsid w:val="0014248E"/>
    <w:rsid w:val="001505F9"/>
    <w:rsid w:val="00150A4D"/>
    <w:rsid w:val="001731F7"/>
    <w:rsid w:val="00173B04"/>
    <w:rsid w:val="00174591"/>
    <w:rsid w:val="001752F3"/>
    <w:rsid w:val="001807ED"/>
    <w:rsid w:val="00181B1C"/>
    <w:rsid w:val="00182439"/>
    <w:rsid w:val="00182CFA"/>
    <w:rsid w:val="001A19CD"/>
    <w:rsid w:val="001A1CC7"/>
    <w:rsid w:val="001A2313"/>
    <w:rsid w:val="001A253D"/>
    <w:rsid w:val="001B3E3A"/>
    <w:rsid w:val="001B4DD8"/>
    <w:rsid w:val="001B5748"/>
    <w:rsid w:val="001C02A2"/>
    <w:rsid w:val="001C4D45"/>
    <w:rsid w:val="001C6B50"/>
    <w:rsid w:val="001D20D5"/>
    <w:rsid w:val="001E476D"/>
    <w:rsid w:val="001F4034"/>
    <w:rsid w:val="00201A7D"/>
    <w:rsid w:val="00203891"/>
    <w:rsid w:val="002059DA"/>
    <w:rsid w:val="00216246"/>
    <w:rsid w:val="00216725"/>
    <w:rsid w:val="0023525D"/>
    <w:rsid w:val="00241976"/>
    <w:rsid w:val="00260730"/>
    <w:rsid w:val="00261836"/>
    <w:rsid w:val="00263A63"/>
    <w:rsid w:val="0026481D"/>
    <w:rsid w:val="0027383F"/>
    <w:rsid w:val="002750D2"/>
    <w:rsid w:val="00275BE6"/>
    <w:rsid w:val="0028222F"/>
    <w:rsid w:val="00285429"/>
    <w:rsid w:val="00286522"/>
    <w:rsid w:val="00292997"/>
    <w:rsid w:val="00293BE0"/>
    <w:rsid w:val="00294952"/>
    <w:rsid w:val="002A0DE0"/>
    <w:rsid w:val="002A2BB2"/>
    <w:rsid w:val="002A3E4C"/>
    <w:rsid w:val="002A4CF0"/>
    <w:rsid w:val="002A4E54"/>
    <w:rsid w:val="002B27CD"/>
    <w:rsid w:val="002B51E5"/>
    <w:rsid w:val="002C5725"/>
    <w:rsid w:val="002D042D"/>
    <w:rsid w:val="002E1321"/>
    <w:rsid w:val="00304034"/>
    <w:rsid w:val="0030620D"/>
    <w:rsid w:val="00311429"/>
    <w:rsid w:val="003115B4"/>
    <w:rsid w:val="00325D98"/>
    <w:rsid w:val="003267EF"/>
    <w:rsid w:val="0034152D"/>
    <w:rsid w:val="00342058"/>
    <w:rsid w:val="00347272"/>
    <w:rsid w:val="00351D80"/>
    <w:rsid w:val="00353224"/>
    <w:rsid w:val="00361AFF"/>
    <w:rsid w:val="00372192"/>
    <w:rsid w:val="00383009"/>
    <w:rsid w:val="003C2243"/>
    <w:rsid w:val="003C4D90"/>
    <w:rsid w:val="003D4025"/>
    <w:rsid w:val="003D4B75"/>
    <w:rsid w:val="003E604E"/>
    <w:rsid w:val="003E7396"/>
    <w:rsid w:val="003F026F"/>
    <w:rsid w:val="004044FC"/>
    <w:rsid w:val="00407397"/>
    <w:rsid w:val="00407F80"/>
    <w:rsid w:val="004177F3"/>
    <w:rsid w:val="00420B14"/>
    <w:rsid w:val="004416BB"/>
    <w:rsid w:val="00446612"/>
    <w:rsid w:val="00450B92"/>
    <w:rsid w:val="00464ECF"/>
    <w:rsid w:val="004652C3"/>
    <w:rsid w:val="00487922"/>
    <w:rsid w:val="004938AD"/>
    <w:rsid w:val="004958AB"/>
    <w:rsid w:val="00495A32"/>
    <w:rsid w:val="004A6D03"/>
    <w:rsid w:val="004A7334"/>
    <w:rsid w:val="004B1050"/>
    <w:rsid w:val="004B2F07"/>
    <w:rsid w:val="004B5430"/>
    <w:rsid w:val="004C29B5"/>
    <w:rsid w:val="004E22C8"/>
    <w:rsid w:val="004F6BF6"/>
    <w:rsid w:val="005031C3"/>
    <w:rsid w:val="00503FEB"/>
    <w:rsid w:val="0050415E"/>
    <w:rsid w:val="005121C1"/>
    <w:rsid w:val="00515456"/>
    <w:rsid w:val="005217A5"/>
    <w:rsid w:val="0052217D"/>
    <w:rsid w:val="00522FB0"/>
    <w:rsid w:val="005254BE"/>
    <w:rsid w:val="00531A1A"/>
    <w:rsid w:val="00537922"/>
    <w:rsid w:val="00546CE0"/>
    <w:rsid w:val="00551092"/>
    <w:rsid w:val="00552437"/>
    <w:rsid w:val="005614DD"/>
    <w:rsid w:val="00562B2E"/>
    <w:rsid w:val="00565280"/>
    <w:rsid w:val="005700DD"/>
    <w:rsid w:val="00570C56"/>
    <w:rsid w:val="00576524"/>
    <w:rsid w:val="00586ED2"/>
    <w:rsid w:val="005928CA"/>
    <w:rsid w:val="00596991"/>
    <w:rsid w:val="005A5C27"/>
    <w:rsid w:val="005B3E72"/>
    <w:rsid w:val="005B7036"/>
    <w:rsid w:val="005B7C1F"/>
    <w:rsid w:val="005C2837"/>
    <w:rsid w:val="005C656F"/>
    <w:rsid w:val="005D4B1E"/>
    <w:rsid w:val="005D55AC"/>
    <w:rsid w:val="005D6664"/>
    <w:rsid w:val="005E2A0E"/>
    <w:rsid w:val="005E5F78"/>
    <w:rsid w:val="005F11E0"/>
    <w:rsid w:val="005F2204"/>
    <w:rsid w:val="005F2FF3"/>
    <w:rsid w:val="005F3A83"/>
    <w:rsid w:val="00616655"/>
    <w:rsid w:val="00620432"/>
    <w:rsid w:val="00621B0F"/>
    <w:rsid w:val="006220BB"/>
    <w:rsid w:val="0063735F"/>
    <w:rsid w:val="00637712"/>
    <w:rsid w:val="00640DBD"/>
    <w:rsid w:val="006441D0"/>
    <w:rsid w:val="00645381"/>
    <w:rsid w:val="00651B69"/>
    <w:rsid w:val="00656358"/>
    <w:rsid w:val="00662D0E"/>
    <w:rsid w:val="00667988"/>
    <w:rsid w:val="00686FFC"/>
    <w:rsid w:val="00687209"/>
    <w:rsid w:val="00687F7C"/>
    <w:rsid w:val="00697B60"/>
    <w:rsid w:val="006A17F9"/>
    <w:rsid w:val="006A1FD2"/>
    <w:rsid w:val="006A6E50"/>
    <w:rsid w:val="006B0EE8"/>
    <w:rsid w:val="006B7F14"/>
    <w:rsid w:val="006C2DC4"/>
    <w:rsid w:val="006E0556"/>
    <w:rsid w:val="006E2926"/>
    <w:rsid w:val="006E2BE8"/>
    <w:rsid w:val="006E350C"/>
    <w:rsid w:val="006F35F2"/>
    <w:rsid w:val="006F6E71"/>
    <w:rsid w:val="006F71BA"/>
    <w:rsid w:val="006F74C7"/>
    <w:rsid w:val="00703B04"/>
    <w:rsid w:val="00704E85"/>
    <w:rsid w:val="0070587A"/>
    <w:rsid w:val="0071692E"/>
    <w:rsid w:val="0071774A"/>
    <w:rsid w:val="0072003B"/>
    <w:rsid w:val="007203C9"/>
    <w:rsid w:val="0072120E"/>
    <w:rsid w:val="007324C1"/>
    <w:rsid w:val="00733686"/>
    <w:rsid w:val="00735EDA"/>
    <w:rsid w:val="007535CD"/>
    <w:rsid w:val="0076193F"/>
    <w:rsid w:val="00781623"/>
    <w:rsid w:val="00786551"/>
    <w:rsid w:val="00790AD0"/>
    <w:rsid w:val="00793510"/>
    <w:rsid w:val="00793898"/>
    <w:rsid w:val="007A2457"/>
    <w:rsid w:val="007A5901"/>
    <w:rsid w:val="007C19EC"/>
    <w:rsid w:val="007C298B"/>
    <w:rsid w:val="007D16C5"/>
    <w:rsid w:val="007D55E4"/>
    <w:rsid w:val="007E4F72"/>
    <w:rsid w:val="007E6DF4"/>
    <w:rsid w:val="007E7F95"/>
    <w:rsid w:val="007F51F9"/>
    <w:rsid w:val="007F5609"/>
    <w:rsid w:val="007F7611"/>
    <w:rsid w:val="0081285D"/>
    <w:rsid w:val="00822A5E"/>
    <w:rsid w:val="00822ADD"/>
    <w:rsid w:val="00827B8E"/>
    <w:rsid w:val="008426CF"/>
    <w:rsid w:val="00844770"/>
    <w:rsid w:val="0084767C"/>
    <w:rsid w:val="00853D5C"/>
    <w:rsid w:val="008547D5"/>
    <w:rsid w:val="0085659D"/>
    <w:rsid w:val="00861C14"/>
    <w:rsid w:val="00865524"/>
    <w:rsid w:val="00871463"/>
    <w:rsid w:val="00876A27"/>
    <w:rsid w:val="00884576"/>
    <w:rsid w:val="0089711F"/>
    <w:rsid w:val="008A2788"/>
    <w:rsid w:val="008A37D9"/>
    <w:rsid w:val="008A74E8"/>
    <w:rsid w:val="008C33EC"/>
    <w:rsid w:val="008D133A"/>
    <w:rsid w:val="008D41B4"/>
    <w:rsid w:val="008E0662"/>
    <w:rsid w:val="008E17AA"/>
    <w:rsid w:val="008E2A6F"/>
    <w:rsid w:val="008F5B8F"/>
    <w:rsid w:val="00902286"/>
    <w:rsid w:val="009050B1"/>
    <w:rsid w:val="0091283B"/>
    <w:rsid w:val="00915973"/>
    <w:rsid w:val="00915FB2"/>
    <w:rsid w:val="00916409"/>
    <w:rsid w:val="00931780"/>
    <w:rsid w:val="009331DA"/>
    <w:rsid w:val="009415C2"/>
    <w:rsid w:val="00946FD2"/>
    <w:rsid w:val="009479D1"/>
    <w:rsid w:val="009548A6"/>
    <w:rsid w:val="00957534"/>
    <w:rsid w:val="0096646C"/>
    <w:rsid w:val="00980240"/>
    <w:rsid w:val="00982619"/>
    <w:rsid w:val="00982E0B"/>
    <w:rsid w:val="0098691D"/>
    <w:rsid w:val="00986F5A"/>
    <w:rsid w:val="0099463B"/>
    <w:rsid w:val="0099607D"/>
    <w:rsid w:val="009A7A67"/>
    <w:rsid w:val="009C65F6"/>
    <w:rsid w:val="009D59F8"/>
    <w:rsid w:val="009E44E0"/>
    <w:rsid w:val="009F687D"/>
    <w:rsid w:val="00A03D27"/>
    <w:rsid w:val="00A156E3"/>
    <w:rsid w:val="00A173A2"/>
    <w:rsid w:val="00A2112E"/>
    <w:rsid w:val="00A24E68"/>
    <w:rsid w:val="00A25D7D"/>
    <w:rsid w:val="00A33487"/>
    <w:rsid w:val="00A3682B"/>
    <w:rsid w:val="00A36E3E"/>
    <w:rsid w:val="00A44261"/>
    <w:rsid w:val="00A4715A"/>
    <w:rsid w:val="00A62FB3"/>
    <w:rsid w:val="00A705FC"/>
    <w:rsid w:val="00A7139E"/>
    <w:rsid w:val="00A81961"/>
    <w:rsid w:val="00A8295F"/>
    <w:rsid w:val="00A84446"/>
    <w:rsid w:val="00A94BF5"/>
    <w:rsid w:val="00A97635"/>
    <w:rsid w:val="00AA36D3"/>
    <w:rsid w:val="00AA7130"/>
    <w:rsid w:val="00AB105D"/>
    <w:rsid w:val="00AC201C"/>
    <w:rsid w:val="00AD3F6C"/>
    <w:rsid w:val="00AE4907"/>
    <w:rsid w:val="00AE510A"/>
    <w:rsid w:val="00AE5283"/>
    <w:rsid w:val="00AF3840"/>
    <w:rsid w:val="00B050AE"/>
    <w:rsid w:val="00B072A8"/>
    <w:rsid w:val="00B1381A"/>
    <w:rsid w:val="00B210C1"/>
    <w:rsid w:val="00B22E4C"/>
    <w:rsid w:val="00B45ED9"/>
    <w:rsid w:val="00B54E38"/>
    <w:rsid w:val="00B678D9"/>
    <w:rsid w:val="00B70ADA"/>
    <w:rsid w:val="00B77ED6"/>
    <w:rsid w:val="00B95EDE"/>
    <w:rsid w:val="00BA1BD8"/>
    <w:rsid w:val="00BB3383"/>
    <w:rsid w:val="00BC127D"/>
    <w:rsid w:val="00BC619C"/>
    <w:rsid w:val="00BC7E4D"/>
    <w:rsid w:val="00BD2EF2"/>
    <w:rsid w:val="00BD3065"/>
    <w:rsid w:val="00BF2F78"/>
    <w:rsid w:val="00BF4964"/>
    <w:rsid w:val="00BF5DA0"/>
    <w:rsid w:val="00BF7A65"/>
    <w:rsid w:val="00C1339D"/>
    <w:rsid w:val="00C15425"/>
    <w:rsid w:val="00C236C5"/>
    <w:rsid w:val="00C24A91"/>
    <w:rsid w:val="00C50047"/>
    <w:rsid w:val="00C65489"/>
    <w:rsid w:val="00C73DF4"/>
    <w:rsid w:val="00C76F5B"/>
    <w:rsid w:val="00C77642"/>
    <w:rsid w:val="00C83B1D"/>
    <w:rsid w:val="00C83B5B"/>
    <w:rsid w:val="00C92DF6"/>
    <w:rsid w:val="00C9778E"/>
    <w:rsid w:val="00CA1A24"/>
    <w:rsid w:val="00CA3D00"/>
    <w:rsid w:val="00CC404E"/>
    <w:rsid w:val="00CC7461"/>
    <w:rsid w:val="00CD197B"/>
    <w:rsid w:val="00CD4E00"/>
    <w:rsid w:val="00CE1630"/>
    <w:rsid w:val="00CE6DB5"/>
    <w:rsid w:val="00CF68F9"/>
    <w:rsid w:val="00D024F3"/>
    <w:rsid w:val="00D03B7F"/>
    <w:rsid w:val="00D14B9D"/>
    <w:rsid w:val="00D176A3"/>
    <w:rsid w:val="00D23022"/>
    <w:rsid w:val="00D232F8"/>
    <w:rsid w:val="00D311AD"/>
    <w:rsid w:val="00D33F9F"/>
    <w:rsid w:val="00D3483C"/>
    <w:rsid w:val="00D35167"/>
    <w:rsid w:val="00D47919"/>
    <w:rsid w:val="00D51659"/>
    <w:rsid w:val="00D6110D"/>
    <w:rsid w:val="00D637CD"/>
    <w:rsid w:val="00D65919"/>
    <w:rsid w:val="00D67DA1"/>
    <w:rsid w:val="00D72F53"/>
    <w:rsid w:val="00D74067"/>
    <w:rsid w:val="00D83AEF"/>
    <w:rsid w:val="00D8621A"/>
    <w:rsid w:val="00D91AAD"/>
    <w:rsid w:val="00D94E6B"/>
    <w:rsid w:val="00DA3D6E"/>
    <w:rsid w:val="00DB145E"/>
    <w:rsid w:val="00DB78EA"/>
    <w:rsid w:val="00DC20E9"/>
    <w:rsid w:val="00DD0B62"/>
    <w:rsid w:val="00DD3C15"/>
    <w:rsid w:val="00DD3FC0"/>
    <w:rsid w:val="00DF2E27"/>
    <w:rsid w:val="00DF30F0"/>
    <w:rsid w:val="00DF3DE2"/>
    <w:rsid w:val="00E00A0D"/>
    <w:rsid w:val="00E03041"/>
    <w:rsid w:val="00E036AE"/>
    <w:rsid w:val="00E04C56"/>
    <w:rsid w:val="00E13A1C"/>
    <w:rsid w:val="00E13FD3"/>
    <w:rsid w:val="00E14214"/>
    <w:rsid w:val="00E179B3"/>
    <w:rsid w:val="00E17FBD"/>
    <w:rsid w:val="00E27BA4"/>
    <w:rsid w:val="00E33F96"/>
    <w:rsid w:val="00E3439F"/>
    <w:rsid w:val="00E34BDF"/>
    <w:rsid w:val="00E41327"/>
    <w:rsid w:val="00E5242E"/>
    <w:rsid w:val="00E5453B"/>
    <w:rsid w:val="00E64265"/>
    <w:rsid w:val="00E665D1"/>
    <w:rsid w:val="00E706B6"/>
    <w:rsid w:val="00E91A0D"/>
    <w:rsid w:val="00E961A5"/>
    <w:rsid w:val="00EA45AE"/>
    <w:rsid w:val="00EA7EA0"/>
    <w:rsid w:val="00EB6806"/>
    <w:rsid w:val="00EB756F"/>
    <w:rsid w:val="00EB780A"/>
    <w:rsid w:val="00EC362B"/>
    <w:rsid w:val="00ED459C"/>
    <w:rsid w:val="00ED520A"/>
    <w:rsid w:val="00ED52D8"/>
    <w:rsid w:val="00ED52F9"/>
    <w:rsid w:val="00EE3F75"/>
    <w:rsid w:val="00EF4786"/>
    <w:rsid w:val="00EF7D17"/>
    <w:rsid w:val="00F06348"/>
    <w:rsid w:val="00F16E00"/>
    <w:rsid w:val="00F22ACF"/>
    <w:rsid w:val="00F24496"/>
    <w:rsid w:val="00F30582"/>
    <w:rsid w:val="00F36E85"/>
    <w:rsid w:val="00F4220F"/>
    <w:rsid w:val="00F449EE"/>
    <w:rsid w:val="00F50B5B"/>
    <w:rsid w:val="00F56B29"/>
    <w:rsid w:val="00F72CAE"/>
    <w:rsid w:val="00F75E41"/>
    <w:rsid w:val="00F82802"/>
    <w:rsid w:val="00F87D28"/>
    <w:rsid w:val="00F971D1"/>
    <w:rsid w:val="00F979A5"/>
    <w:rsid w:val="00FA11EB"/>
    <w:rsid w:val="00FA406D"/>
    <w:rsid w:val="00FA4823"/>
    <w:rsid w:val="00FA68EE"/>
    <w:rsid w:val="00FB72D9"/>
    <w:rsid w:val="00FD161D"/>
    <w:rsid w:val="00FD2ACC"/>
    <w:rsid w:val="00FE3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2D27"/>
  <w15:docId w15:val="{AADDBF2F-ED04-4B61-8B6B-412E0062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3B"/>
  </w:style>
  <w:style w:type="paragraph" w:styleId="Titre1">
    <w:name w:val="heading 1"/>
    <w:basedOn w:val="Normal"/>
    <w:next w:val="Corpsdetexte"/>
    <w:link w:val="Titre1Car"/>
    <w:uiPriority w:val="99"/>
    <w:qFormat/>
    <w:rsid w:val="00EE3F75"/>
    <w:pPr>
      <w:keepNext/>
      <w:keepLines/>
      <w:spacing w:after="240" w:line="200" w:lineRule="atLeast"/>
      <w:outlineLvl w:val="0"/>
    </w:pPr>
    <w:rPr>
      <w:rFonts w:ascii="Arial" w:eastAsia="Calibri" w:hAnsi="Arial" w:cs="Times New Roman"/>
      <w:b/>
      <w:spacing w:val="-10"/>
      <w:kern w:val="28"/>
      <w:sz w:val="28"/>
      <w:szCs w:val="20"/>
      <w:lang w:eastAsia="en-US"/>
    </w:rPr>
  </w:style>
  <w:style w:type="paragraph" w:styleId="Titre2">
    <w:name w:val="heading 2"/>
    <w:basedOn w:val="Normal"/>
    <w:next w:val="Normal"/>
    <w:link w:val="Titre2Car"/>
    <w:qFormat/>
    <w:rsid w:val="008D41B4"/>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1EB"/>
    <w:pPr>
      <w:tabs>
        <w:tab w:val="center" w:pos="4536"/>
        <w:tab w:val="right" w:pos="9072"/>
      </w:tabs>
      <w:spacing w:after="0" w:line="240" w:lineRule="auto"/>
    </w:pPr>
  </w:style>
  <w:style w:type="character" w:customStyle="1" w:styleId="En-tteCar">
    <w:name w:val="En-tête Car"/>
    <w:basedOn w:val="Policepardfaut"/>
    <w:link w:val="En-tte"/>
    <w:uiPriority w:val="99"/>
    <w:rsid w:val="00FA11EB"/>
  </w:style>
  <w:style w:type="paragraph" w:styleId="Pieddepage">
    <w:name w:val="footer"/>
    <w:basedOn w:val="Normal"/>
    <w:link w:val="PieddepageCar"/>
    <w:uiPriority w:val="99"/>
    <w:unhideWhenUsed/>
    <w:rsid w:val="00FA1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1EB"/>
  </w:style>
  <w:style w:type="paragraph" w:styleId="Textedebulles">
    <w:name w:val="Balloon Text"/>
    <w:basedOn w:val="Normal"/>
    <w:link w:val="TextedebullesCar"/>
    <w:uiPriority w:val="99"/>
    <w:semiHidden/>
    <w:unhideWhenUsed/>
    <w:rsid w:val="00FA1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1EB"/>
    <w:rPr>
      <w:rFonts w:ascii="Tahoma" w:hAnsi="Tahoma" w:cs="Tahoma"/>
      <w:sz w:val="16"/>
      <w:szCs w:val="16"/>
    </w:rPr>
  </w:style>
  <w:style w:type="character" w:styleId="Lienhypertexte">
    <w:name w:val="Hyperlink"/>
    <w:basedOn w:val="Policepardfaut"/>
    <w:uiPriority w:val="99"/>
    <w:unhideWhenUsed/>
    <w:rsid w:val="00D637CD"/>
    <w:rPr>
      <w:color w:val="0000FF" w:themeColor="hyperlink"/>
      <w:u w:val="single"/>
    </w:rPr>
  </w:style>
  <w:style w:type="table" w:styleId="Grilledutableau">
    <w:name w:val="Table Grid"/>
    <w:basedOn w:val="TableauNormal"/>
    <w:uiPriority w:val="39"/>
    <w:rsid w:val="009F6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sous titre 2,normal,List Paragraph1,Normal1,Normal11,Normal111,Normal2,Normal3,Normal4,Normal5,Normal6,Normal7,References,Ha,inspringtekst,Lettre d'introduction,List numbered,U 5,Glossaire,liste de tableaux,Titre1,texte,Bullet Points"/>
    <w:basedOn w:val="Normal"/>
    <w:link w:val="ParagraphedelisteCar"/>
    <w:uiPriority w:val="99"/>
    <w:qFormat/>
    <w:rsid w:val="00640DBD"/>
    <w:pPr>
      <w:ind w:left="720"/>
      <w:contextualSpacing/>
    </w:pPr>
  </w:style>
  <w:style w:type="character" w:customStyle="1" w:styleId="Titre1Car">
    <w:name w:val="Titre 1 Car"/>
    <w:basedOn w:val="Policepardfaut"/>
    <w:link w:val="Titre1"/>
    <w:uiPriority w:val="99"/>
    <w:rsid w:val="00EE3F75"/>
    <w:rPr>
      <w:rFonts w:ascii="Arial" w:eastAsia="Calibri" w:hAnsi="Arial" w:cs="Times New Roman"/>
      <w:b/>
      <w:spacing w:val="-10"/>
      <w:kern w:val="28"/>
      <w:sz w:val="28"/>
      <w:szCs w:val="20"/>
      <w:lang w:eastAsia="en-US"/>
    </w:rPr>
  </w:style>
  <w:style w:type="paragraph" w:styleId="Corpsdetexte">
    <w:name w:val="Body Text"/>
    <w:basedOn w:val="Normal"/>
    <w:link w:val="CorpsdetexteCar"/>
    <w:uiPriority w:val="99"/>
    <w:semiHidden/>
    <w:rsid w:val="00EE3F75"/>
    <w:pPr>
      <w:spacing w:after="220" w:line="220" w:lineRule="atLeast"/>
      <w:ind w:left="835"/>
    </w:pPr>
    <w:rPr>
      <w:rFonts w:ascii="Times New Roman" w:eastAsia="Calibri" w:hAnsi="Times New Roman" w:cs="Times New Roman"/>
      <w:sz w:val="20"/>
      <w:szCs w:val="20"/>
      <w:lang w:eastAsia="en-US"/>
    </w:rPr>
  </w:style>
  <w:style w:type="character" w:customStyle="1" w:styleId="CorpsdetexteCar">
    <w:name w:val="Corps de texte Car"/>
    <w:basedOn w:val="Policepardfaut"/>
    <w:link w:val="Corpsdetexte"/>
    <w:uiPriority w:val="99"/>
    <w:semiHidden/>
    <w:rsid w:val="00EE3F75"/>
    <w:rPr>
      <w:rFonts w:ascii="Times New Roman" w:eastAsia="Calibri" w:hAnsi="Times New Roman" w:cs="Times New Roman"/>
      <w:sz w:val="20"/>
      <w:szCs w:val="20"/>
      <w:lang w:eastAsia="en-US"/>
    </w:rPr>
  </w:style>
  <w:style w:type="character" w:styleId="Marquedecommentaire">
    <w:name w:val="annotation reference"/>
    <w:basedOn w:val="Policepardfaut"/>
    <w:uiPriority w:val="99"/>
    <w:semiHidden/>
    <w:unhideWhenUsed/>
    <w:rsid w:val="007E4F72"/>
    <w:rPr>
      <w:sz w:val="16"/>
      <w:szCs w:val="16"/>
    </w:rPr>
  </w:style>
  <w:style w:type="paragraph" w:styleId="Commentaire">
    <w:name w:val="annotation text"/>
    <w:basedOn w:val="Normal"/>
    <w:link w:val="CommentaireCar"/>
    <w:uiPriority w:val="99"/>
    <w:unhideWhenUsed/>
    <w:rsid w:val="007E4F72"/>
    <w:pPr>
      <w:spacing w:line="240" w:lineRule="auto"/>
    </w:pPr>
    <w:rPr>
      <w:sz w:val="20"/>
      <w:szCs w:val="20"/>
    </w:rPr>
  </w:style>
  <w:style w:type="character" w:customStyle="1" w:styleId="CommentaireCar">
    <w:name w:val="Commentaire Car"/>
    <w:basedOn w:val="Policepardfaut"/>
    <w:link w:val="Commentaire"/>
    <w:uiPriority w:val="99"/>
    <w:rsid w:val="007E4F72"/>
    <w:rPr>
      <w:sz w:val="20"/>
      <w:szCs w:val="20"/>
    </w:rPr>
  </w:style>
  <w:style w:type="paragraph" w:styleId="Objetducommentaire">
    <w:name w:val="annotation subject"/>
    <w:basedOn w:val="Commentaire"/>
    <w:next w:val="Commentaire"/>
    <w:link w:val="ObjetducommentaireCar"/>
    <w:uiPriority w:val="99"/>
    <w:semiHidden/>
    <w:unhideWhenUsed/>
    <w:rsid w:val="007E4F72"/>
    <w:rPr>
      <w:b/>
      <w:bCs/>
    </w:rPr>
  </w:style>
  <w:style w:type="character" w:customStyle="1" w:styleId="ObjetducommentaireCar">
    <w:name w:val="Objet du commentaire Car"/>
    <w:basedOn w:val="CommentaireCar"/>
    <w:link w:val="Objetducommentaire"/>
    <w:uiPriority w:val="99"/>
    <w:semiHidden/>
    <w:rsid w:val="007E4F72"/>
    <w:rPr>
      <w:b/>
      <w:bCs/>
      <w:sz w:val="20"/>
      <w:szCs w:val="20"/>
    </w:rPr>
  </w:style>
  <w:style w:type="character" w:customStyle="1" w:styleId="ParagraphedelisteCar">
    <w:name w:val="Paragraphe de liste Car"/>
    <w:aliases w:val="sous titre 2 Car,normal Car,List Paragraph1 Car,Normal1 Car,Normal11 Car,Normal111 Car,Normal2 Car,Normal3 Car,Normal4 Car,Normal5 Car,Normal6 Car,Normal7 Car,References Car,Ha Car,inspringtekst Car,Lettre d'introduction Car"/>
    <w:link w:val="Paragraphedeliste"/>
    <w:uiPriority w:val="99"/>
    <w:qFormat/>
    <w:locked/>
    <w:rsid w:val="003C2243"/>
  </w:style>
  <w:style w:type="paragraph" w:customStyle="1" w:styleId="CarCarCarCarCarCarCar1">
    <w:name w:val="Car Car Car Car Car Car Car1"/>
    <w:basedOn w:val="Normal"/>
    <w:next w:val="Normal"/>
    <w:rsid w:val="007E6DF4"/>
    <w:pPr>
      <w:spacing w:after="160" w:line="240" w:lineRule="exact"/>
    </w:pPr>
    <w:rPr>
      <w:rFonts w:ascii="Tahoma" w:eastAsia="Times New Roman" w:hAnsi="Tahoma" w:cs="Times New Roman"/>
      <w:sz w:val="24"/>
      <w:szCs w:val="20"/>
      <w:lang w:val="en-US" w:eastAsia="en-US"/>
    </w:rPr>
  </w:style>
  <w:style w:type="character" w:customStyle="1" w:styleId="Titre2Car">
    <w:name w:val="Titre 2 Car"/>
    <w:basedOn w:val="Policepardfaut"/>
    <w:link w:val="Titre2"/>
    <w:rsid w:val="008D41B4"/>
    <w:rPr>
      <w:rFonts w:ascii="Arial" w:eastAsia="Times New Roman" w:hAnsi="Arial" w:cs="Arial"/>
      <w:b/>
      <w:bCs/>
      <w:i/>
      <w:iCs/>
      <w:sz w:val="28"/>
      <w:szCs w:val="28"/>
    </w:rPr>
  </w:style>
  <w:style w:type="paragraph" w:styleId="Notedebasdepage">
    <w:name w:val="footnote text"/>
    <w:basedOn w:val="Normal"/>
    <w:link w:val="NotedebasdepageCar"/>
    <w:unhideWhenUsed/>
    <w:rsid w:val="00203891"/>
    <w:pPr>
      <w:spacing w:after="0" w:line="240" w:lineRule="auto"/>
    </w:pPr>
    <w:rPr>
      <w:sz w:val="20"/>
      <w:szCs w:val="20"/>
    </w:rPr>
  </w:style>
  <w:style w:type="character" w:customStyle="1" w:styleId="NotedebasdepageCar">
    <w:name w:val="Note de bas de page Car"/>
    <w:basedOn w:val="Policepardfaut"/>
    <w:link w:val="Notedebasdepage"/>
    <w:rsid w:val="00203891"/>
    <w:rPr>
      <w:sz w:val="20"/>
      <w:szCs w:val="20"/>
    </w:rPr>
  </w:style>
  <w:style w:type="character" w:styleId="Appelnotedebasdep">
    <w:name w:val="footnote reference"/>
    <w:basedOn w:val="Policepardfaut"/>
    <w:unhideWhenUsed/>
    <w:rsid w:val="00203891"/>
    <w:rPr>
      <w:vertAlign w:val="superscript"/>
    </w:rPr>
  </w:style>
  <w:style w:type="paragraph" w:customStyle="1" w:styleId="indent">
    <w:name w:val="indent"/>
    <w:basedOn w:val="Normal"/>
    <w:uiPriority w:val="99"/>
    <w:rsid w:val="00FA68EE"/>
    <w:pPr>
      <w:spacing w:after="120" w:line="240" w:lineRule="auto"/>
      <w:ind w:left="567"/>
    </w:pPr>
    <w:rPr>
      <w:rFonts w:ascii="Arial" w:eastAsia="Times New Roman" w:hAnsi="Arial" w:cs="Times New Roman"/>
      <w:szCs w:val="24"/>
      <w:lang w:val="en-GB" w:eastAsia="en-GB"/>
    </w:rPr>
  </w:style>
  <w:style w:type="paragraph" w:styleId="Retraitcorpsdetexte">
    <w:name w:val="Body Text Indent"/>
    <w:basedOn w:val="Normal"/>
    <w:link w:val="RetraitcorpsdetexteCar"/>
    <w:uiPriority w:val="99"/>
    <w:semiHidden/>
    <w:unhideWhenUsed/>
    <w:rsid w:val="00E33F96"/>
    <w:pPr>
      <w:spacing w:after="120"/>
      <w:ind w:left="283"/>
    </w:pPr>
  </w:style>
  <w:style w:type="character" w:customStyle="1" w:styleId="RetraitcorpsdetexteCar">
    <w:name w:val="Retrait corps de texte Car"/>
    <w:basedOn w:val="Policepardfaut"/>
    <w:link w:val="Retraitcorpsdetexte"/>
    <w:uiPriority w:val="99"/>
    <w:semiHidden/>
    <w:rsid w:val="00E33F96"/>
  </w:style>
  <w:style w:type="character" w:customStyle="1" w:styleId="fontstyle01">
    <w:name w:val="fontstyle01"/>
    <w:basedOn w:val="Policepardfaut"/>
    <w:rsid w:val="009548A6"/>
    <w:rPr>
      <w:rFonts w:ascii="Arial" w:hAnsi="Arial" w:cs="Arial" w:hint="default"/>
      <w:b w:val="0"/>
      <w:bCs w:val="0"/>
      <w:i w:val="0"/>
      <w:iCs w:val="0"/>
      <w:color w:val="000000"/>
      <w:sz w:val="16"/>
      <w:szCs w:val="16"/>
    </w:rPr>
  </w:style>
  <w:style w:type="character" w:customStyle="1" w:styleId="fontstyle21">
    <w:name w:val="fontstyle21"/>
    <w:basedOn w:val="Policepardfaut"/>
    <w:rsid w:val="009548A6"/>
    <w:rPr>
      <w:rFonts w:ascii="Helvetica" w:hAnsi="Helvetica" w:cs="Helvetica" w:hint="default"/>
      <w:b w:val="0"/>
      <w:bCs w:val="0"/>
      <w:i w:val="0"/>
      <w:iCs w:val="0"/>
      <w:color w:val="000000"/>
      <w:sz w:val="16"/>
      <w:szCs w:val="16"/>
    </w:rPr>
  </w:style>
  <w:style w:type="paragraph" w:styleId="Rvision">
    <w:name w:val="Revision"/>
    <w:hidden/>
    <w:uiPriority w:val="99"/>
    <w:semiHidden/>
    <w:rsid w:val="00C76F5B"/>
    <w:pPr>
      <w:spacing w:after="0" w:line="240" w:lineRule="auto"/>
    </w:pPr>
  </w:style>
  <w:style w:type="paragraph" w:styleId="NormalWeb">
    <w:name w:val="Normal (Web)"/>
    <w:basedOn w:val="Normal"/>
    <w:uiPriority w:val="99"/>
    <w:unhideWhenUsed/>
    <w:rsid w:val="0048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56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427303">
      <w:bodyDiv w:val="1"/>
      <w:marLeft w:val="0"/>
      <w:marRight w:val="0"/>
      <w:marTop w:val="0"/>
      <w:marBottom w:val="0"/>
      <w:divBdr>
        <w:top w:val="none" w:sz="0" w:space="0" w:color="auto"/>
        <w:left w:val="none" w:sz="0" w:space="0" w:color="auto"/>
        <w:bottom w:val="none" w:sz="0" w:space="0" w:color="auto"/>
        <w:right w:val="none" w:sz="0" w:space="0" w:color="auto"/>
      </w:divBdr>
    </w:div>
    <w:div w:id="752626164">
      <w:bodyDiv w:val="1"/>
      <w:marLeft w:val="0"/>
      <w:marRight w:val="0"/>
      <w:marTop w:val="0"/>
      <w:marBottom w:val="0"/>
      <w:divBdr>
        <w:top w:val="none" w:sz="0" w:space="0" w:color="auto"/>
        <w:left w:val="none" w:sz="0" w:space="0" w:color="auto"/>
        <w:bottom w:val="none" w:sz="0" w:space="0" w:color="auto"/>
        <w:right w:val="none" w:sz="0" w:space="0" w:color="auto"/>
      </w:divBdr>
      <w:divsChild>
        <w:div w:id="59523231">
          <w:marLeft w:val="0"/>
          <w:marRight w:val="0"/>
          <w:marTop w:val="0"/>
          <w:marBottom w:val="0"/>
          <w:divBdr>
            <w:top w:val="none" w:sz="0" w:space="0" w:color="auto"/>
            <w:left w:val="none" w:sz="0" w:space="0" w:color="auto"/>
            <w:bottom w:val="none" w:sz="0" w:space="0" w:color="auto"/>
            <w:right w:val="none" w:sz="0" w:space="0" w:color="auto"/>
          </w:divBdr>
          <w:divsChild>
            <w:div w:id="1050492592">
              <w:marLeft w:val="0"/>
              <w:marRight w:val="0"/>
              <w:marTop w:val="0"/>
              <w:marBottom w:val="0"/>
              <w:divBdr>
                <w:top w:val="none" w:sz="0" w:space="0" w:color="auto"/>
                <w:left w:val="none" w:sz="0" w:space="0" w:color="auto"/>
                <w:bottom w:val="none" w:sz="0" w:space="0" w:color="auto"/>
                <w:right w:val="none" w:sz="0" w:space="0" w:color="auto"/>
              </w:divBdr>
              <w:divsChild>
                <w:div w:id="1513227820">
                  <w:marLeft w:val="0"/>
                  <w:marRight w:val="0"/>
                  <w:marTop w:val="0"/>
                  <w:marBottom w:val="0"/>
                  <w:divBdr>
                    <w:top w:val="none" w:sz="0" w:space="0" w:color="auto"/>
                    <w:left w:val="none" w:sz="0" w:space="0" w:color="auto"/>
                    <w:bottom w:val="none" w:sz="0" w:space="0" w:color="auto"/>
                    <w:right w:val="none" w:sz="0" w:space="0" w:color="auto"/>
                  </w:divBdr>
                  <w:divsChild>
                    <w:div w:id="1397320033">
                      <w:marLeft w:val="0"/>
                      <w:marRight w:val="0"/>
                      <w:marTop w:val="0"/>
                      <w:marBottom w:val="0"/>
                      <w:divBdr>
                        <w:top w:val="none" w:sz="0" w:space="0" w:color="auto"/>
                        <w:left w:val="none" w:sz="0" w:space="0" w:color="auto"/>
                        <w:bottom w:val="none" w:sz="0" w:space="0" w:color="auto"/>
                        <w:right w:val="none" w:sz="0" w:space="0" w:color="auto"/>
                      </w:divBdr>
                      <w:divsChild>
                        <w:div w:id="106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7384">
      <w:bodyDiv w:val="1"/>
      <w:marLeft w:val="0"/>
      <w:marRight w:val="0"/>
      <w:marTop w:val="0"/>
      <w:marBottom w:val="0"/>
      <w:divBdr>
        <w:top w:val="none" w:sz="0" w:space="0" w:color="auto"/>
        <w:left w:val="none" w:sz="0" w:space="0" w:color="auto"/>
        <w:bottom w:val="none" w:sz="0" w:space="0" w:color="auto"/>
        <w:right w:val="none" w:sz="0" w:space="0" w:color="auto"/>
      </w:divBdr>
    </w:div>
    <w:div w:id="1637032165">
      <w:bodyDiv w:val="1"/>
      <w:marLeft w:val="0"/>
      <w:marRight w:val="0"/>
      <w:marTop w:val="0"/>
      <w:marBottom w:val="0"/>
      <w:divBdr>
        <w:top w:val="none" w:sz="0" w:space="0" w:color="auto"/>
        <w:left w:val="none" w:sz="0" w:space="0" w:color="auto"/>
        <w:bottom w:val="none" w:sz="0" w:space="0" w:color="auto"/>
        <w:right w:val="none" w:sz="0" w:space="0" w:color="auto"/>
      </w:divBdr>
    </w:div>
    <w:div w:id="1806117398">
      <w:bodyDiv w:val="1"/>
      <w:marLeft w:val="0"/>
      <w:marRight w:val="0"/>
      <w:marTop w:val="0"/>
      <w:marBottom w:val="0"/>
      <w:divBdr>
        <w:top w:val="none" w:sz="0" w:space="0" w:color="auto"/>
        <w:left w:val="none" w:sz="0" w:space="0" w:color="auto"/>
        <w:bottom w:val="none" w:sz="0" w:space="0" w:color="auto"/>
        <w:right w:val="none" w:sz="0" w:space="0" w:color="auto"/>
      </w:divBdr>
    </w:div>
    <w:div w:id="1931696768">
      <w:bodyDiv w:val="1"/>
      <w:marLeft w:val="0"/>
      <w:marRight w:val="0"/>
      <w:marTop w:val="0"/>
      <w:marBottom w:val="0"/>
      <w:divBdr>
        <w:top w:val="none" w:sz="0" w:space="0" w:color="auto"/>
        <w:left w:val="none" w:sz="0" w:space="0" w:color="auto"/>
        <w:bottom w:val="none" w:sz="0" w:space="0" w:color="auto"/>
        <w:right w:val="none" w:sz="0" w:space="0" w:color="auto"/>
      </w:divBdr>
    </w:div>
    <w:div w:id="19862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org/sn_uploads/document/PI02_HI-Protection-Enfance_FR_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org/sn_uploads/document/PI03_HI_Protection-beneficiaires_F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i.org/fr/le-reseau-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org/sn_uploads/document/DI_CodeDeConduite.pdf" TargetMode="External"/><Relationship Id="rId5" Type="http://schemas.openxmlformats.org/officeDocument/2006/relationships/styles" Target="styles.xml"/><Relationship Id="rId15" Type="http://schemas.openxmlformats.org/officeDocument/2006/relationships/hyperlink" Target="mailto:plainte@benin.hi.org" TargetMode="External"/><Relationship Id="rId10" Type="http://schemas.openxmlformats.org/officeDocument/2006/relationships/hyperlink" Target="mailto:appel-offre@benin.hi.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org/sn_uploads/document/PI04_PI_politique-lutte-contre-fraude-corruption_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83E9BE2EA5C4895C15D7A861174C5" ma:contentTypeVersion="14" ma:contentTypeDescription="Crée un document." ma:contentTypeScope="" ma:versionID="b1f878919c592b94ba838868326aea1d">
  <xsd:schema xmlns:xsd="http://www.w3.org/2001/XMLSchema" xmlns:xs="http://www.w3.org/2001/XMLSchema" xmlns:p="http://schemas.microsoft.com/office/2006/metadata/properties" xmlns:ns2="7b380020-2147-4d38-bebf-b41eb4a50642" xmlns:ns3="9bc8bd5e-2f57-4db9-947a-c456b5aa33f8" targetNamespace="http://schemas.microsoft.com/office/2006/metadata/properties" ma:root="true" ma:fieldsID="9545c2b6facec88e7c3d1d7fb41a2c60" ns2:_="" ns3:_="">
    <xsd:import namespace="7b380020-2147-4d38-bebf-b41eb4a50642"/>
    <xsd:import namespace="9bc8bd5e-2f57-4db9-947a-c456b5aa33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80020-2147-4d38-bebf-b41eb4a5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8bd5e-2f57-4db9-947a-c456b5aa33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1238F-0688-4C87-84B8-49AB39816A41}">
  <ds:schemaRefs>
    <ds:schemaRef ds:uri="http://schemas.openxmlformats.org/officeDocument/2006/bibliography"/>
  </ds:schemaRefs>
</ds:datastoreItem>
</file>

<file path=customXml/itemProps2.xml><?xml version="1.0" encoding="utf-8"?>
<ds:datastoreItem xmlns:ds="http://schemas.openxmlformats.org/officeDocument/2006/customXml" ds:itemID="{FA0A7FDB-FA8B-407A-9147-83C9C551605A}">
  <ds:schemaRefs>
    <ds:schemaRef ds:uri="http://schemas.microsoft.com/sharepoint/v3/contenttype/forms"/>
  </ds:schemaRefs>
</ds:datastoreItem>
</file>

<file path=customXml/itemProps3.xml><?xml version="1.0" encoding="utf-8"?>
<ds:datastoreItem xmlns:ds="http://schemas.openxmlformats.org/officeDocument/2006/customXml" ds:itemID="{ADB69458-4412-4D06-834F-8A52239C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80020-2147-4d38-bebf-b41eb4a50642"/>
    <ds:schemaRef ds:uri="9bc8bd5e-2f57-4db9-947a-c456b5aa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3320</Words>
  <Characters>18261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MISSION D’APPUI TECHNIQUE SECURITE ALIMENTAIRE Burkina Faso &amp; Niger</vt:lpstr>
    </vt:vector>
  </TitlesOfParts>
  <Company>HANDICAP INTERNATIONAL</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D’APPUI TECHNIQUE SECURITE ALIMENTAIRE Burkina Faso &amp; Niger</dc:title>
  <dc:subject>Novembre – Décembre 2022</dc:subject>
  <dc:creator>CID</dc:creator>
  <cp:lastModifiedBy>Beatrice PEREZ</cp:lastModifiedBy>
  <cp:revision>4</cp:revision>
  <cp:lastPrinted>2015-12-09T10:33:00Z</cp:lastPrinted>
  <dcterms:created xsi:type="dcterms:W3CDTF">2024-05-17T14:13:00Z</dcterms:created>
  <dcterms:modified xsi:type="dcterms:W3CDTF">2024-05-17T14:40:00Z</dcterms:modified>
</cp:coreProperties>
</file>