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B0EEA" w14:textId="77777777" w:rsidR="00F575D8" w:rsidRDefault="00F575D8" w:rsidP="00043B5F">
      <w:pPr>
        <w:pStyle w:val="BriefAdres"/>
        <w:ind w:left="0"/>
        <w:rPr>
          <w:szCs w:val="24"/>
          <w:lang w:val="fr-BE"/>
        </w:rPr>
      </w:pPr>
    </w:p>
    <w:p w14:paraId="3D5BA8DF" w14:textId="77777777" w:rsidR="009C1D5F" w:rsidRDefault="00F575D8" w:rsidP="009C1D5F">
      <w:pPr>
        <w:jc w:val="center"/>
        <w:rPr>
          <w:rFonts w:asciiTheme="minorHAnsi" w:hAnsiTheme="minorHAnsi" w:cstheme="minorHAnsi"/>
          <w:b/>
          <w:bCs/>
          <w:sz w:val="34"/>
          <w:szCs w:val="34"/>
        </w:rPr>
      </w:pPr>
      <w:r w:rsidRPr="009C1D5F">
        <w:rPr>
          <w:rFonts w:asciiTheme="minorHAnsi" w:hAnsiTheme="minorHAnsi" w:cstheme="minorHAnsi"/>
          <w:b/>
          <w:bCs/>
          <w:sz w:val="34"/>
          <w:szCs w:val="34"/>
        </w:rPr>
        <w:t>OFFRE DE STAGE</w:t>
      </w:r>
    </w:p>
    <w:p w14:paraId="694BDC8F" w14:textId="218318D0" w:rsidR="00F575D8" w:rsidRPr="009C1D5F" w:rsidRDefault="00F575D8" w:rsidP="009C1D5F">
      <w:pPr>
        <w:jc w:val="center"/>
        <w:rPr>
          <w:rFonts w:asciiTheme="minorHAnsi" w:hAnsiTheme="minorHAnsi" w:cstheme="minorHAnsi"/>
          <w:b/>
          <w:bCs/>
          <w:sz w:val="34"/>
          <w:szCs w:val="34"/>
        </w:rPr>
      </w:pPr>
      <w:r w:rsidRPr="009C1D5F">
        <w:rPr>
          <w:rFonts w:asciiTheme="minorHAnsi" w:hAnsiTheme="minorHAnsi" w:cstheme="minorHAnsi"/>
          <w:b/>
          <w:bCs/>
          <w:sz w:val="34"/>
          <w:szCs w:val="34"/>
        </w:rPr>
        <w:t xml:space="preserve"> (</w:t>
      </w:r>
      <w:r w:rsidR="009C1D5F" w:rsidRPr="009C1D5F">
        <w:rPr>
          <w:rFonts w:asciiTheme="minorHAnsi" w:hAnsiTheme="minorHAnsi" w:cstheme="minorHAnsi"/>
          <w:b/>
          <w:bCs/>
          <w:sz w:val="34"/>
          <w:szCs w:val="34"/>
        </w:rPr>
        <w:t xml:space="preserve">14 </w:t>
      </w:r>
      <w:r w:rsidRPr="009C1D5F">
        <w:rPr>
          <w:rFonts w:asciiTheme="minorHAnsi" w:hAnsiTheme="minorHAnsi" w:cstheme="minorHAnsi"/>
          <w:b/>
          <w:bCs/>
          <w:sz w:val="34"/>
          <w:szCs w:val="34"/>
        </w:rPr>
        <w:t>novembre – 2</w:t>
      </w:r>
      <w:r w:rsidR="009C1D5F" w:rsidRPr="009C1D5F">
        <w:rPr>
          <w:rFonts w:asciiTheme="minorHAnsi" w:hAnsiTheme="minorHAnsi" w:cstheme="minorHAnsi"/>
          <w:b/>
          <w:bCs/>
          <w:sz w:val="34"/>
          <w:szCs w:val="34"/>
        </w:rPr>
        <w:t>0</w:t>
      </w:r>
      <w:r w:rsidRPr="009C1D5F">
        <w:rPr>
          <w:rFonts w:asciiTheme="minorHAnsi" w:hAnsiTheme="minorHAnsi" w:cstheme="minorHAnsi"/>
          <w:b/>
          <w:bCs/>
          <w:sz w:val="34"/>
          <w:szCs w:val="34"/>
        </w:rPr>
        <w:t xml:space="preserve"> décembre 2024)</w:t>
      </w:r>
    </w:p>
    <w:p w14:paraId="6A5323EF" w14:textId="77777777" w:rsidR="009C1D5F" w:rsidRPr="009C1D5F" w:rsidRDefault="009C1D5F" w:rsidP="00F575D8">
      <w:pPr>
        <w:jc w:val="center"/>
        <w:rPr>
          <w:rFonts w:asciiTheme="minorHAnsi" w:hAnsiTheme="minorHAnsi" w:cstheme="minorHAnsi"/>
          <w:b/>
          <w:bCs/>
          <w:sz w:val="34"/>
          <w:szCs w:val="34"/>
        </w:rPr>
      </w:pPr>
    </w:p>
    <w:p w14:paraId="305E0C4F" w14:textId="57B54EAF" w:rsidR="00F575D8" w:rsidRPr="009C1D5F" w:rsidRDefault="00F575D8" w:rsidP="0035091F">
      <w:pPr>
        <w:pStyle w:val="BriefAdres"/>
        <w:ind w:left="0"/>
        <w:jc w:val="center"/>
        <w:rPr>
          <w:rFonts w:asciiTheme="minorHAnsi" w:hAnsiTheme="minorHAnsi" w:cstheme="minorHAnsi"/>
          <w:b/>
          <w:bCs/>
          <w:noProof w:val="0"/>
          <w:sz w:val="34"/>
          <w:szCs w:val="34"/>
          <w:lang w:val="fr-FR" w:eastAsia="fr-FR"/>
        </w:rPr>
      </w:pPr>
      <w:r w:rsidRPr="009C1D5F">
        <w:rPr>
          <w:rFonts w:asciiTheme="minorHAnsi" w:hAnsiTheme="minorHAnsi" w:cstheme="minorHAnsi"/>
          <w:b/>
          <w:bCs/>
          <w:noProof w:val="0"/>
          <w:sz w:val="34"/>
          <w:szCs w:val="34"/>
          <w:lang w:val="fr-FR" w:eastAsia="fr-FR"/>
        </w:rPr>
        <w:t xml:space="preserve">Suivi du procès </w:t>
      </w:r>
      <w:r w:rsidR="009C1D5F" w:rsidRPr="009C1D5F">
        <w:rPr>
          <w:rFonts w:asciiTheme="minorHAnsi" w:hAnsiTheme="minorHAnsi" w:cstheme="minorHAnsi"/>
          <w:b/>
          <w:bCs/>
          <w:noProof w:val="0"/>
          <w:sz w:val="34"/>
          <w:szCs w:val="34"/>
          <w:lang w:val="fr-FR" w:eastAsia="fr-FR"/>
        </w:rPr>
        <w:t xml:space="preserve">Phillipe Manier </w:t>
      </w:r>
      <w:r w:rsidRPr="009C1D5F">
        <w:rPr>
          <w:rFonts w:asciiTheme="minorHAnsi" w:hAnsiTheme="minorHAnsi" w:cstheme="minorHAnsi"/>
          <w:b/>
          <w:bCs/>
          <w:noProof w:val="0"/>
          <w:sz w:val="34"/>
          <w:szCs w:val="34"/>
          <w:lang w:val="fr-FR" w:eastAsia="fr-FR"/>
        </w:rPr>
        <w:t>(Paris)</w:t>
      </w:r>
    </w:p>
    <w:p w14:paraId="743944A9" w14:textId="77777777" w:rsidR="009C1D5F" w:rsidRPr="0035091F" w:rsidRDefault="009C1D5F" w:rsidP="0035091F">
      <w:pPr>
        <w:pStyle w:val="BriefAdres"/>
        <w:ind w:left="0"/>
        <w:jc w:val="center"/>
        <w:rPr>
          <w:rFonts w:asciiTheme="minorHAnsi" w:hAnsiTheme="minorHAnsi" w:cstheme="minorHAnsi"/>
          <w:b/>
          <w:bCs/>
          <w:noProof w:val="0"/>
          <w:sz w:val="36"/>
          <w:szCs w:val="36"/>
          <w:lang w:val="fr-FR" w:eastAsia="fr-FR"/>
        </w:rPr>
      </w:pPr>
    </w:p>
    <w:p w14:paraId="1A6F2D08" w14:textId="68B6300B" w:rsidR="00F575D8" w:rsidRPr="00C9136B" w:rsidRDefault="00F575D8" w:rsidP="00F575D8">
      <w:pPr>
        <w:spacing w:after="160" w:line="259" w:lineRule="auto"/>
        <w:rPr>
          <w:rFonts w:asciiTheme="minorHAnsi" w:hAnsiTheme="minorHAnsi" w:cstheme="minorHAnsi"/>
          <w:b/>
          <w:sz w:val="28"/>
          <w:szCs w:val="28"/>
        </w:rPr>
      </w:pPr>
      <w:r w:rsidRPr="00C9136B">
        <w:rPr>
          <w:rFonts w:asciiTheme="minorHAnsi" w:hAnsiTheme="minorHAnsi" w:cstheme="minorHAnsi"/>
          <w:b/>
          <w:sz w:val="28"/>
          <w:szCs w:val="28"/>
        </w:rPr>
        <w:t>Présentation de RCN Justice &amp; Démocratie</w:t>
      </w:r>
    </w:p>
    <w:p w14:paraId="6281E530" w14:textId="77777777" w:rsidR="00F575D8" w:rsidRPr="00C9136B" w:rsidRDefault="00F575D8" w:rsidP="00F575D8">
      <w:pPr>
        <w:jc w:val="both"/>
        <w:rPr>
          <w:rFonts w:asciiTheme="minorHAnsi" w:hAnsiTheme="minorHAnsi" w:cstheme="minorHAnsi"/>
          <w:sz w:val="24"/>
          <w:szCs w:val="24"/>
        </w:rPr>
      </w:pPr>
      <w:r w:rsidRPr="00C9136B">
        <w:rPr>
          <w:rFonts w:asciiTheme="minorHAnsi" w:hAnsiTheme="minorHAnsi" w:cstheme="minorHAnsi"/>
          <w:sz w:val="24"/>
          <w:szCs w:val="24"/>
        </w:rPr>
        <w:t xml:space="preserve">RCN Justice &amp; Démocratie (RCN J&amp;D) est une ONG belge créée en 1994, active dans le soutien à la justice et la prévention des conflits. RCN J&amp;D défend l’idée que la justice est un pilier du vivre-ensemble, un levier de transformation sociale et qu’il existe une pluralité de modèles de justice. Pour servir la société et les personnes, la justice doit s’adapter aux contextes sociaux, économiques et culturels dans lesquels elle se déploie, elle doit être accessible à tous et instituer des normes et des pratiques positives garantissant les libertés et l’égalité devant la loi. </w:t>
      </w:r>
    </w:p>
    <w:p w14:paraId="63F21313" w14:textId="77777777" w:rsidR="00F575D8" w:rsidRPr="00C9136B" w:rsidRDefault="00F575D8" w:rsidP="00F575D8">
      <w:pPr>
        <w:jc w:val="both"/>
        <w:rPr>
          <w:rFonts w:asciiTheme="minorHAnsi" w:hAnsiTheme="minorHAnsi" w:cstheme="minorHAnsi"/>
          <w:sz w:val="24"/>
          <w:szCs w:val="24"/>
        </w:rPr>
      </w:pPr>
    </w:p>
    <w:p w14:paraId="2C425CCC" w14:textId="77777777" w:rsidR="00F575D8" w:rsidRPr="00C9136B" w:rsidRDefault="00F575D8" w:rsidP="00F575D8">
      <w:pPr>
        <w:jc w:val="both"/>
        <w:rPr>
          <w:rFonts w:asciiTheme="minorHAnsi" w:hAnsiTheme="minorHAnsi" w:cstheme="minorHAnsi"/>
          <w:sz w:val="24"/>
          <w:szCs w:val="24"/>
        </w:rPr>
      </w:pPr>
      <w:r w:rsidRPr="00C9136B">
        <w:rPr>
          <w:rFonts w:asciiTheme="minorHAnsi" w:hAnsiTheme="minorHAnsi" w:cstheme="minorHAnsi"/>
          <w:sz w:val="24"/>
          <w:szCs w:val="24"/>
        </w:rPr>
        <w:t>Cette vision de la justice nous pousse à valoriser, au-delà de la réponse judiciaire, l’ensemble des mécanismes aptes à résoudre durablement les conflits et à répondre aux besoins de réparation des victimes (médiation-conciliation, justice restaurative, justice transitionnelle…). Dans le contexte des sociétés africaines, l’ONG apporte une attention particulière au pluralisme juridique (droit/coutume), à une articulation constructive entre justice coutumière et justice judiciaire et au développement d’une justice plus intègre et respectueuse des droits humains. RCN J&amp;D mène également un travail sur la mémoire des crimes internationaux et plus largement sur la sensibilisation à la prévention des conflits.</w:t>
      </w:r>
    </w:p>
    <w:p w14:paraId="11D30C30" w14:textId="77777777" w:rsidR="00F575D8" w:rsidRPr="00C9136B" w:rsidRDefault="00F575D8" w:rsidP="00F575D8">
      <w:pPr>
        <w:jc w:val="both"/>
        <w:rPr>
          <w:rFonts w:asciiTheme="minorHAnsi" w:hAnsiTheme="minorHAnsi" w:cstheme="minorHAnsi"/>
          <w:sz w:val="24"/>
          <w:szCs w:val="24"/>
        </w:rPr>
      </w:pPr>
      <w:r w:rsidRPr="00C9136B">
        <w:rPr>
          <w:rFonts w:asciiTheme="minorHAnsi" w:hAnsiTheme="minorHAnsi" w:cstheme="minorHAnsi"/>
          <w:sz w:val="24"/>
          <w:szCs w:val="24"/>
        </w:rPr>
        <w:t xml:space="preserve">Nos leviers d’action : </w:t>
      </w:r>
    </w:p>
    <w:p w14:paraId="52C36E42" w14:textId="77777777" w:rsidR="00C9136B" w:rsidRPr="00C9136B" w:rsidRDefault="00C9136B" w:rsidP="00F575D8">
      <w:pPr>
        <w:jc w:val="both"/>
        <w:rPr>
          <w:rFonts w:asciiTheme="minorHAnsi" w:hAnsiTheme="minorHAnsi" w:cstheme="minorHAnsi"/>
          <w:sz w:val="24"/>
          <w:szCs w:val="24"/>
        </w:rPr>
      </w:pPr>
    </w:p>
    <w:p w14:paraId="4BAED02B" w14:textId="3049A492" w:rsidR="00F575D8" w:rsidRPr="00C9136B" w:rsidRDefault="00F575D8" w:rsidP="00F575D8">
      <w:pPr>
        <w:pStyle w:val="Paragraphedeliste"/>
        <w:numPr>
          <w:ilvl w:val="0"/>
          <w:numId w:val="33"/>
        </w:numPr>
        <w:jc w:val="both"/>
        <w:rPr>
          <w:rFonts w:asciiTheme="minorHAnsi" w:hAnsiTheme="minorHAnsi" w:cstheme="minorHAnsi"/>
          <w:sz w:val="24"/>
          <w:szCs w:val="24"/>
        </w:rPr>
      </w:pPr>
      <w:r w:rsidRPr="00C9136B">
        <w:rPr>
          <w:rFonts w:asciiTheme="minorHAnsi" w:hAnsiTheme="minorHAnsi" w:cstheme="minorHAnsi"/>
          <w:sz w:val="24"/>
          <w:szCs w:val="24"/>
        </w:rPr>
        <w:t>Agir en direction des acteurs de justice pour améliorer leurs capacités et leur sens de</w:t>
      </w:r>
      <w:r w:rsidR="009A6313">
        <w:rPr>
          <w:rFonts w:asciiTheme="minorHAnsi" w:hAnsiTheme="minorHAnsi" w:cstheme="minorHAnsi"/>
          <w:sz w:val="24"/>
          <w:szCs w:val="24"/>
        </w:rPr>
        <w:t>s</w:t>
      </w:r>
      <w:r w:rsidR="00C9136B" w:rsidRPr="00C9136B">
        <w:rPr>
          <w:rFonts w:asciiTheme="minorHAnsi" w:hAnsiTheme="minorHAnsi" w:cstheme="minorHAnsi"/>
          <w:sz w:val="24"/>
          <w:szCs w:val="24"/>
        </w:rPr>
        <w:t xml:space="preserve"> </w:t>
      </w:r>
      <w:r w:rsidRPr="00C9136B">
        <w:rPr>
          <w:rFonts w:asciiTheme="minorHAnsi" w:hAnsiTheme="minorHAnsi" w:cstheme="minorHAnsi"/>
          <w:sz w:val="24"/>
          <w:szCs w:val="24"/>
        </w:rPr>
        <w:t>responsabilités</w:t>
      </w:r>
    </w:p>
    <w:p w14:paraId="0C74D8FE" w14:textId="628DFE23" w:rsidR="00F575D8" w:rsidRPr="00C9136B" w:rsidRDefault="00F575D8" w:rsidP="00F575D8">
      <w:pPr>
        <w:pStyle w:val="Paragraphedeliste"/>
        <w:numPr>
          <w:ilvl w:val="0"/>
          <w:numId w:val="33"/>
        </w:numPr>
        <w:jc w:val="both"/>
        <w:rPr>
          <w:rFonts w:asciiTheme="minorHAnsi" w:hAnsiTheme="minorHAnsi" w:cstheme="minorHAnsi"/>
          <w:sz w:val="24"/>
          <w:szCs w:val="24"/>
        </w:rPr>
      </w:pPr>
      <w:r w:rsidRPr="00C9136B">
        <w:rPr>
          <w:rFonts w:asciiTheme="minorHAnsi" w:hAnsiTheme="minorHAnsi" w:cstheme="minorHAnsi"/>
          <w:sz w:val="24"/>
          <w:szCs w:val="24"/>
        </w:rPr>
        <w:t>Soutenir l’</w:t>
      </w:r>
      <w:proofErr w:type="spellStart"/>
      <w:r w:rsidRPr="00C9136B">
        <w:rPr>
          <w:rFonts w:asciiTheme="minorHAnsi" w:hAnsiTheme="minorHAnsi" w:cstheme="minorHAnsi"/>
          <w:sz w:val="24"/>
          <w:szCs w:val="24"/>
        </w:rPr>
        <w:t>empowerment</w:t>
      </w:r>
      <w:proofErr w:type="spellEnd"/>
      <w:r w:rsidRPr="00C9136B">
        <w:rPr>
          <w:rFonts w:asciiTheme="minorHAnsi" w:hAnsiTheme="minorHAnsi" w:cstheme="minorHAnsi"/>
          <w:sz w:val="24"/>
          <w:szCs w:val="24"/>
        </w:rPr>
        <w:t xml:space="preserve"> des citoyens et les acteurs de la société civile afin de connaître, défendre et revendiquer leurs droits, devoirs et responsabilités</w:t>
      </w:r>
    </w:p>
    <w:p w14:paraId="79B533CE" w14:textId="5805223B" w:rsidR="00F575D8" w:rsidRPr="00C9136B" w:rsidRDefault="00F575D8" w:rsidP="00F575D8">
      <w:pPr>
        <w:pStyle w:val="Paragraphedeliste"/>
        <w:numPr>
          <w:ilvl w:val="0"/>
          <w:numId w:val="33"/>
        </w:numPr>
        <w:jc w:val="both"/>
        <w:rPr>
          <w:rFonts w:asciiTheme="minorHAnsi" w:hAnsiTheme="minorHAnsi" w:cstheme="minorHAnsi"/>
          <w:sz w:val="24"/>
          <w:szCs w:val="24"/>
        </w:rPr>
      </w:pPr>
      <w:r w:rsidRPr="00C9136B">
        <w:rPr>
          <w:rFonts w:asciiTheme="minorHAnsi" w:hAnsiTheme="minorHAnsi" w:cstheme="minorHAnsi"/>
          <w:sz w:val="24"/>
          <w:szCs w:val="24"/>
        </w:rPr>
        <w:t>Créer des espaces de rencontre entre les professionnels de la justice, société civile, autorités administratives et coutumières et la population afin de collaborer et échanger leurs attentes en vue d’améliorer leurs pratiques respectives en matière de justice</w:t>
      </w:r>
    </w:p>
    <w:p w14:paraId="5D555E36" w14:textId="451ED222" w:rsidR="00F575D8" w:rsidRPr="00C9136B" w:rsidRDefault="00F575D8" w:rsidP="00F575D8">
      <w:pPr>
        <w:pStyle w:val="Paragraphedeliste"/>
        <w:numPr>
          <w:ilvl w:val="0"/>
          <w:numId w:val="33"/>
        </w:numPr>
        <w:jc w:val="both"/>
        <w:rPr>
          <w:rFonts w:asciiTheme="minorHAnsi" w:hAnsiTheme="minorHAnsi" w:cstheme="minorHAnsi"/>
          <w:sz w:val="24"/>
          <w:szCs w:val="24"/>
        </w:rPr>
      </w:pPr>
      <w:r w:rsidRPr="00C9136B">
        <w:rPr>
          <w:rFonts w:asciiTheme="minorHAnsi" w:hAnsiTheme="minorHAnsi" w:cstheme="minorHAnsi"/>
          <w:sz w:val="24"/>
          <w:szCs w:val="24"/>
        </w:rPr>
        <w:t>Mener des analyses, des études et un plaidoyer pour l’amélioration des cadres normatifs et des politiques de justice</w:t>
      </w:r>
    </w:p>
    <w:p w14:paraId="0C9A718C" w14:textId="77777777" w:rsidR="009C1D5F" w:rsidRDefault="009C1D5F" w:rsidP="00F575D8">
      <w:pPr>
        <w:jc w:val="both"/>
        <w:rPr>
          <w:rFonts w:asciiTheme="minorHAnsi" w:hAnsiTheme="minorHAnsi" w:cstheme="minorHAnsi"/>
          <w:sz w:val="24"/>
          <w:szCs w:val="24"/>
        </w:rPr>
      </w:pPr>
    </w:p>
    <w:p w14:paraId="7AAAB3E4" w14:textId="0FBACEC1" w:rsidR="00F575D8" w:rsidRPr="00C9136B" w:rsidRDefault="00F575D8" w:rsidP="00F575D8">
      <w:pPr>
        <w:jc w:val="both"/>
        <w:rPr>
          <w:rFonts w:asciiTheme="minorHAnsi" w:hAnsiTheme="minorHAnsi" w:cstheme="minorHAnsi"/>
          <w:sz w:val="24"/>
          <w:szCs w:val="24"/>
        </w:rPr>
      </w:pPr>
      <w:r w:rsidRPr="00C9136B">
        <w:rPr>
          <w:rFonts w:asciiTheme="minorHAnsi" w:hAnsiTheme="minorHAnsi" w:cstheme="minorHAnsi"/>
          <w:sz w:val="24"/>
          <w:szCs w:val="24"/>
        </w:rPr>
        <w:t>L’ONG est actuellement active dans 6 pays : Belgique, Burundi, Burkina Faso, Maroc, République Démocratique du Congo et Rwanda.</w:t>
      </w:r>
    </w:p>
    <w:p w14:paraId="6C0313E5" w14:textId="77777777" w:rsidR="00F575D8" w:rsidRPr="00C9136B" w:rsidRDefault="00F575D8" w:rsidP="00F575D8">
      <w:pPr>
        <w:jc w:val="both"/>
        <w:rPr>
          <w:rFonts w:asciiTheme="minorHAnsi" w:hAnsiTheme="minorHAnsi" w:cstheme="minorHAnsi"/>
          <w:color w:val="222222"/>
          <w:sz w:val="24"/>
          <w:szCs w:val="24"/>
        </w:rPr>
      </w:pPr>
    </w:p>
    <w:p w14:paraId="4CB10D45" w14:textId="77777777" w:rsidR="00C9136B" w:rsidRPr="00C9136B" w:rsidRDefault="00C9136B" w:rsidP="00F575D8">
      <w:pPr>
        <w:spacing w:after="160" w:line="259" w:lineRule="auto"/>
        <w:rPr>
          <w:rFonts w:asciiTheme="minorHAnsi" w:hAnsiTheme="minorHAnsi" w:cstheme="minorHAnsi"/>
          <w:b/>
          <w:sz w:val="28"/>
          <w:szCs w:val="28"/>
        </w:rPr>
      </w:pPr>
    </w:p>
    <w:p w14:paraId="3CE0E49F" w14:textId="4A702E67" w:rsidR="00F575D8" w:rsidRPr="00C9136B" w:rsidRDefault="00F575D8" w:rsidP="00F575D8">
      <w:pPr>
        <w:spacing w:after="160" w:line="259" w:lineRule="auto"/>
        <w:rPr>
          <w:rFonts w:asciiTheme="minorHAnsi" w:hAnsiTheme="minorHAnsi" w:cstheme="minorHAnsi"/>
          <w:b/>
          <w:sz w:val="28"/>
          <w:szCs w:val="28"/>
        </w:rPr>
      </w:pPr>
      <w:r w:rsidRPr="00C9136B">
        <w:rPr>
          <w:rFonts w:asciiTheme="minorHAnsi" w:hAnsiTheme="minorHAnsi" w:cstheme="minorHAnsi"/>
          <w:b/>
          <w:sz w:val="28"/>
          <w:szCs w:val="28"/>
        </w:rPr>
        <w:t xml:space="preserve">Contexte du stage </w:t>
      </w:r>
    </w:p>
    <w:p w14:paraId="01C4302A" w14:textId="44B0003A" w:rsidR="00F575D8" w:rsidRPr="00C9136B" w:rsidRDefault="00F575D8" w:rsidP="00F575D8">
      <w:pPr>
        <w:jc w:val="both"/>
        <w:rPr>
          <w:rFonts w:asciiTheme="minorHAnsi" w:hAnsiTheme="minorHAnsi" w:cstheme="minorHAnsi"/>
          <w:color w:val="222222"/>
          <w:sz w:val="24"/>
          <w:szCs w:val="24"/>
        </w:rPr>
      </w:pPr>
      <w:r w:rsidRPr="00C9136B">
        <w:rPr>
          <w:rFonts w:asciiTheme="minorHAnsi" w:hAnsiTheme="minorHAnsi" w:cstheme="minorHAnsi"/>
          <w:color w:val="222222"/>
          <w:sz w:val="24"/>
          <w:szCs w:val="24"/>
        </w:rPr>
        <w:t>RCN Justice &amp; Démocratie met en œuvre au Rwanda, le programme</w:t>
      </w:r>
      <w:r w:rsidR="009A6313">
        <w:rPr>
          <w:rFonts w:asciiTheme="minorHAnsi" w:hAnsiTheme="minorHAnsi" w:cstheme="minorHAnsi"/>
          <w:color w:val="222222"/>
          <w:sz w:val="24"/>
          <w:szCs w:val="24"/>
        </w:rPr>
        <w:t xml:space="preserve"> </w:t>
      </w:r>
      <w:r w:rsidRPr="00C9136B">
        <w:rPr>
          <w:rFonts w:asciiTheme="minorHAnsi" w:hAnsiTheme="minorHAnsi" w:cstheme="minorHAnsi"/>
          <w:color w:val="222222"/>
          <w:sz w:val="24"/>
          <w:szCs w:val="24"/>
        </w:rPr>
        <w:t>« Justice et Mémoire » qui vise à renforcer l’implication des populations rwandaises</w:t>
      </w:r>
      <w:r w:rsidR="003B426E">
        <w:rPr>
          <w:rFonts w:asciiTheme="minorHAnsi" w:hAnsiTheme="minorHAnsi" w:cstheme="minorHAnsi"/>
          <w:color w:val="222222"/>
          <w:sz w:val="24"/>
          <w:szCs w:val="24"/>
        </w:rPr>
        <w:t xml:space="preserve"> </w:t>
      </w:r>
      <w:r w:rsidRPr="00C9136B">
        <w:rPr>
          <w:rFonts w:asciiTheme="minorHAnsi" w:hAnsiTheme="minorHAnsi" w:cstheme="minorHAnsi"/>
          <w:color w:val="222222"/>
          <w:sz w:val="24"/>
          <w:szCs w:val="24"/>
        </w:rPr>
        <w:t>affectées par le génocide</w:t>
      </w:r>
      <w:r w:rsidR="00C9136B" w:rsidRPr="00C9136B">
        <w:rPr>
          <w:rFonts w:asciiTheme="minorHAnsi" w:hAnsiTheme="minorHAnsi" w:cstheme="minorHAnsi"/>
          <w:color w:val="222222"/>
          <w:sz w:val="24"/>
          <w:szCs w:val="24"/>
        </w:rPr>
        <w:t xml:space="preserve"> </w:t>
      </w:r>
      <w:r w:rsidR="009A6313" w:rsidRPr="00C9136B">
        <w:rPr>
          <w:rFonts w:asciiTheme="minorHAnsi" w:hAnsiTheme="minorHAnsi" w:cstheme="minorHAnsi"/>
          <w:color w:val="222222"/>
          <w:sz w:val="24"/>
          <w:szCs w:val="24"/>
        </w:rPr>
        <w:t>des Tutsis</w:t>
      </w:r>
      <w:r w:rsidRPr="00C9136B">
        <w:rPr>
          <w:rFonts w:asciiTheme="minorHAnsi" w:hAnsiTheme="minorHAnsi" w:cstheme="minorHAnsi"/>
          <w:color w:val="222222"/>
          <w:sz w:val="24"/>
          <w:szCs w:val="24"/>
        </w:rPr>
        <w:t xml:space="preserve"> dans les procès internationaux et nationaux de compétence universelle, afin qu’ils</w:t>
      </w:r>
      <w:r w:rsidR="003B426E">
        <w:rPr>
          <w:rFonts w:asciiTheme="minorHAnsi" w:hAnsiTheme="minorHAnsi" w:cstheme="minorHAnsi"/>
          <w:color w:val="222222"/>
          <w:sz w:val="24"/>
          <w:szCs w:val="24"/>
        </w:rPr>
        <w:t xml:space="preserve"> </w:t>
      </w:r>
      <w:r w:rsidRPr="00C9136B">
        <w:rPr>
          <w:rFonts w:asciiTheme="minorHAnsi" w:hAnsiTheme="minorHAnsi" w:cstheme="minorHAnsi"/>
          <w:color w:val="222222"/>
          <w:sz w:val="24"/>
          <w:szCs w:val="24"/>
        </w:rPr>
        <w:t>intègrent que justice a été rendue et utilisent les apports de ces procès pour consolider l’unité, la réconciliation et la cohésion sociale</w:t>
      </w:r>
      <w:r w:rsidR="003B426E">
        <w:rPr>
          <w:rFonts w:asciiTheme="minorHAnsi" w:hAnsiTheme="minorHAnsi" w:cstheme="minorHAnsi"/>
          <w:color w:val="222222"/>
          <w:sz w:val="24"/>
          <w:szCs w:val="24"/>
        </w:rPr>
        <w:t xml:space="preserve"> au Rwanda. </w:t>
      </w:r>
    </w:p>
    <w:p w14:paraId="26D3CC87" w14:textId="77777777" w:rsidR="00F575D8" w:rsidRPr="00C9136B" w:rsidRDefault="00F575D8" w:rsidP="00F575D8">
      <w:pPr>
        <w:jc w:val="both"/>
        <w:rPr>
          <w:rFonts w:asciiTheme="minorHAnsi" w:hAnsiTheme="minorHAnsi" w:cstheme="minorHAnsi"/>
          <w:color w:val="222222"/>
          <w:sz w:val="24"/>
          <w:szCs w:val="24"/>
        </w:rPr>
      </w:pPr>
    </w:p>
    <w:p w14:paraId="5E785D59" w14:textId="2A68CF63" w:rsidR="00F575D8" w:rsidRPr="00C9136B" w:rsidRDefault="00F575D8" w:rsidP="00F575D8">
      <w:pPr>
        <w:jc w:val="both"/>
        <w:rPr>
          <w:rFonts w:asciiTheme="minorHAnsi" w:hAnsiTheme="minorHAnsi" w:cstheme="minorHAnsi"/>
          <w:color w:val="222222"/>
          <w:sz w:val="24"/>
          <w:szCs w:val="24"/>
          <w:lang w:val="fr-BE"/>
        </w:rPr>
      </w:pPr>
      <w:r w:rsidRPr="00C9136B">
        <w:rPr>
          <w:rFonts w:asciiTheme="minorHAnsi" w:hAnsiTheme="minorHAnsi" w:cstheme="minorHAnsi"/>
          <w:color w:val="222222"/>
          <w:sz w:val="24"/>
          <w:szCs w:val="24"/>
        </w:rPr>
        <w:t xml:space="preserve">Dans le cadre de ce programme, RCN Justice &amp; Démocratie souhaite recruter </w:t>
      </w:r>
      <w:proofErr w:type="spellStart"/>
      <w:r w:rsidRPr="00C9136B">
        <w:rPr>
          <w:rFonts w:asciiTheme="minorHAnsi" w:hAnsiTheme="minorHAnsi" w:cstheme="minorHAnsi"/>
          <w:color w:val="222222"/>
          <w:sz w:val="24"/>
          <w:szCs w:val="24"/>
        </w:rPr>
        <w:t>un.e</w:t>
      </w:r>
      <w:proofErr w:type="spellEnd"/>
      <w:r w:rsidRPr="00C9136B">
        <w:rPr>
          <w:rFonts w:asciiTheme="minorHAnsi" w:hAnsiTheme="minorHAnsi" w:cstheme="minorHAnsi"/>
          <w:color w:val="222222"/>
          <w:sz w:val="24"/>
          <w:szCs w:val="24"/>
        </w:rPr>
        <w:t xml:space="preserve"> stagiaire pour faire le suivi du procès</w:t>
      </w:r>
      <w:r w:rsidR="00984937">
        <w:rPr>
          <w:rFonts w:asciiTheme="minorHAnsi" w:hAnsiTheme="minorHAnsi" w:cstheme="minorHAnsi"/>
          <w:color w:val="222222"/>
          <w:sz w:val="24"/>
          <w:szCs w:val="24"/>
        </w:rPr>
        <w:t xml:space="preserve"> en appel</w:t>
      </w:r>
      <w:r w:rsidRPr="00C9136B">
        <w:rPr>
          <w:rFonts w:asciiTheme="minorHAnsi" w:hAnsiTheme="minorHAnsi" w:cstheme="minorHAnsi"/>
          <w:color w:val="222222"/>
          <w:sz w:val="24"/>
          <w:szCs w:val="24"/>
        </w:rPr>
        <w:t xml:space="preserve"> </w:t>
      </w:r>
      <w:r w:rsidR="00984937">
        <w:rPr>
          <w:rFonts w:asciiTheme="minorHAnsi" w:hAnsiTheme="minorHAnsi" w:cstheme="minorHAnsi"/>
          <w:color w:val="222222"/>
          <w:sz w:val="24"/>
          <w:szCs w:val="24"/>
        </w:rPr>
        <w:t xml:space="preserve">de Phillipe Manier prévu </w:t>
      </w:r>
      <w:r w:rsidR="00984937" w:rsidRPr="00984937">
        <w:rPr>
          <w:rFonts w:asciiTheme="minorHAnsi" w:hAnsiTheme="minorHAnsi" w:cstheme="minorHAnsi"/>
          <w:color w:val="222222"/>
          <w:sz w:val="24"/>
          <w:szCs w:val="24"/>
        </w:rPr>
        <w:t>devant la cour d’assises de Paris du 14 novembre au 20 décembre 2024</w:t>
      </w:r>
      <w:r w:rsidR="00984937">
        <w:rPr>
          <w:rFonts w:asciiTheme="minorHAnsi" w:hAnsiTheme="minorHAnsi" w:cstheme="minorHAnsi"/>
          <w:color w:val="222222"/>
          <w:sz w:val="24"/>
          <w:szCs w:val="24"/>
        </w:rPr>
        <w:t>.</w:t>
      </w:r>
    </w:p>
    <w:p w14:paraId="0AC8B316" w14:textId="77777777" w:rsidR="00F575D8" w:rsidRPr="00C9136B" w:rsidRDefault="00F575D8" w:rsidP="00F575D8">
      <w:pPr>
        <w:jc w:val="both"/>
        <w:rPr>
          <w:rFonts w:asciiTheme="minorHAnsi" w:hAnsiTheme="minorHAnsi" w:cstheme="minorHAnsi"/>
          <w:color w:val="222222"/>
          <w:sz w:val="24"/>
          <w:szCs w:val="24"/>
          <w:lang w:val="fr-BE"/>
        </w:rPr>
      </w:pPr>
    </w:p>
    <w:p w14:paraId="0213894B" w14:textId="77777777" w:rsidR="00F575D8" w:rsidRPr="00C9136B" w:rsidRDefault="00F575D8" w:rsidP="00F575D8">
      <w:pPr>
        <w:jc w:val="both"/>
        <w:rPr>
          <w:rFonts w:asciiTheme="minorHAnsi" w:hAnsiTheme="minorHAnsi" w:cstheme="minorHAnsi"/>
          <w:color w:val="222222"/>
          <w:sz w:val="24"/>
          <w:szCs w:val="24"/>
        </w:rPr>
      </w:pPr>
    </w:p>
    <w:p w14:paraId="4AA211F9" w14:textId="42687060" w:rsidR="00F575D8" w:rsidRPr="00C9136B" w:rsidRDefault="00F575D8" w:rsidP="00F575D8">
      <w:pPr>
        <w:spacing w:after="160" w:line="259" w:lineRule="auto"/>
        <w:rPr>
          <w:rFonts w:asciiTheme="minorHAnsi" w:hAnsiTheme="minorHAnsi" w:cstheme="minorHAnsi"/>
          <w:b/>
          <w:sz w:val="28"/>
          <w:szCs w:val="28"/>
        </w:rPr>
      </w:pPr>
      <w:r w:rsidRPr="00C9136B">
        <w:rPr>
          <w:rFonts w:asciiTheme="minorHAnsi" w:hAnsiTheme="minorHAnsi" w:cstheme="minorHAnsi"/>
          <w:b/>
          <w:sz w:val="28"/>
          <w:szCs w:val="28"/>
        </w:rPr>
        <w:t xml:space="preserve">Objectifs </w:t>
      </w:r>
    </w:p>
    <w:p w14:paraId="60480E87" w14:textId="069DD33A" w:rsidR="00F575D8" w:rsidRDefault="00F575D8" w:rsidP="008D3641">
      <w:pPr>
        <w:pStyle w:val="Paragraphedeliste"/>
        <w:ind w:left="0"/>
        <w:jc w:val="both"/>
        <w:rPr>
          <w:rFonts w:asciiTheme="minorHAnsi" w:hAnsiTheme="minorHAnsi" w:cstheme="minorHAnsi"/>
          <w:color w:val="222222"/>
          <w:sz w:val="24"/>
          <w:szCs w:val="24"/>
          <w:lang w:val="fr-FR"/>
        </w:rPr>
      </w:pPr>
      <w:r w:rsidRPr="00C9136B">
        <w:rPr>
          <w:rFonts w:asciiTheme="minorHAnsi" w:hAnsiTheme="minorHAnsi" w:cstheme="minorHAnsi"/>
          <w:color w:val="222222"/>
          <w:sz w:val="24"/>
          <w:szCs w:val="24"/>
          <w:lang w:val="fr-FR"/>
        </w:rPr>
        <w:t>Assister quotidiennement aux audiences pour faire le suivi du procès et produire des comptes rendus journaliers.  Les comptes-rendus seront exploités et utilisés par RCN J&amp;</w:t>
      </w:r>
      <w:r w:rsidR="009A6313" w:rsidRPr="00C9136B">
        <w:rPr>
          <w:rFonts w:asciiTheme="minorHAnsi" w:hAnsiTheme="minorHAnsi" w:cstheme="minorHAnsi"/>
          <w:color w:val="222222"/>
          <w:sz w:val="24"/>
          <w:szCs w:val="24"/>
          <w:lang w:val="fr-FR"/>
        </w:rPr>
        <w:t>D et</w:t>
      </w:r>
      <w:r w:rsidRPr="00C9136B">
        <w:rPr>
          <w:rFonts w:asciiTheme="minorHAnsi" w:hAnsiTheme="minorHAnsi" w:cstheme="minorHAnsi"/>
          <w:color w:val="222222"/>
          <w:sz w:val="24"/>
          <w:szCs w:val="24"/>
          <w:lang w:val="fr-FR"/>
        </w:rPr>
        <w:t xml:space="preserve"> ses partenaires de la société civile et des médias au Rwanda dans le cadre du travail de sensibilisation des populations rwandaises sur le procès</w:t>
      </w:r>
      <w:r w:rsidR="00C9136B" w:rsidRPr="00C9136B">
        <w:rPr>
          <w:rFonts w:asciiTheme="minorHAnsi" w:hAnsiTheme="minorHAnsi" w:cstheme="minorHAnsi"/>
          <w:color w:val="222222"/>
          <w:sz w:val="24"/>
          <w:szCs w:val="24"/>
          <w:lang w:val="fr-FR"/>
        </w:rPr>
        <w:t>. Ils seront également</w:t>
      </w:r>
      <w:r w:rsidRPr="00C9136B">
        <w:rPr>
          <w:rFonts w:asciiTheme="minorHAnsi" w:hAnsiTheme="minorHAnsi" w:cstheme="minorHAnsi"/>
          <w:color w:val="222222"/>
          <w:sz w:val="24"/>
          <w:szCs w:val="24"/>
          <w:lang w:val="fr-FR"/>
        </w:rPr>
        <w:t xml:space="preserve"> </w:t>
      </w:r>
      <w:r w:rsidR="009A6313" w:rsidRPr="00C9136B">
        <w:rPr>
          <w:rFonts w:asciiTheme="minorHAnsi" w:hAnsiTheme="minorHAnsi" w:cstheme="minorHAnsi"/>
          <w:color w:val="222222"/>
          <w:sz w:val="24"/>
          <w:szCs w:val="24"/>
          <w:lang w:val="fr-FR"/>
        </w:rPr>
        <w:t>diffusés</w:t>
      </w:r>
      <w:r w:rsidRPr="00C9136B">
        <w:rPr>
          <w:rFonts w:asciiTheme="minorHAnsi" w:hAnsiTheme="minorHAnsi" w:cstheme="minorHAnsi"/>
          <w:color w:val="222222"/>
          <w:sz w:val="24"/>
          <w:szCs w:val="24"/>
          <w:lang w:val="fr-FR"/>
        </w:rPr>
        <w:t xml:space="preserve"> sur le site web et les réseaux sociaux de l’organisation pour information plus largement au grand public</w:t>
      </w:r>
      <w:r w:rsidR="003B426E">
        <w:rPr>
          <w:rFonts w:asciiTheme="minorHAnsi" w:hAnsiTheme="minorHAnsi" w:cstheme="minorHAnsi"/>
          <w:color w:val="222222"/>
          <w:sz w:val="24"/>
          <w:szCs w:val="24"/>
          <w:lang w:val="fr-FR"/>
        </w:rPr>
        <w:t xml:space="preserve">, </w:t>
      </w:r>
      <w:r w:rsidR="00C9136B" w:rsidRPr="00C9136B">
        <w:rPr>
          <w:rFonts w:asciiTheme="minorHAnsi" w:hAnsiTheme="minorHAnsi" w:cstheme="minorHAnsi"/>
          <w:color w:val="222222"/>
          <w:sz w:val="24"/>
          <w:szCs w:val="24"/>
          <w:lang w:val="fr-FR"/>
        </w:rPr>
        <w:t>notamment européen.</w:t>
      </w:r>
    </w:p>
    <w:p w14:paraId="5E678300" w14:textId="77777777" w:rsidR="008D3641" w:rsidRPr="00C9136B" w:rsidRDefault="008D3641" w:rsidP="008D3641">
      <w:pPr>
        <w:ind w:left="360"/>
        <w:rPr>
          <w:rFonts w:asciiTheme="minorHAnsi" w:hAnsiTheme="minorHAnsi" w:cstheme="minorHAnsi"/>
          <w:b/>
          <w:color w:val="222222"/>
          <w:sz w:val="24"/>
          <w:szCs w:val="24"/>
        </w:rPr>
      </w:pPr>
      <w:r w:rsidRPr="00C9136B">
        <w:rPr>
          <w:rFonts w:asciiTheme="minorHAnsi" w:hAnsiTheme="minorHAnsi" w:cstheme="minorHAnsi"/>
          <w:b/>
          <w:color w:val="222222"/>
          <w:sz w:val="24"/>
          <w:szCs w:val="24"/>
        </w:rPr>
        <w:t>Livrables</w:t>
      </w:r>
    </w:p>
    <w:p w14:paraId="44197D94" w14:textId="77777777" w:rsidR="008D3641" w:rsidRPr="008D3641" w:rsidRDefault="008D3641" w:rsidP="008D3641">
      <w:pPr>
        <w:pStyle w:val="Paragraphedeliste"/>
        <w:numPr>
          <w:ilvl w:val="0"/>
          <w:numId w:val="31"/>
        </w:numPr>
        <w:spacing w:after="160" w:line="259" w:lineRule="auto"/>
        <w:jc w:val="both"/>
        <w:rPr>
          <w:rFonts w:asciiTheme="minorHAnsi" w:hAnsiTheme="minorHAnsi" w:cstheme="minorHAnsi"/>
          <w:sz w:val="24"/>
          <w:szCs w:val="24"/>
        </w:rPr>
      </w:pPr>
      <w:r w:rsidRPr="008D3641">
        <w:rPr>
          <w:rFonts w:asciiTheme="minorHAnsi" w:hAnsiTheme="minorHAnsi" w:cstheme="minorHAnsi"/>
          <w:sz w:val="24"/>
          <w:szCs w:val="24"/>
        </w:rPr>
        <w:t>Comptes rendus journaliers de toutes les audiences du procès</w:t>
      </w:r>
    </w:p>
    <w:p w14:paraId="20F363CB" w14:textId="5A6B2C31" w:rsidR="008D3641" w:rsidRPr="008D3641" w:rsidRDefault="008D3641" w:rsidP="008D3641">
      <w:pPr>
        <w:pStyle w:val="Paragraphedeliste"/>
        <w:numPr>
          <w:ilvl w:val="0"/>
          <w:numId w:val="31"/>
        </w:numPr>
        <w:spacing w:after="160" w:line="259" w:lineRule="auto"/>
        <w:jc w:val="both"/>
        <w:rPr>
          <w:rFonts w:asciiTheme="minorHAnsi" w:hAnsiTheme="minorHAnsi" w:cstheme="minorHAnsi"/>
          <w:sz w:val="24"/>
          <w:szCs w:val="24"/>
        </w:rPr>
      </w:pPr>
      <w:r w:rsidRPr="008D3641">
        <w:rPr>
          <w:rFonts w:asciiTheme="minorHAnsi" w:hAnsiTheme="minorHAnsi" w:cstheme="minorHAnsi"/>
          <w:sz w:val="24"/>
          <w:szCs w:val="24"/>
        </w:rPr>
        <w:t xml:space="preserve">Des messages pour diffusion sur les réseaux sociaux (Facebook &amp; </w:t>
      </w:r>
      <w:r w:rsidR="009A6313" w:rsidRPr="008D3641">
        <w:rPr>
          <w:rFonts w:asciiTheme="minorHAnsi" w:hAnsiTheme="minorHAnsi" w:cstheme="minorHAnsi"/>
          <w:sz w:val="24"/>
          <w:szCs w:val="24"/>
        </w:rPr>
        <w:t>Twitter) sont</w:t>
      </w:r>
      <w:r w:rsidRPr="008D3641">
        <w:rPr>
          <w:rFonts w:asciiTheme="minorHAnsi" w:hAnsiTheme="minorHAnsi" w:cstheme="minorHAnsi"/>
          <w:sz w:val="24"/>
          <w:szCs w:val="24"/>
        </w:rPr>
        <w:t xml:space="preserve"> proposés à RCN J&amp;</w:t>
      </w:r>
      <w:r w:rsidR="00B47D26" w:rsidRPr="008D3641">
        <w:rPr>
          <w:rFonts w:asciiTheme="minorHAnsi" w:hAnsiTheme="minorHAnsi" w:cstheme="minorHAnsi"/>
          <w:sz w:val="24"/>
          <w:szCs w:val="24"/>
        </w:rPr>
        <w:t>D (</w:t>
      </w:r>
      <w:r w:rsidRPr="008D3641">
        <w:rPr>
          <w:rFonts w:asciiTheme="minorHAnsi" w:hAnsiTheme="minorHAnsi" w:cstheme="minorHAnsi"/>
          <w:sz w:val="24"/>
          <w:szCs w:val="24"/>
        </w:rPr>
        <w:t>un message par jour pendant la durée du procès)</w:t>
      </w:r>
    </w:p>
    <w:p w14:paraId="048ADDB1" w14:textId="77777777" w:rsidR="008D3641" w:rsidRPr="008D3641" w:rsidRDefault="008D3641" w:rsidP="00F575D8">
      <w:pPr>
        <w:pStyle w:val="Paragraphedeliste"/>
        <w:ind w:left="0"/>
        <w:rPr>
          <w:rFonts w:asciiTheme="minorHAnsi" w:hAnsiTheme="minorHAnsi" w:cstheme="minorHAnsi"/>
          <w:color w:val="222222"/>
          <w:sz w:val="24"/>
          <w:szCs w:val="24"/>
        </w:rPr>
      </w:pPr>
    </w:p>
    <w:p w14:paraId="49F7CEFF" w14:textId="35649E14" w:rsidR="00F575D8" w:rsidRPr="00C9136B" w:rsidRDefault="00F575D8" w:rsidP="00F575D8">
      <w:pPr>
        <w:spacing w:after="160" w:line="259" w:lineRule="auto"/>
        <w:rPr>
          <w:rFonts w:asciiTheme="minorHAnsi" w:hAnsiTheme="minorHAnsi" w:cstheme="minorHAnsi"/>
          <w:b/>
          <w:sz w:val="28"/>
          <w:szCs w:val="28"/>
        </w:rPr>
      </w:pPr>
      <w:r w:rsidRPr="00C9136B">
        <w:rPr>
          <w:rFonts w:asciiTheme="minorHAnsi" w:hAnsiTheme="minorHAnsi" w:cstheme="minorHAnsi"/>
          <w:b/>
          <w:sz w:val="28"/>
          <w:szCs w:val="28"/>
        </w:rPr>
        <w:t xml:space="preserve">Profil recherché </w:t>
      </w:r>
    </w:p>
    <w:p w14:paraId="7EB3F7BF" w14:textId="77777777" w:rsidR="00C9136B" w:rsidRPr="008D3641" w:rsidRDefault="00C9136B" w:rsidP="00C9136B">
      <w:pPr>
        <w:pStyle w:val="Paragraphedeliste"/>
        <w:numPr>
          <w:ilvl w:val="0"/>
          <w:numId w:val="31"/>
        </w:numPr>
        <w:spacing w:after="160" w:line="259" w:lineRule="auto"/>
        <w:jc w:val="both"/>
        <w:rPr>
          <w:rFonts w:asciiTheme="minorHAnsi" w:hAnsiTheme="minorHAnsi" w:cstheme="minorHAnsi"/>
          <w:sz w:val="24"/>
          <w:szCs w:val="24"/>
        </w:rPr>
      </w:pPr>
      <w:r w:rsidRPr="008D3641">
        <w:rPr>
          <w:rFonts w:asciiTheme="minorHAnsi" w:hAnsiTheme="minorHAnsi" w:cstheme="minorHAnsi"/>
          <w:sz w:val="24"/>
          <w:szCs w:val="24"/>
        </w:rPr>
        <w:t>Master en Sciences politiques, Droit Pénal international, Criminologie, Journalisme, Communication ou autres domaines similaires.</w:t>
      </w:r>
    </w:p>
    <w:p w14:paraId="3F2AF61B" w14:textId="77777777" w:rsidR="00C9136B" w:rsidRPr="008D3641" w:rsidRDefault="00F575D8" w:rsidP="00C9136B">
      <w:pPr>
        <w:pStyle w:val="Paragraphedeliste"/>
        <w:numPr>
          <w:ilvl w:val="0"/>
          <w:numId w:val="31"/>
        </w:numPr>
        <w:spacing w:after="160" w:line="259" w:lineRule="auto"/>
        <w:jc w:val="both"/>
        <w:rPr>
          <w:rFonts w:asciiTheme="minorHAnsi" w:hAnsiTheme="minorHAnsi" w:cstheme="minorHAnsi"/>
          <w:sz w:val="24"/>
          <w:szCs w:val="24"/>
        </w:rPr>
      </w:pPr>
      <w:r w:rsidRPr="008D3641">
        <w:rPr>
          <w:rFonts w:asciiTheme="minorHAnsi" w:hAnsiTheme="minorHAnsi" w:cstheme="minorHAnsi"/>
          <w:sz w:val="24"/>
          <w:szCs w:val="24"/>
        </w:rPr>
        <w:t>Une connaissance du contexte et de l’histoire du Rwanda est un atout majeur</w:t>
      </w:r>
      <w:r w:rsidR="00C9136B" w:rsidRPr="008D3641">
        <w:rPr>
          <w:rFonts w:asciiTheme="minorHAnsi" w:hAnsiTheme="minorHAnsi" w:cstheme="minorHAnsi"/>
          <w:sz w:val="24"/>
          <w:szCs w:val="24"/>
        </w:rPr>
        <w:t xml:space="preserve"> </w:t>
      </w:r>
    </w:p>
    <w:p w14:paraId="490EB9B4" w14:textId="77777777" w:rsidR="003B426E" w:rsidRPr="008D3641" w:rsidRDefault="003B426E" w:rsidP="003B426E">
      <w:pPr>
        <w:pStyle w:val="Paragraphedeliste"/>
        <w:numPr>
          <w:ilvl w:val="0"/>
          <w:numId w:val="31"/>
        </w:numPr>
        <w:spacing w:after="160" w:line="259" w:lineRule="auto"/>
        <w:jc w:val="both"/>
        <w:rPr>
          <w:rFonts w:asciiTheme="minorHAnsi" w:hAnsiTheme="minorHAnsi" w:cstheme="minorHAnsi"/>
          <w:sz w:val="24"/>
          <w:szCs w:val="24"/>
        </w:rPr>
      </w:pPr>
      <w:r w:rsidRPr="008D3641">
        <w:rPr>
          <w:rFonts w:asciiTheme="minorHAnsi" w:hAnsiTheme="minorHAnsi" w:cstheme="minorHAnsi"/>
          <w:sz w:val="24"/>
          <w:szCs w:val="24"/>
        </w:rPr>
        <w:t>Intérêt marqué pour les thématiques de travail de RCN J&amp;D en particulier les justices transitionnelles</w:t>
      </w:r>
    </w:p>
    <w:p w14:paraId="1E940B0A" w14:textId="77777777" w:rsidR="003B426E" w:rsidRPr="008D3641" w:rsidRDefault="003B426E" w:rsidP="003B426E">
      <w:pPr>
        <w:pStyle w:val="Paragraphedeliste"/>
        <w:numPr>
          <w:ilvl w:val="0"/>
          <w:numId w:val="31"/>
        </w:numPr>
        <w:spacing w:after="160" w:line="259" w:lineRule="auto"/>
        <w:jc w:val="both"/>
        <w:rPr>
          <w:rFonts w:asciiTheme="minorHAnsi" w:hAnsiTheme="minorHAnsi" w:cstheme="minorHAnsi"/>
          <w:sz w:val="24"/>
          <w:szCs w:val="24"/>
        </w:rPr>
      </w:pPr>
      <w:r w:rsidRPr="008D3641">
        <w:rPr>
          <w:rFonts w:asciiTheme="minorHAnsi" w:hAnsiTheme="minorHAnsi" w:cstheme="minorHAnsi"/>
          <w:sz w:val="24"/>
          <w:szCs w:val="24"/>
        </w:rPr>
        <w:t>Intérêt pour le secteur de la solidarité internationale</w:t>
      </w:r>
    </w:p>
    <w:p w14:paraId="51158B6A" w14:textId="7ADDA441" w:rsidR="00F575D8" w:rsidRPr="008D3641" w:rsidRDefault="00C9136B" w:rsidP="00C9136B">
      <w:pPr>
        <w:pStyle w:val="Paragraphedeliste"/>
        <w:numPr>
          <w:ilvl w:val="0"/>
          <w:numId w:val="31"/>
        </w:numPr>
        <w:spacing w:after="160" w:line="259" w:lineRule="auto"/>
        <w:jc w:val="both"/>
        <w:rPr>
          <w:rFonts w:asciiTheme="minorHAnsi" w:hAnsiTheme="minorHAnsi" w:cstheme="minorHAnsi"/>
          <w:sz w:val="24"/>
          <w:szCs w:val="24"/>
        </w:rPr>
      </w:pPr>
      <w:r w:rsidRPr="008D3641">
        <w:rPr>
          <w:rFonts w:asciiTheme="minorHAnsi" w:hAnsiTheme="minorHAnsi" w:cstheme="minorHAnsi"/>
          <w:sz w:val="24"/>
          <w:szCs w:val="24"/>
        </w:rPr>
        <w:t xml:space="preserve">Être disponible en journée pendant toute la durée du procès </w:t>
      </w:r>
    </w:p>
    <w:p w14:paraId="4FE6ACF1" w14:textId="61B4616C" w:rsidR="008D3641" w:rsidRDefault="008D3641" w:rsidP="00C9136B">
      <w:pPr>
        <w:pStyle w:val="Paragraphedeliste"/>
        <w:numPr>
          <w:ilvl w:val="0"/>
          <w:numId w:val="31"/>
        </w:numPr>
        <w:spacing w:after="160" w:line="259" w:lineRule="auto"/>
        <w:jc w:val="both"/>
        <w:rPr>
          <w:rFonts w:asciiTheme="minorHAnsi" w:hAnsiTheme="minorHAnsi" w:cstheme="minorHAnsi"/>
          <w:sz w:val="24"/>
          <w:szCs w:val="24"/>
        </w:rPr>
      </w:pPr>
      <w:r w:rsidRPr="008D3641">
        <w:rPr>
          <w:rFonts w:asciiTheme="minorHAnsi" w:hAnsiTheme="minorHAnsi" w:cstheme="minorHAnsi"/>
          <w:sz w:val="24"/>
          <w:szCs w:val="24"/>
        </w:rPr>
        <w:t>Disposer d’un ordinateur personnel</w:t>
      </w:r>
    </w:p>
    <w:p w14:paraId="39CD574F" w14:textId="77777777" w:rsidR="008D3641" w:rsidRDefault="008D3641" w:rsidP="008D3641">
      <w:pPr>
        <w:pStyle w:val="Paragraphedeliste"/>
        <w:spacing w:after="160" w:line="259" w:lineRule="auto"/>
        <w:jc w:val="both"/>
        <w:rPr>
          <w:rFonts w:asciiTheme="minorHAnsi" w:hAnsiTheme="minorHAnsi" w:cstheme="minorHAnsi"/>
          <w:sz w:val="24"/>
          <w:szCs w:val="24"/>
        </w:rPr>
      </w:pPr>
    </w:p>
    <w:p w14:paraId="02125A48" w14:textId="77777777" w:rsidR="008D3641" w:rsidRPr="008D3641" w:rsidRDefault="008D3641" w:rsidP="008D3641">
      <w:pPr>
        <w:pStyle w:val="Paragraphedeliste"/>
        <w:spacing w:after="160" w:line="259" w:lineRule="auto"/>
        <w:jc w:val="both"/>
        <w:rPr>
          <w:rFonts w:asciiTheme="minorHAnsi" w:hAnsiTheme="minorHAnsi" w:cstheme="minorHAnsi"/>
          <w:sz w:val="24"/>
          <w:szCs w:val="24"/>
        </w:rPr>
      </w:pPr>
    </w:p>
    <w:p w14:paraId="3F028124" w14:textId="77777777" w:rsidR="003B426E" w:rsidRDefault="003B426E" w:rsidP="00F575D8">
      <w:pPr>
        <w:ind w:left="360"/>
        <w:rPr>
          <w:rFonts w:asciiTheme="minorHAnsi" w:hAnsiTheme="minorHAnsi" w:cstheme="minorHAnsi"/>
          <w:b/>
          <w:color w:val="222222"/>
          <w:sz w:val="24"/>
          <w:szCs w:val="24"/>
        </w:rPr>
      </w:pPr>
    </w:p>
    <w:p w14:paraId="4FAD42BE" w14:textId="0B1EFDFD" w:rsidR="00F575D8" w:rsidRPr="008D3641" w:rsidRDefault="00F575D8" w:rsidP="00F575D8">
      <w:pPr>
        <w:ind w:left="360"/>
        <w:rPr>
          <w:rFonts w:asciiTheme="minorHAnsi" w:hAnsiTheme="minorHAnsi" w:cstheme="minorHAnsi"/>
          <w:b/>
          <w:color w:val="222222"/>
          <w:sz w:val="24"/>
          <w:szCs w:val="24"/>
        </w:rPr>
      </w:pPr>
      <w:r w:rsidRPr="008D3641">
        <w:rPr>
          <w:rFonts w:asciiTheme="minorHAnsi" w:hAnsiTheme="minorHAnsi" w:cstheme="minorHAnsi"/>
          <w:b/>
          <w:color w:val="222222"/>
          <w:sz w:val="24"/>
          <w:szCs w:val="24"/>
        </w:rPr>
        <w:lastRenderedPageBreak/>
        <w:t xml:space="preserve">Savoir-faire : </w:t>
      </w:r>
    </w:p>
    <w:p w14:paraId="04975569" w14:textId="40B180AC" w:rsidR="00C9136B" w:rsidRPr="008D3641" w:rsidRDefault="003B426E" w:rsidP="00C9136B">
      <w:pPr>
        <w:pStyle w:val="Paragraphedeliste"/>
        <w:numPr>
          <w:ilvl w:val="0"/>
          <w:numId w:val="31"/>
        </w:numPr>
        <w:spacing w:after="160" w:line="259" w:lineRule="auto"/>
        <w:rPr>
          <w:rFonts w:asciiTheme="minorHAnsi" w:hAnsiTheme="minorHAnsi" w:cstheme="minorHAnsi"/>
          <w:sz w:val="24"/>
          <w:szCs w:val="24"/>
        </w:rPr>
      </w:pPr>
      <w:r>
        <w:rPr>
          <w:rFonts w:asciiTheme="minorHAnsi" w:hAnsiTheme="minorHAnsi" w:cstheme="minorHAnsi"/>
          <w:sz w:val="24"/>
          <w:szCs w:val="24"/>
        </w:rPr>
        <w:t xml:space="preserve">Maitrise du </w:t>
      </w:r>
      <w:r w:rsidR="00C9136B" w:rsidRPr="008D3641">
        <w:rPr>
          <w:rFonts w:asciiTheme="minorHAnsi" w:hAnsiTheme="minorHAnsi" w:cstheme="minorHAnsi"/>
          <w:sz w:val="24"/>
          <w:szCs w:val="24"/>
        </w:rPr>
        <w:t xml:space="preserve">Pack Office </w:t>
      </w:r>
    </w:p>
    <w:p w14:paraId="2E0A723B" w14:textId="7413B8CD" w:rsidR="00C9136B" w:rsidRPr="008D3641" w:rsidRDefault="00C9136B" w:rsidP="00C9136B">
      <w:pPr>
        <w:pStyle w:val="Paragraphedeliste"/>
        <w:numPr>
          <w:ilvl w:val="0"/>
          <w:numId w:val="31"/>
        </w:numPr>
        <w:spacing w:after="160" w:line="259" w:lineRule="auto"/>
        <w:rPr>
          <w:rFonts w:asciiTheme="minorHAnsi" w:hAnsiTheme="minorHAnsi" w:cstheme="minorHAnsi"/>
          <w:sz w:val="24"/>
          <w:szCs w:val="24"/>
        </w:rPr>
      </w:pPr>
      <w:r w:rsidRPr="008D3641">
        <w:rPr>
          <w:rFonts w:asciiTheme="minorHAnsi" w:hAnsiTheme="minorHAnsi" w:cstheme="minorHAnsi"/>
          <w:sz w:val="24"/>
          <w:szCs w:val="24"/>
        </w:rPr>
        <w:t xml:space="preserve">Grande capacité analytique, rédactionnelle et de synthèse </w:t>
      </w:r>
    </w:p>
    <w:p w14:paraId="50450954" w14:textId="559E865D" w:rsidR="00F575D8" w:rsidRPr="008D3641" w:rsidRDefault="00C9136B" w:rsidP="00C9136B">
      <w:pPr>
        <w:pStyle w:val="Paragraphedeliste"/>
        <w:numPr>
          <w:ilvl w:val="0"/>
          <w:numId w:val="31"/>
        </w:numPr>
        <w:spacing w:after="160" w:line="259" w:lineRule="auto"/>
        <w:rPr>
          <w:rFonts w:asciiTheme="minorHAnsi" w:hAnsiTheme="minorHAnsi" w:cstheme="minorHAnsi"/>
          <w:sz w:val="24"/>
          <w:szCs w:val="24"/>
        </w:rPr>
      </w:pPr>
      <w:r w:rsidRPr="008D3641">
        <w:rPr>
          <w:rFonts w:asciiTheme="minorHAnsi" w:hAnsiTheme="minorHAnsi" w:cstheme="minorHAnsi"/>
          <w:sz w:val="24"/>
          <w:szCs w:val="24"/>
        </w:rPr>
        <w:t xml:space="preserve">Maitrise irréprochable de la langue française </w:t>
      </w:r>
    </w:p>
    <w:p w14:paraId="6FA985AB" w14:textId="08FE75B5" w:rsidR="00C9136B" w:rsidRPr="008D3641" w:rsidRDefault="00C9136B" w:rsidP="00C9136B">
      <w:pPr>
        <w:pStyle w:val="Paragraphedeliste"/>
        <w:numPr>
          <w:ilvl w:val="0"/>
          <w:numId w:val="31"/>
        </w:numPr>
        <w:spacing w:after="160" w:line="259" w:lineRule="auto"/>
        <w:rPr>
          <w:rFonts w:asciiTheme="minorHAnsi" w:hAnsiTheme="minorHAnsi" w:cstheme="minorHAnsi"/>
          <w:sz w:val="24"/>
          <w:szCs w:val="24"/>
        </w:rPr>
      </w:pPr>
      <w:r w:rsidRPr="008D3641">
        <w:rPr>
          <w:rFonts w:asciiTheme="minorHAnsi" w:hAnsiTheme="minorHAnsi" w:cstheme="minorHAnsi"/>
          <w:sz w:val="24"/>
          <w:szCs w:val="24"/>
        </w:rPr>
        <w:t xml:space="preserve">Maitrise des réseaux sociaux </w:t>
      </w:r>
    </w:p>
    <w:p w14:paraId="35C109EB" w14:textId="3D95832A" w:rsidR="00C9136B" w:rsidRPr="008D3641" w:rsidRDefault="00F575D8" w:rsidP="00C9136B">
      <w:pPr>
        <w:ind w:left="360"/>
        <w:rPr>
          <w:rFonts w:asciiTheme="minorHAnsi" w:hAnsiTheme="minorHAnsi" w:cstheme="minorHAnsi"/>
          <w:b/>
          <w:color w:val="222222"/>
          <w:sz w:val="24"/>
          <w:szCs w:val="24"/>
        </w:rPr>
      </w:pPr>
      <w:r w:rsidRPr="008D3641">
        <w:rPr>
          <w:rFonts w:asciiTheme="minorHAnsi" w:hAnsiTheme="minorHAnsi" w:cstheme="minorHAnsi"/>
          <w:b/>
          <w:color w:val="222222"/>
          <w:sz w:val="24"/>
          <w:szCs w:val="24"/>
        </w:rPr>
        <w:t>Savoir-être</w:t>
      </w:r>
      <w:r w:rsidR="00C9136B" w:rsidRPr="008D3641">
        <w:rPr>
          <w:rFonts w:asciiTheme="minorHAnsi" w:hAnsiTheme="minorHAnsi" w:cstheme="minorHAnsi"/>
          <w:b/>
          <w:color w:val="222222"/>
          <w:sz w:val="24"/>
          <w:szCs w:val="24"/>
        </w:rPr>
        <w:t> :</w:t>
      </w:r>
    </w:p>
    <w:p w14:paraId="363A52F9" w14:textId="5621DC8A" w:rsidR="008D3641" w:rsidRPr="008D3641" w:rsidRDefault="008D3641" w:rsidP="008D3641">
      <w:pPr>
        <w:pStyle w:val="Paragraphedeliste"/>
        <w:numPr>
          <w:ilvl w:val="0"/>
          <w:numId w:val="31"/>
        </w:numPr>
        <w:spacing w:after="160" w:line="259" w:lineRule="auto"/>
        <w:rPr>
          <w:rFonts w:asciiTheme="minorHAnsi" w:hAnsiTheme="minorHAnsi" w:cstheme="minorHAnsi"/>
          <w:sz w:val="24"/>
          <w:szCs w:val="24"/>
        </w:rPr>
      </w:pPr>
      <w:r w:rsidRPr="008D3641">
        <w:rPr>
          <w:rFonts w:asciiTheme="minorHAnsi" w:hAnsiTheme="minorHAnsi" w:cstheme="minorHAnsi"/>
          <w:sz w:val="24"/>
          <w:szCs w:val="24"/>
        </w:rPr>
        <w:t>Capacité à travailler à distance et en autonomie (l’accompagnement du stage se réalisant à distance depuis Bruxelles et Kigali)</w:t>
      </w:r>
    </w:p>
    <w:p w14:paraId="16697EE0" w14:textId="77777777" w:rsidR="008D3641" w:rsidRPr="008D3641" w:rsidRDefault="008D3641" w:rsidP="008D3641">
      <w:pPr>
        <w:pStyle w:val="Paragraphedeliste"/>
        <w:numPr>
          <w:ilvl w:val="0"/>
          <w:numId w:val="31"/>
        </w:numPr>
        <w:spacing w:after="160" w:line="259" w:lineRule="auto"/>
        <w:rPr>
          <w:rFonts w:asciiTheme="minorHAnsi" w:hAnsiTheme="minorHAnsi" w:cstheme="minorHAnsi"/>
          <w:sz w:val="24"/>
          <w:szCs w:val="24"/>
        </w:rPr>
      </w:pPr>
      <w:r w:rsidRPr="008D3641">
        <w:rPr>
          <w:rFonts w:asciiTheme="minorHAnsi" w:hAnsiTheme="minorHAnsi" w:cstheme="minorHAnsi"/>
          <w:sz w:val="24"/>
          <w:szCs w:val="24"/>
        </w:rPr>
        <w:t>Rigueur et capacité organisation</w:t>
      </w:r>
    </w:p>
    <w:p w14:paraId="68350C33" w14:textId="77777777" w:rsidR="008D3641" w:rsidRPr="008D3641" w:rsidRDefault="008D3641" w:rsidP="008D3641">
      <w:pPr>
        <w:pStyle w:val="Paragraphedeliste"/>
        <w:numPr>
          <w:ilvl w:val="0"/>
          <w:numId w:val="31"/>
        </w:numPr>
        <w:spacing w:after="160" w:line="259" w:lineRule="auto"/>
        <w:rPr>
          <w:rFonts w:asciiTheme="minorHAnsi" w:hAnsiTheme="minorHAnsi" w:cstheme="minorHAnsi"/>
          <w:sz w:val="24"/>
          <w:szCs w:val="24"/>
        </w:rPr>
      </w:pPr>
      <w:r w:rsidRPr="008D3641">
        <w:rPr>
          <w:rFonts w:asciiTheme="minorHAnsi" w:hAnsiTheme="minorHAnsi" w:cstheme="minorHAnsi"/>
          <w:sz w:val="24"/>
          <w:szCs w:val="24"/>
        </w:rPr>
        <w:t>Force de proposition et curiosité</w:t>
      </w:r>
    </w:p>
    <w:p w14:paraId="0F39D421" w14:textId="28225EA0" w:rsidR="00C9136B" w:rsidRDefault="008D3641" w:rsidP="008D3641">
      <w:pPr>
        <w:pStyle w:val="Paragraphedeliste"/>
        <w:numPr>
          <w:ilvl w:val="0"/>
          <w:numId w:val="31"/>
        </w:numPr>
        <w:spacing w:after="160" w:line="259" w:lineRule="auto"/>
        <w:rPr>
          <w:rFonts w:asciiTheme="minorHAnsi" w:hAnsiTheme="minorHAnsi" w:cstheme="minorHAnsi"/>
          <w:sz w:val="24"/>
          <w:szCs w:val="24"/>
        </w:rPr>
      </w:pPr>
      <w:r w:rsidRPr="008D3641">
        <w:rPr>
          <w:rFonts w:asciiTheme="minorHAnsi" w:hAnsiTheme="minorHAnsi" w:cstheme="minorHAnsi"/>
          <w:sz w:val="24"/>
          <w:szCs w:val="24"/>
        </w:rPr>
        <w:t>Bon relationnel</w:t>
      </w:r>
    </w:p>
    <w:p w14:paraId="43667C65" w14:textId="77777777" w:rsidR="008D3641" w:rsidRPr="008D3641" w:rsidRDefault="008D3641" w:rsidP="008D3641">
      <w:pPr>
        <w:spacing w:after="160" w:line="259" w:lineRule="auto"/>
        <w:rPr>
          <w:rFonts w:asciiTheme="minorHAnsi" w:hAnsiTheme="minorHAnsi" w:cstheme="minorHAnsi"/>
          <w:sz w:val="24"/>
          <w:szCs w:val="24"/>
        </w:rPr>
      </w:pPr>
    </w:p>
    <w:p w14:paraId="11E61AE2" w14:textId="31166A1F" w:rsidR="00F575D8" w:rsidRDefault="00F575D8" w:rsidP="00C9136B">
      <w:pPr>
        <w:spacing w:after="160" w:line="259" w:lineRule="auto"/>
        <w:rPr>
          <w:rFonts w:asciiTheme="minorHAnsi" w:hAnsiTheme="minorHAnsi" w:cstheme="minorHAnsi"/>
          <w:b/>
          <w:sz w:val="28"/>
          <w:szCs w:val="28"/>
        </w:rPr>
      </w:pPr>
      <w:r w:rsidRPr="00C9136B">
        <w:rPr>
          <w:rFonts w:asciiTheme="minorHAnsi" w:hAnsiTheme="minorHAnsi" w:cstheme="minorHAnsi"/>
          <w:b/>
          <w:sz w:val="28"/>
          <w:szCs w:val="28"/>
        </w:rPr>
        <w:t xml:space="preserve">Conditions de </w:t>
      </w:r>
      <w:r w:rsidR="0035091F">
        <w:rPr>
          <w:rFonts w:asciiTheme="minorHAnsi" w:hAnsiTheme="minorHAnsi" w:cstheme="minorHAnsi"/>
          <w:b/>
          <w:sz w:val="28"/>
          <w:szCs w:val="28"/>
        </w:rPr>
        <w:t>stage</w:t>
      </w:r>
    </w:p>
    <w:p w14:paraId="28DA99CB" w14:textId="1820BDBA" w:rsidR="008D3641" w:rsidRDefault="008D3641" w:rsidP="008D3641">
      <w:pPr>
        <w:spacing w:after="160" w:line="259" w:lineRule="auto"/>
        <w:jc w:val="both"/>
        <w:rPr>
          <w:rFonts w:asciiTheme="minorHAnsi" w:hAnsiTheme="minorHAnsi" w:cstheme="minorHAnsi"/>
          <w:bCs/>
          <w:sz w:val="24"/>
          <w:szCs w:val="24"/>
        </w:rPr>
      </w:pPr>
      <w:r w:rsidRPr="008D3641">
        <w:rPr>
          <w:rFonts w:asciiTheme="minorHAnsi" w:hAnsiTheme="minorHAnsi" w:cstheme="minorHAnsi"/>
          <w:bCs/>
          <w:sz w:val="24"/>
          <w:szCs w:val="24"/>
        </w:rPr>
        <w:t xml:space="preserve">Le stage se déroule à Paris et l’accompagnement sera réalisé à distance par la chargée de programmes Belgique &amp; Rwanda basée à Bruxelles, ainsi que par le Coordinateur de Mission </w:t>
      </w:r>
      <w:r>
        <w:rPr>
          <w:rFonts w:asciiTheme="minorHAnsi" w:hAnsiTheme="minorHAnsi" w:cstheme="minorHAnsi"/>
          <w:bCs/>
          <w:sz w:val="24"/>
          <w:szCs w:val="24"/>
        </w:rPr>
        <w:t xml:space="preserve">basé </w:t>
      </w:r>
      <w:r w:rsidRPr="008D3641">
        <w:rPr>
          <w:rFonts w:asciiTheme="minorHAnsi" w:hAnsiTheme="minorHAnsi" w:cstheme="minorHAnsi"/>
          <w:bCs/>
          <w:sz w:val="24"/>
          <w:szCs w:val="24"/>
        </w:rPr>
        <w:t>à Kigali.</w:t>
      </w:r>
    </w:p>
    <w:p w14:paraId="1E966D23" w14:textId="700A9395" w:rsidR="008D3641" w:rsidRDefault="008D3641" w:rsidP="008D3641">
      <w:pPr>
        <w:spacing w:after="160" w:line="259" w:lineRule="auto"/>
        <w:jc w:val="both"/>
        <w:rPr>
          <w:rFonts w:asciiTheme="minorHAnsi" w:hAnsiTheme="minorHAnsi" w:cstheme="minorHAnsi"/>
          <w:bCs/>
          <w:sz w:val="24"/>
          <w:szCs w:val="24"/>
        </w:rPr>
      </w:pPr>
      <w:r>
        <w:rPr>
          <w:rFonts w:asciiTheme="minorHAnsi" w:hAnsiTheme="minorHAnsi" w:cstheme="minorHAnsi"/>
          <w:bCs/>
          <w:sz w:val="24"/>
          <w:szCs w:val="24"/>
        </w:rPr>
        <w:t xml:space="preserve">Un briefing complet sera assuré avant le début du procès et des points hebdomadaires via Teams ou Zoom seront planifiés entre le/la stagiaire et le binôme en charge du suivi de l’activité. </w:t>
      </w:r>
    </w:p>
    <w:p w14:paraId="4E9B1C29" w14:textId="199A3B97" w:rsidR="008D3641" w:rsidRPr="008D3641" w:rsidRDefault="008D3641" w:rsidP="008D3641">
      <w:pPr>
        <w:spacing w:after="160" w:line="259" w:lineRule="auto"/>
        <w:jc w:val="both"/>
        <w:rPr>
          <w:rFonts w:asciiTheme="minorHAnsi" w:hAnsiTheme="minorHAnsi" w:cstheme="minorHAnsi"/>
          <w:bCs/>
          <w:sz w:val="24"/>
          <w:szCs w:val="24"/>
        </w:rPr>
      </w:pPr>
      <w:r>
        <w:rPr>
          <w:rFonts w:asciiTheme="minorHAnsi" w:hAnsiTheme="minorHAnsi" w:cstheme="minorHAnsi"/>
          <w:bCs/>
          <w:sz w:val="24"/>
          <w:szCs w:val="24"/>
        </w:rPr>
        <w:t xml:space="preserve">Une indemnité de stage de </w:t>
      </w:r>
      <w:r w:rsidR="0035091F">
        <w:rPr>
          <w:rFonts w:asciiTheme="minorHAnsi" w:hAnsiTheme="minorHAnsi" w:cstheme="minorHAnsi"/>
          <w:bCs/>
          <w:sz w:val="24"/>
          <w:szCs w:val="24"/>
        </w:rPr>
        <w:t>400 EUR</w:t>
      </w:r>
      <w:r w:rsidR="007E4EBB">
        <w:rPr>
          <w:rFonts w:asciiTheme="minorHAnsi" w:hAnsiTheme="minorHAnsi" w:cstheme="minorHAnsi"/>
          <w:bCs/>
          <w:sz w:val="24"/>
          <w:szCs w:val="24"/>
        </w:rPr>
        <w:t>/mois</w:t>
      </w:r>
      <w:r w:rsidR="0035091F">
        <w:rPr>
          <w:rFonts w:asciiTheme="minorHAnsi" w:hAnsiTheme="minorHAnsi" w:cstheme="minorHAnsi"/>
          <w:bCs/>
          <w:sz w:val="24"/>
          <w:szCs w:val="24"/>
        </w:rPr>
        <w:t xml:space="preserve"> </w:t>
      </w:r>
      <w:r w:rsidR="003B426E">
        <w:rPr>
          <w:rFonts w:asciiTheme="minorHAnsi" w:hAnsiTheme="minorHAnsi" w:cstheme="minorHAnsi"/>
          <w:bCs/>
          <w:sz w:val="24"/>
          <w:szCs w:val="24"/>
        </w:rPr>
        <w:t>est prévue</w:t>
      </w:r>
      <w:r w:rsidR="0035091F">
        <w:rPr>
          <w:rFonts w:asciiTheme="minorHAnsi" w:hAnsiTheme="minorHAnsi" w:cstheme="minorHAnsi"/>
          <w:bCs/>
          <w:sz w:val="24"/>
          <w:szCs w:val="24"/>
        </w:rPr>
        <w:t xml:space="preserve"> ainsi que le remboursement des frais de transport en commun (sur base d’un justificatif). </w:t>
      </w:r>
    </w:p>
    <w:p w14:paraId="0D8B87F1" w14:textId="73995CE5" w:rsidR="00C9136B" w:rsidRPr="008D3641" w:rsidRDefault="00C9136B" w:rsidP="00C9136B">
      <w:pPr>
        <w:spacing w:after="160" w:line="259" w:lineRule="auto"/>
        <w:rPr>
          <w:rFonts w:asciiTheme="minorHAnsi" w:hAnsiTheme="minorHAnsi" w:cstheme="minorHAnsi"/>
          <w:bCs/>
          <w:sz w:val="24"/>
          <w:szCs w:val="24"/>
        </w:rPr>
      </w:pPr>
    </w:p>
    <w:p w14:paraId="500F63B8" w14:textId="77777777" w:rsidR="00C9136B" w:rsidRPr="00C9136B" w:rsidRDefault="00C9136B" w:rsidP="00F575D8">
      <w:pPr>
        <w:rPr>
          <w:rFonts w:asciiTheme="minorHAnsi" w:hAnsiTheme="minorHAnsi" w:cstheme="minorHAnsi"/>
          <w:b/>
          <w:sz w:val="24"/>
          <w:szCs w:val="24"/>
        </w:rPr>
      </w:pPr>
    </w:p>
    <w:p w14:paraId="76586E67" w14:textId="780998A2" w:rsidR="00F575D8" w:rsidRPr="00C9136B" w:rsidRDefault="00F575D8" w:rsidP="00C9136B">
      <w:pPr>
        <w:spacing w:after="160" w:line="259" w:lineRule="auto"/>
        <w:rPr>
          <w:rFonts w:asciiTheme="minorHAnsi" w:hAnsiTheme="minorHAnsi" w:cstheme="minorHAnsi"/>
          <w:b/>
          <w:sz w:val="28"/>
          <w:szCs w:val="28"/>
        </w:rPr>
      </w:pPr>
      <w:r w:rsidRPr="00C9136B">
        <w:rPr>
          <w:rFonts w:asciiTheme="minorHAnsi" w:hAnsiTheme="minorHAnsi" w:cstheme="minorHAnsi"/>
          <w:b/>
          <w:sz w:val="28"/>
          <w:szCs w:val="28"/>
        </w:rPr>
        <w:t xml:space="preserve">Pour candidater </w:t>
      </w:r>
    </w:p>
    <w:p w14:paraId="14C0805B" w14:textId="77777777" w:rsidR="00F575D8" w:rsidRPr="00C9136B" w:rsidRDefault="00F575D8" w:rsidP="00F575D8">
      <w:pPr>
        <w:rPr>
          <w:rFonts w:asciiTheme="minorHAnsi" w:hAnsiTheme="minorHAnsi" w:cstheme="minorHAnsi"/>
          <w:b/>
          <w:sz w:val="24"/>
          <w:szCs w:val="24"/>
        </w:rPr>
      </w:pPr>
    </w:p>
    <w:p w14:paraId="39904E3E" w14:textId="62D2F7E0" w:rsidR="00F575D8" w:rsidRPr="008D3641" w:rsidRDefault="00F575D8" w:rsidP="00F575D8">
      <w:pPr>
        <w:pStyle w:val="Paragraphedeliste"/>
        <w:numPr>
          <w:ilvl w:val="0"/>
          <w:numId w:val="30"/>
        </w:numPr>
        <w:rPr>
          <w:rFonts w:asciiTheme="minorHAnsi" w:hAnsiTheme="minorHAnsi" w:cstheme="minorHAnsi"/>
          <w:sz w:val="24"/>
          <w:szCs w:val="24"/>
        </w:rPr>
      </w:pPr>
      <w:r w:rsidRPr="008D3641">
        <w:rPr>
          <w:rFonts w:asciiTheme="minorHAnsi" w:hAnsiTheme="minorHAnsi" w:cstheme="minorHAnsi"/>
          <w:sz w:val="24"/>
          <w:szCs w:val="24"/>
        </w:rPr>
        <w:t>Merci d’adresser votre CV (1 page) + lettre de motivation (1 page) à l’adresse courriel ci-dessous avant le</w:t>
      </w:r>
      <w:r w:rsidR="00C9136B" w:rsidRPr="008D3641">
        <w:rPr>
          <w:rFonts w:asciiTheme="minorHAnsi" w:hAnsiTheme="minorHAnsi" w:cstheme="minorHAnsi"/>
          <w:sz w:val="24"/>
          <w:szCs w:val="24"/>
        </w:rPr>
        <w:t xml:space="preserve"> </w:t>
      </w:r>
      <w:r w:rsidR="008D3641" w:rsidRPr="008D3641">
        <w:rPr>
          <w:rFonts w:asciiTheme="minorHAnsi" w:hAnsiTheme="minorHAnsi" w:cstheme="minorHAnsi"/>
          <w:sz w:val="24"/>
          <w:szCs w:val="24"/>
        </w:rPr>
        <w:t>23 octobre 2024</w:t>
      </w:r>
      <w:r w:rsidRPr="008D3641">
        <w:rPr>
          <w:rFonts w:asciiTheme="minorHAnsi" w:hAnsiTheme="minorHAnsi" w:cstheme="minorHAnsi"/>
          <w:sz w:val="24"/>
          <w:szCs w:val="24"/>
        </w:rPr>
        <w:t xml:space="preserve"> 18h (heure de Bruxelles) : </w:t>
      </w:r>
      <w:hyperlink r:id="rId11" w:history="1">
        <w:r w:rsidRPr="008D3641">
          <w:rPr>
            <w:rStyle w:val="Lienhypertexte"/>
            <w:rFonts w:asciiTheme="minorHAnsi" w:hAnsiTheme="minorHAnsi" w:cstheme="minorHAnsi"/>
            <w:sz w:val="24"/>
            <w:szCs w:val="24"/>
          </w:rPr>
          <w:t>brune.mercier@rcn-ong.be</w:t>
        </w:r>
      </w:hyperlink>
      <w:r w:rsidRPr="008D3641">
        <w:rPr>
          <w:rFonts w:asciiTheme="minorHAnsi" w:hAnsiTheme="minorHAnsi" w:cstheme="minorHAnsi"/>
          <w:sz w:val="24"/>
          <w:szCs w:val="24"/>
        </w:rPr>
        <w:t xml:space="preserve">  &amp;  </w:t>
      </w:r>
      <w:hyperlink r:id="rId12" w:history="1">
        <w:r w:rsidRPr="008D3641">
          <w:rPr>
            <w:rStyle w:val="Lienhypertexte"/>
            <w:rFonts w:asciiTheme="minorHAnsi" w:hAnsiTheme="minorHAnsi" w:cstheme="minorHAnsi"/>
            <w:sz w:val="24"/>
            <w:szCs w:val="24"/>
          </w:rPr>
          <w:t>job@rcn-ong.be</w:t>
        </w:r>
      </w:hyperlink>
      <w:r w:rsidR="005A1C65">
        <w:rPr>
          <w:rStyle w:val="Lienhypertexte"/>
          <w:rFonts w:asciiTheme="minorHAnsi" w:hAnsiTheme="minorHAnsi" w:cstheme="minorHAnsi"/>
          <w:sz w:val="24"/>
          <w:szCs w:val="24"/>
        </w:rPr>
        <w:t xml:space="preserve"> </w:t>
      </w:r>
      <w:r w:rsidR="005A1C65" w:rsidRPr="005A1C65">
        <w:rPr>
          <w:rStyle w:val="Lienhypertexte"/>
          <w:rFonts w:asciiTheme="minorHAnsi" w:hAnsiTheme="minorHAnsi" w:cstheme="minorHAnsi"/>
          <w:color w:val="auto"/>
          <w:sz w:val="24"/>
          <w:szCs w:val="24"/>
          <w:u w:val="none"/>
        </w:rPr>
        <w:t xml:space="preserve">avec en objet : </w:t>
      </w:r>
      <w:r w:rsidR="005A1C65">
        <w:rPr>
          <w:rStyle w:val="Lienhypertexte"/>
          <w:rFonts w:asciiTheme="minorHAnsi" w:hAnsiTheme="minorHAnsi" w:cstheme="minorHAnsi"/>
          <w:color w:val="auto"/>
          <w:sz w:val="24"/>
          <w:szCs w:val="24"/>
          <w:u w:val="none"/>
        </w:rPr>
        <w:t>« </w:t>
      </w:r>
      <w:r w:rsidR="005A1C65" w:rsidRPr="005A1C65">
        <w:rPr>
          <w:rStyle w:val="Lienhypertexte"/>
          <w:rFonts w:asciiTheme="minorHAnsi" w:hAnsiTheme="minorHAnsi" w:cstheme="minorHAnsi"/>
          <w:color w:val="auto"/>
          <w:sz w:val="24"/>
          <w:szCs w:val="24"/>
          <w:u w:val="none"/>
        </w:rPr>
        <w:t>CANDIDATURE STAGE PROCES</w:t>
      </w:r>
      <w:r w:rsidR="005A1C65">
        <w:rPr>
          <w:rStyle w:val="Lienhypertexte"/>
          <w:rFonts w:asciiTheme="minorHAnsi" w:hAnsiTheme="minorHAnsi" w:cstheme="minorHAnsi"/>
          <w:color w:val="auto"/>
          <w:sz w:val="24"/>
          <w:szCs w:val="24"/>
          <w:u w:val="none"/>
        </w:rPr>
        <w:t> »</w:t>
      </w:r>
    </w:p>
    <w:p w14:paraId="70167EDB" w14:textId="77777777" w:rsidR="00F575D8" w:rsidRPr="008D3641" w:rsidRDefault="00F575D8" w:rsidP="00F575D8">
      <w:pPr>
        <w:pStyle w:val="Paragraphedeliste"/>
        <w:numPr>
          <w:ilvl w:val="0"/>
          <w:numId w:val="30"/>
        </w:numPr>
        <w:rPr>
          <w:rFonts w:asciiTheme="minorHAnsi" w:hAnsiTheme="minorHAnsi" w:cstheme="minorHAnsi"/>
          <w:sz w:val="24"/>
          <w:szCs w:val="24"/>
        </w:rPr>
      </w:pPr>
      <w:r w:rsidRPr="008D3641">
        <w:rPr>
          <w:rFonts w:asciiTheme="minorHAnsi" w:hAnsiTheme="minorHAnsi" w:cstheme="minorHAnsi"/>
          <w:sz w:val="24"/>
          <w:szCs w:val="24"/>
        </w:rPr>
        <w:t>Seuls les candidats retenus pour un entretien seront contactés.</w:t>
      </w:r>
    </w:p>
    <w:p w14:paraId="74765C07" w14:textId="77777777" w:rsidR="00043B5F" w:rsidRPr="00C9136B" w:rsidRDefault="00043B5F" w:rsidP="00043B5F">
      <w:pPr>
        <w:pStyle w:val="BriefAdres"/>
        <w:ind w:left="0"/>
        <w:rPr>
          <w:rFonts w:asciiTheme="minorHAnsi" w:hAnsiTheme="minorHAnsi" w:cstheme="minorHAnsi"/>
          <w:szCs w:val="24"/>
          <w:lang w:val="fr-BE"/>
        </w:rPr>
      </w:pPr>
    </w:p>
    <w:p w14:paraId="185E4629" w14:textId="77777777" w:rsidR="00F575D8" w:rsidRPr="00C9136B" w:rsidRDefault="00F575D8" w:rsidP="00F575D8">
      <w:pPr>
        <w:rPr>
          <w:rFonts w:asciiTheme="minorHAnsi" w:hAnsiTheme="minorHAnsi" w:cstheme="minorHAnsi"/>
        </w:rPr>
      </w:pPr>
    </w:p>
    <w:p w14:paraId="7847CEF6" w14:textId="77777777" w:rsidR="00F575D8" w:rsidRPr="00C9136B" w:rsidRDefault="00F575D8" w:rsidP="00F575D8">
      <w:pPr>
        <w:rPr>
          <w:rFonts w:asciiTheme="minorHAnsi" w:hAnsiTheme="minorHAnsi" w:cstheme="minorHAnsi"/>
        </w:rPr>
      </w:pPr>
    </w:p>
    <w:p w14:paraId="1EED7C4D" w14:textId="77777777" w:rsidR="009C1D5F" w:rsidRPr="009C1D5F" w:rsidRDefault="009C1D5F" w:rsidP="009C1D5F">
      <w:pPr>
        <w:rPr>
          <w:rFonts w:asciiTheme="minorHAnsi" w:hAnsiTheme="minorHAnsi" w:cstheme="minorHAnsi"/>
        </w:rPr>
      </w:pPr>
    </w:p>
    <w:p w14:paraId="3E0F1299" w14:textId="77777777" w:rsidR="00F575D8" w:rsidRPr="00C9136B" w:rsidRDefault="00F575D8" w:rsidP="00F575D8">
      <w:pPr>
        <w:rPr>
          <w:rFonts w:asciiTheme="minorHAnsi" w:hAnsiTheme="minorHAnsi" w:cstheme="minorHAnsi"/>
        </w:rPr>
      </w:pPr>
    </w:p>
    <w:p w14:paraId="0DF0B77B" w14:textId="77777777" w:rsidR="00F575D8" w:rsidRPr="00C9136B" w:rsidRDefault="00F575D8" w:rsidP="00F575D8">
      <w:pPr>
        <w:rPr>
          <w:rFonts w:asciiTheme="minorHAnsi" w:hAnsiTheme="minorHAnsi" w:cstheme="minorHAnsi"/>
          <w:b/>
          <w:bCs/>
          <w:sz w:val="28"/>
          <w:szCs w:val="28"/>
        </w:rPr>
      </w:pPr>
    </w:p>
    <w:p w14:paraId="22E695E2" w14:textId="54D30C5D" w:rsidR="00902D48" w:rsidRPr="00C9136B" w:rsidRDefault="00902D48" w:rsidP="006F4388">
      <w:pPr>
        <w:rPr>
          <w:rFonts w:asciiTheme="minorHAnsi" w:hAnsiTheme="minorHAnsi" w:cstheme="minorHAnsi"/>
          <w:lang w:val="fr-BE"/>
        </w:rPr>
      </w:pPr>
    </w:p>
    <w:sectPr w:rsidR="00902D48" w:rsidRPr="00C9136B" w:rsidSect="00E11CCF">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15C86" w14:textId="77777777" w:rsidR="00E11CCF" w:rsidRDefault="00E11CCF" w:rsidP="00897944">
      <w:r>
        <w:separator/>
      </w:r>
    </w:p>
  </w:endnote>
  <w:endnote w:type="continuationSeparator" w:id="0">
    <w:p w14:paraId="44A313AB" w14:textId="77777777" w:rsidR="00E11CCF" w:rsidRDefault="00E11CCF" w:rsidP="00897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F2BAA" w14:textId="77777777" w:rsidR="00F22287" w:rsidRDefault="005A1C65" w:rsidP="00F22287">
    <w:pPr>
      <w:rPr>
        <w:rFonts w:cs="Tahoma"/>
        <w:color w:val="000000"/>
        <w:sz w:val="18"/>
        <w:szCs w:val="18"/>
      </w:rPr>
    </w:pPr>
    <w:r>
      <w:rPr>
        <w:rFonts w:cs="Tahoma"/>
        <w:color w:val="000000"/>
        <w:sz w:val="18"/>
        <w:szCs w:val="18"/>
      </w:rPr>
      <w:pict w14:anchorId="74EF2BB2">
        <v:rect id="_x0000_i1025" style="width:453.6pt;height:1pt" o:hralign="center" o:hrstd="t" o:hrnoshade="t" o:hr="t" fillcolor="red" stroked="f"/>
      </w:pict>
    </w:r>
  </w:p>
  <w:p w14:paraId="74EF2BAB" w14:textId="77777777" w:rsidR="00F22287" w:rsidRPr="00130BF1" w:rsidRDefault="00F22287" w:rsidP="00F22287">
    <w:pPr>
      <w:rPr>
        <w:rFonts w:asciiTheme="minorHAnsi" w:hAnsiTheme="minorHAnsi" w:cs="Tahoma"/>
        <w:color w:val="000000"/>
        <w:sz w:val="18"/>
        <w:szCs w:val="18"/>
      </w:rPr>
    </w:pPr>
    <w:r w:rsidRPr="00130BF1">
      <w:rPr>
        <w:rFonts w:asciiTheme="minorHAnsi" w:hAnsiTheme="minorHAnsi" w:cs="Tahoma"/>
        <w:color w:val="000000"/>
        <w:sz w:val="18"/>
        <w:szCs w:val="18"/>
      </w:rPr>
      <w:t xml:space="preserve">RCN Justice &amp; Démocratie ASBL </w:t>
    </w:r>
    <w:r w:rsidRPr="00130BF1">
      <w:rPr>
        <w:rFonts w:asciiTheme="minorHAnsi" w:hAnsiTheme="minorHAnsi" w:cs="Tahoma"/>
        <w:color w:val="000000"/>
        <w:sz w:val="18"/>
        <w:szCs w:val="18"/>
      </w:rPr>
      <w:tab/>
    </w:r>
    <w:r w:rsidRPr="00130BF1">
      <w:rPr>
        <w:rFonts w:asciiTheme="minorHAnsi" w:hAnsiTheme="minorHAnsi" w:cs="Tahoma"/>
        <w:color w:val="000000"/>
        <w:sz w:val="18"/>
        <w:szCs w:val="18"/>
      </w:rPr>
      <w:tab/>
    </w:r>
    <w:r w:rsidRPr="00130BF1">
      <w:rPr>
        <w:rFonts w:asciiTheme="minorHAnsi" w:hAnsiTheme="minorHAnsi" w:cs="Tahoma"/>
        <w:color w:val="000000"/>
        <w:sz w:val="18"/>
        <w:szCs w:val="18"/>
      </w:rPr>
      <w:tab/>
    </w:r>
    <w:r w:rsidRPr="00130BF1">
      <w:rPr>
        <w:rFonts w:asciiTheme="minorHAnsi" w:hAnsiTheme="minorHAnsi" w:cs="Tahoma"/>
        <w:color w:val="000000"/>
        <w:sz w:val="18"/>
        <w:szCs w:val="18"/>
      </w:rPr>
      <w:tab/>
    </w:r>
    <w:r w:rsidRPr="00130BF1">
      <w:rPr>
        <w:rFonts w:asciiTheme="minorHAnsi" w:hAnsiTheme="minorHAnsi" w:cs="Tahoma"/>
        <w:color w:val="000000"/>
        <w:sz w:val="18"/>
        <w:szCs w:val="18"/>
      </w:rPr>
      <w:tab/>
    </w:r>
    <w:r w:rsidRPr="00130BF1">
      <w:rPr>
        <w:rFonts w:asciiTheme="minorHAnsi" w:hAnsiTheme="minorHAnsi" w:cs="Tahoma"/>
        <w:color w:val="000000"/>
        <w:sz w:val="18"/>
        <w:szCs w:val="18"/>
      </w:rPr>
      <w:tab/>
    </w:r>
    <w:r w:rsidRPr="00130BF1">
      <w:rPr>
        <w:rFonts w:asciiTheme="minorHAnsi" w:hAnsiTheme="minorHAnsi" w:cs="Tahoma"/>
        <w:color w:val="000000"/>
        <w:sz w:val="18"/>
        <w:szCs w:val="18"/>
      </w:rPr>
      <w:tab/>
    </w:r>
    <w:r w:rsidR="00F465E9">
      <w:rPr>
        <w:rFonts w:asciiTheme="minorHAnsi" w:hAnsiTheme="minorHAnsi" w:cs="Tahoma"/>
        <w:color w:val="000000"/>
        <w:sz w:val="18"/>
        <w:szCs w:val="18"/>
      </w:rPr>
      <w:t xml:space="preserve">    </w:t>
    </w:r>
    <w:r w:rsidRPr="00130BF1">
      <w:rPr>
        <w:rFonts w:asciiTheme="minorHAnsi" w:hAnsiTheme="minorHAnsi" w:cs="Tahoma"/>
        <w:b/>
        <w:bCs/>
        <w:iCs/>
        <w:color w:val="000000"/>
        <w:sz w:val="18"/>
        <w:szCs w:val="18"/>
      </w:rPr>
      <w:t xml:space="preserve">Tél : </w:t>
    </w:r>
    <w:r w:rsidRPr="00130BF1">
      <w:rPr>
        <w:rFonts w:asciiTheme="minorHAnsi" w:hAnsiTheme="minorHAnsi" w:cs="Tahoma"/>
        <w:color w:val="000000"/>
        <w:sz w:val="18"/>
        <w:szCs w:val="18"/>
      </w:rPr>
      <w:t xml:space="preserve">+32 (0)2. 347 02 70  </w:t>
    </w:r>
  </w:p>
  <w:p w14:paraId="74EF2BAC" w14:textId="77777777" w:rsidR="00F22287" w:rsidRPr="00130BF1" w:rsidRDefault="00F22287" w:rsidP="00F22287">
    <w:pPr>
      <w:rPr>
        <w:rFonts w:asciiTheme="minorHAnsi" w:hAnsiTheme="minorHAnsi" w:cs="Tahoma"/>
        <w:color w:val="000000"/>
        <w:sz w:val="18"/>
        <w:szCs w:val="18"/>
      </w:rPr>
    </w:pPr>
    <w:r w:rsidRPr="00130BF1">
      <w:rPr>
        <w:rFonts w:asciiTheme="minorHAnsi" w:hAnsiTheme="minorHAnsi" w:cs="Tahoma"/>
        <w:color w:val="000000"/>
        <w:sz w:val="18"/>
        <w:szCs w:val="18"/>
      </w:rPr>
      <w:t>Boulevard Adolphe Max 13-17</w:t>
    </w:r>
    <w:r w:rsidRPr="00130BF1">
      <w:rPr>
        <w:rFonts w:asciiTheme="minorHAnsi" w:hAnsiTheme="minorHAnsi" w:cs="Tahoma"/>
        <w:color w:val="000000"/>
        <w:sz w:val="18"/>
        <w:szCs w:val="18"/>
      </w:rPr>
      <w:tab/>
    </w:r>
    <w:r w:rsidRPr="00130BF1">
      <w:rPr>
        <w:rFonts w:asciiTheme="minorHAnsi" w:hAnsiTheme="minorHAnsi" w:cs="Tahoma"/>
        <w:color w:val="000000"/>
        <w:sz w:val="18"/>
        <w:szCs w:val="18"/>
      </w:rPr>
      <w:tab/>
    </w:r>
    <w:r w:rsidRPr="00130BF1">
      <w:rPr>
        <w:rFonts w:asciiTheme="minorHAnsi" w:hAnsiTheme="minorHAnsi" w:cs="Tahoma"/>
        <w:color w:val="000000"/>
        <w:sz w:val="18"/>
        <w:szCs w:val="18"/>
      </w:rPr>
      <w:tab/>
    </w:r>
    <w:r w:rsidRPr="00130BF1">
      <w:rPr>
        <w:rFonts w:asciiTheme="minorHAnsi" w:hAnsiTheme="minorHAnsi" w:cs="Tahoma"/>
        <w:color w:val="000000"/>
        <w:sz w:val="18"/>
        <w:szCs w:val="18"/>
      </w:rPr>
      <w:tab/>
    </w:r>
    <w:r w:rsidRPr="00130BF1">
      <w:rPr>
        <w:rFonts w:asciiTheme="minorHAnsi" w:hAnsiTheme="minorHAnsi" w:cs="Tahoma"/>
        <w:color w:val="000000"/>
        <w:sz w:val="18"/>
        <w:szCs w:val="18"/>
      </w:rPr>
      <w:tab/>
    </w:r>
    <w:r w:rsidRPr="00130BF1">
      <w:rPr>
        <w:rFonts w:asciiTheme="minorHAnsi" w:hAnsiTheme="minorHAnsi" w:cs="Tahoma"/>
        <w:color w:val="000000"/>
        <w:sz w:val="18"/>
        <w:szCs w:val="18"/>
      </w:rPr>
      <w:tab/>
    </w:r>
    <w:r w:rsidRPr="00130BF1">
      <w:rPr>
        <w:rFonts w:asciiTheme="minorHAnsi" w:hAnsiTheme="minorHAnsi" w:cs="Tahoma"/>
        <w:color w:val="000000"/>
        <w:sz w:val="18"/>
        <w:szCs w:val="18"/>
      </w:rPr>
      <w:tab/>
      <w:t xml:space="preserve">      Mail : </w:t>
    </w:r>
    <w:hyperlink r:id="rId1" w:history="1">
      <w:r w:rsidRPr="00130BF1">
        <w:rPr>
          <w:rStyle w:val="Lienhypertexte"/>
          <w:rFonts w:asciiTheme="minorHAnsi" w:hAnsiTheme="minorHAnsi" w:cs="Tahoma"/>
          <w:sz w:val="18"/>
          <w:szCs w:val="18"/>
        </w:rPr>
        <w:t>info@rcn-ong.be</w:t>
      </w:r>
    </w:hyperlink>
  </w:p>
  <w:p w14:paraId="74EF2BAD" w14:textId="77777777" w:rsidR="00F22287" w:rsidRPr="00F575D8" w:rsidRDefault="00F22287" w:rsidP="00F22287">
    <w:pPr>
      <w:rPr>
        <w:rStyle w:val="Lienhypertexte"/>
        <w:rFonts w:asciiTheme="minorHAnsi" w:hAnsiTheme="minorHAnsi" w:cs="Tahoma"/>
        <w:sz w:val="18"/>
        <w:szCs w:val="18"/>
        <w:lang w:val="fr-BE"/>
      </w:rPr>
    </w:pPr>
    <w:r w:rsidRPr="00F575D8">
      <w:rPr>
        <w:rFonts w:asciiTheme="minorHAnsi" w:hAnsiTheme="minorHAnsi" w:cs="Tahoma"/>
        <w:color w:val="000000"/>
        <w:sz w:val="18"/>
        <w:szCs w:val="18"/>
        <w:lang w:val="fr-BE"/>
      </w:rPr>
      <w:t xml:space="preserve">1000 Bruxelles </w:t>
    </w:r>
    <w:r w:rsidRPr="00F575D8">
      <w:rPr>
        <w:rFonts w:asciiTheme="minorHAnsi" w:hAnsiTheme="minorHAnsi" w:cs="Tahoma"/>
        <w:color w:val="000000"/>
        <w:sz w:val="18"/>
        <w:szCs w:val="18"/>
        <w:lang w:val="fr-BE"/>
      </w:rPr>
      <w:tab/>
    </w:r>
    <w:r w:rsidRPr="00F575D8">
      <w:rPr>
        <w:rFonts w:asciiTheme="minorHAnsi" w:hAnsiTheme="minorHAnsi" w:cs="Tahoma"/>
        <w:color w:val="000000"/>
        <w:sz w:val="18"/>
        <w:szCs w:val="18"/>
        <w:lang w:val="fr-BE"/>
      </w:rPr>
      <w:tab/>
    </w:r>
    <w:r w:rsidRPr="00F575D8">
      <w:rPr>
        <w:rFonts w:asciiTheme="minorHAnsi" w:hAnsiTheme="minorHAnsi" w:cs="Tahoma"/>
        <w:color w:val="000000"/>
        <w:sz w:val="18"/>
        <w:szCs w:val="18"/>
        <w:lang w:val="fr-BE"/>
      </w:rPr>
      <w:tab/>
    </w:r>
    <w:r w:rsidRPr="00F575D8">
      <w:rPr>
        <w:rFonts w:asciiTheme="minorHAnsi" w:hAnsiTheme="minorHAnsi" w:cs="Tahoma"/>
        <w:color w:val="000000"/>
        <w:sz w:val="18"/>
        <w:szCs w:val="18"/>
        <w:lang w:val="fr-BE"/>
      </w:rPr>
      <w:tab/>
    </w:r>
    <w:r w:rsidRPr="00F575D8">
      <w:rPr>
        <w:rFonts w:asciiTheme="minorHAnsi" w:hAnsiTheme="minorHAnsi" w:cs="Tahoma"/>
        <w:color w:val="000000"/>
        <w:sz w:val="18"/>
        <w:szCs w:val="18"/>
        <w:lang w:val="fr-BE"/>
      </w:rPr>
      <w:tab/>
    </w:r>
    <w:r w:rsidRPr="00F575D8">
      <w:rPr>
        <w:rFonts w:asciiTheme="minorHAnsi" w:hAnsiTheme="minorHAnsi" w:cs="Tahoma"/>
        <w:color w:val="000000"/>
        <w:sz w:val="18"/>
        <w:szCs w:val="18"/>
        <w:lang w:val="fr-BE"/>
      </w:rPr>
      <w:tab/>
    </w:r>
    <w:r w:rsidRPr="00F575D8">
      <w:rPr>
        <w:rFonts w:asciiTheme="minorHAnsi" w:hAnsiTheme="minorHAnsi" w:cs="Tahoma"/>
        <w:color w:val="000000"/>
        <w:sz w:val="18"/>
        <w:szCs w:val="18"/>
        <w:lang w:val="fr-BE"/>
      </w:rPr>
      <w:tab/>
    </w:r>
    <w:r w:rsidRPr="00F575D8">
      <w:rPr>
        <w:rFonts w:asciiTheme="minorHAnsi" w:hAnsiTheme="minorHAnsi" w:cs="Tahoma"/>
        <w:color w:val="000000"/>
        <w:sz w:val="18"/>
        <w:szCs w:val="18"/>
        <w:lang w:val="fr-BE"/>
      </w:rPr>
      <w:tab/>
    </w:r>
    <w:r w:rsidRPr="00F575D8">
      <w:rPr>
        <w:rFonts w:asciiTheme="minorHAnsi" w:hAnsiTheme="minorHAnsi" w:cs="Tahoma"/>
        <w:color w:val="000000"/>
        <w:sz w:val="18"/>
        <w:szCs w:val="18"/>
        <w:lang w:val="fr-BE"/>
      </w:rPr>
      <w:tab/>
    </w:r>
    <w:r w:rsidR="00F465E9" w:rsidRPr="00F575D8">
      <w:rPr>
        <w:rFonts w:asciiTheme="minorHAnsi" w:hAnsiTheme="minorHAnsi" w:cs="Tahoma"/>
        <w:color w:val="000000"/>
        <w:sz w:val="18"/>
        <w:szCs w:val="18"/>
        <w:lang w:val="fr-BE"/>
      </w:rPr>
      <w:tab/>
    </w:r>
    <w:hyperlink r:id="rId2" w:history="1">
      <w:r w:rsidRPr="00F575D8">
        <w:rPr>
          <w:rStyle w:val="Lienhypertexte"/>
          <w:rFonts w:asciiTheme="minorHAnsi" w:hAnsiTheme="minorHAnsi" w:cs="Tahoma"/>
          <w:sz w:val="18"/>
          <w:szCs w:val="18"/>
          <w:lang w:val="fr-BE"/>
        </w:rPr>
        <w:t>www.rcn-ong.be</w:t>
      </w:r>
    </w:hyperlink>
  </w:p>
  <w:p w14:paraId="7C36919F" w14:textId="77777777" w:rsidR="00D047BD" w:rsidRPr="00F575D8" w:rsidRDefault="00D047BD" w:rsidP="00F22287">
    <w:pPr>
      <w:rPr>
        <w:rFonts w:asciiTheme="minorHAnsi" w:hAnsiTheme="minorHAnsi" w:cs="Tahoma"/>
        <w:color w:val="000000"/>
        <w:sz w:val="18"/>
        <w:szCs w:val="18"/>
        <w:lang w:val="fr-BE"/>
      </w:rPr>
    </w:pPr>
  </w:p>
  <w:p w14:paraId="74EF2BAE" w14:textId="2C8512BB" w:rsidR="00F22287" w:rsidRPr="00D047BD" w:rsidRDefault="00F22287" w:rsidP="00F22287">
    <w:pPr>
      <w:jc w:val="center"/>
      <w:rPr>
        <w:rFonts w:asciiTheme="minorHAnsi" w:hAnsiTheme="minorHAnsi" w:cs="Tahoma"/>
        <w:sz w:val="18"/>
        <w:szCs w:val="18"/>
        <w:lang w:val="fr-BE"/>
      </w:rPr>
    </w:pPr>
    <w:r w:rsidRPr="00D047BD">
      <w:rPr>
        <w:rFonts w:asciiTheme="minorHAnsi" w:hAnsiTheme="minorHAnsi" w:cs="Tahoma"/>
        <w:b/>
        <w:color w:val="000000"/>
        <w:sz w:val="18"/>
        <w:szCs w:val="18"/>
        <w:lang w:val="fr-BE"/>
      </w:rPr>
      <w:t>Compte</w:t>
    </w:r>
    <w:r w:rsidRPr="00D047BD">
      <w:rPr>
        <w:rFonts w:asciiTheme="minorHAnsi" w:hAnsiTheme="minorHAnsi" w:cs="Tahoma"/>
        <w:color w:val="000000"/>
        <w:sz w:val="18"/>
        <w:szCs w:val="18"/>
        <w:lang w:val="fr-BE"/>
      </w:rPr>
      <w:t xml:space="preserve"> </w:t>
    </w:r>
    <w:r w:rsidR="009A70FF" w:rsidRPr="00D047BD">
      <w:rPr>
        <w:rFonts w:asciiTheme="minorHAnsi" w:hAnsiTheme="minorHAnsi" w:cs="Tahoma"/>
        <w:color w:val="000000"/>
        <w:sz w:val="18"/>
        <w:szCs w:val="18"/>
        <w:lang w:val="fr-BE"/>
      </w:rPr>
      <w:t>BE59-7320-3872-9626</w:t>
    </w:r>
    <w:r w:rsidRPr="00D047BD">
      <w:rPr>
        <w:rFonts w:asciiTheme="minorHAnsi" w:hAnsiTheme="minorHAnsi" w:cs="Tahoma"/>
        <w:color w:val="000000"/>
        <w:sz w:val="18"/>
        <w:szCs w:val="18"/>
        <w:lang w:val="fr-BE"/>
      </w:rPr>
      <w:t xml:space="preserve"> </w:t>
    </w:r>
    <w:r w:rsidR="00693723" w:rsidRPr="00D047BD">
      <w:rPr>
        <w:rFonts w:asciiTheme="minorHAnsi" w:hAnsiTheme="minorHAnsi" w:cs="Tahoma"/>
        <w:color w:val="000000"/>
        <w:sz w:val="18"/>
        <w:szCs w:val="18"/>
        <w:lang w:val="fr-BE"/>
      </w:rPr>
      <w:t>-</w:t>
    </w:r>
    <w:r w:rsidRPr="00D047BD">
      <w:rPr>
        <w:rFonts w:asciiTheme="minorHAnsi" w:hAnsiTheme="minorHAnsi" w:cs="Tahoma"/>
        <w:color w:val="000000"/>
        <w:sz w:val="18"/>
        <w:szCs w:val="18"/>
        <w:lang w:val="fr-BE"/>
      </w:rPr>
      <w:t xml:space="preserve"> </w:t>
    </w:r>
    <w:r w:rsidRPr="00D047BD">
      <w:rPr>
        <w:rFonts w:asciiTheme="minorHAnsi" w:hAnsiTheme="minorHAnsi" w:cs="Tahoma"/>
        <w:b/>
        <w:color w:val="000000"/>
        <w:sz w:val="18"/>
        <w:szCs w:val="18"/>
        <w:lang w:val="fr-BE"/>
      </w:rPr>
      <w:t>TVA</w:t>
    </w:r>
    <w:r w:rsidRPr="00D047BD">
      <w:rPr>
        <w:rFonts w:asciiTheme="minorHAnsi" w:hAnsiTheme="minorHAnsi" w:cs="Tahoma"/>
        <w:color w:val="000000"/>
        <w:sz w:val="18"/>
        <w:szCs w:val="18"/>
        <w:lang w:val="fr-BE"/>
      </w:rPr>
      <w:t xml:space="preserve"> </w:t>
    </w:r>
    <w:r w:rsidR="009A70FF" w:rsidRPr="00D047BD">
      <w:rPr>
        <w:rFonts w:asciiTheme="minorHAnsi" w:hAnsiTheme="minorHAnsi" w:cs="Tahoma"/>
        <w:color w:val="000000"/>
        <w:sz w:val="18"/>
        <w:szCs w:val="18"/>
        <w:lang w:val="fr-BE"/>
      </w:rPr>
      <w:t>BE</w:t>
    </w:r>
    <w:r w:rsidRPr="00D047BD">
      <w:rPr>
        <w:rFonts w:asciiTheme="minorHAnsi" w:hAnsiTheme="minorHAnsi" w:cs="Tahoma"/>
        <w:color w:val="000000"/>
        <w:sz w:val="18"/>
        <w:szCs w:val="18"/>
        <w:lang w:val="fr-BE"/>
      </w:rPr>
      <w:t>0454555163</w:t>
    </w:r>
    <w:r w:rsidR="00693723" w:rsidRPr="00D047BD">
      <w:rPr>
        <w:rFonts w:asciiTheme="minorHAnsi" w:hAnsiTheme="minorHAnsi" w:cs="Tahoma"/>
        <w:color w:val="000000"/>
        <w:sz w:val="18"/>
        <w:szCs w:val="18"/>
        <w:lang w:val="fr-BE"/>
      </w:rPr>
      <w:t xml:space="preserve"> - </w:t>
    </w:r>
    <w:r w:rsidR="009B70B3" w:rsidRPr="00D047BD">
      <w:rPr>
        <w:rFonts w:asciiTheme="minorHAnsi" w:hAnsiTheme="minorHAnsi" w:cs="Tahoma"/>
        <w:b/>
        <w:bCs/>
        <w:color w:val="000000"/>
        <w:sz w:val="18"/>
        <w:szCs w:val="18"/>
        <w:lang w:val="fr-BE"/>
      </w:rPr>
      <w:t>RPM</w:t>
    </w:r>
    <w:r w:rsidR="00693723" w:rsidRPr="00D047BD">
      <w:rPr>
        <w:rFonts w:asciiTheme="minorHAnsi" w:hAnsiTheme="minorHAnsi" w:cs="Tahoma"/>
        <w:color w:val="000000"/>
        <w:sz w:val="18"/>
        <w:szCs w:val="18"/>
        <w:lang w:val="fr-BE"/>
      </w:rPr>
      <w:t xml:space="preserve"> </w:t>
    </w:r>
    <w:r w:rsidR="00D047BD" w:rsidRPr="00D047BD">
      <w:rPr>
        <w:rFonts w:asciiTheme="minorHAnsi" w:hAnsiTheme="minorHAnsi" w:cs="Tahoma"/>
        <w:color w:val="000000"/>
        <w:sz w:val="18"/>
        <w:szCs w:val="18"/>
        <w:lang w:val="fr-BE"/>
      </w:rPr>
      <w:t>Tribunal de l’entre</w:t>
    </w:r>
    <w:r w:rsidR="00D047BD">
      <w:rPr>
        <w:rFonts w:asciiTheme="minorHAnsi" w:hAnsiTheme="minorHAnsi" w:cs="Tahoma"/>
        <w:color w:val="000000"/>
        <w:sz w:val="18"/>
        <w:szCs w:val="18"/>
        <w:lang w:val="fr-BE"/>
      </w:rPr>
      <w:t>prise francophone de Bruxelles</w:t>
    </w:r>
  </w:p>
  <w:p w14:paraId="74EF2BAF" w14:textId="77777777" w:rsidR="00E63350" w:rsidRPr="00D047BD" w:rsidRDefault="00E63350" w:rsidP="0028727B">
    <w:pPr>
      <w:jc w:val="center"/>
      <w:rPr>
        <w:rFonts w:asciiTheme="minorHAnsi" w:hAnsiTheme="minorHAnsi" w:cs="Tahoma"/>
        <w:sz w:val="18"/>
        <w:szCs w:val="18"/>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DD750" w14:textId="77777777" w:rsidR="00E11CCF" w:rsidRDefault="00E11CCF" w:rsidP="00897944">
      <w:r>
        <w:separator/>
      </w:r>
    </w:p>
  </w:footnote>
  <w:footnote w:type="continuationSeparator" w:id="0">
    <w:p w14:paraId="6AE5B41C" w14:textId="77777777" w:rsidR="00E11CCF" w:rsidRDefault="00E11CCF" w:rsidP="00897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F2BA9" w14:textId="77777777" w:rsidR="00E63350" w:rsidRDefault="00E63350" w:rsidP="00897944">
    <w:pPr>
      <w:pStyle w:val="En-tte"/>
      <w:jc w:val="both"/>
    </w:pPr>
    <w:r w:rsidRPr="00897944">
      <w:rPr>
        <w:noProof/>
        <w:lang w:val="fr-FR" w:eastAsia="fr-FR"/>
      </w:rPr>
      <w:drawing>
        <wp:anchor distT="0" distB="0" distL="114300" distR="114300" simplePos="0" relativeHeight="251658240" behindDoc="0" locked="0" layoutInCell="1" allowOverlap="1" wp14:anchorId="74EF2BB0" wp14:editId="57A7B865">
          <wp:simplePos x="0" y="0"/>
          <wp:positionH relativeFrom="column">
            <wp:posOffset>-261620</wp:posOffset>
          </wp:positionH>
          <wp:positionV relativeFrom="paragraph">
            <wp:posOffset>-354330</wp:posOffset>
          </wp:positionV>
          <wp:extent cx="3061970" cy="775970"/>
          <wp:effectExtent l="0" t="0" r="5080" b="5080"/>
          <wp:wrapNone/>
          <wp:docPr id="4" name="Image 4" descr="M:\2013-11 LOGO RCN _ Couleur _Grand format 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M:\2013-11 LOGO RCN _ Couleur _Grand format _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1970" cy="77597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67CE9"/>
    <w:multiLevelType w:val="hybridMultilevel"/>
    <w:tmpl w:val="DFAC8A24"/>
    <w:lvl w:ilvl="0" w:tplc="040C000B">
      <w:start w:val="1"/>
      <w:numFmt w:val="bullet"/>
      <w:lvlText w:val=""/>
      <w:lvlJc w:val="left"/>
      <w:pPr>
        <w:ind w:left="2847" w:hanging="360"/>
      </w:pPr>
      <w:rPr>
        <w:rFonts w:ascii="Wingdings" w:hAnsi="Wingdings" w:hint="default"/>
      </w:rPr>
    </w:lvl>
    <w:lvl w:ilvl="1" w:tplc="040C0003" w:tentative="1">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1" w15:restartNumberingAfterBreak="0">
    <w:nsid w:val="07420FB3"/>
    <w:multiLevelType w:val="hybridMultilevel"/>
    <w:tmpl w:val="0F7EB92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BA61D6D"/>
    <w:multiLevelType w:val="hybridMultilevel"/>
    <w:tmpl w:val="77709990"/>
    <w:lvl w:ilvl="0" w:tplc="040C000B">
      <w:start w:val="1"/>
      <w:numFmt w:val="bullet"/>
      <w:lvlText w:val=""/>
      <w:lvlJc w:val="left"/>
      <w:pPr>
        <w:ind w:left="2148" w:hanging="360"/>
      </w:pPr>
      <w:rPr>
        <w:rFonts w:ascii="Wingdings" w:hAnsi="Wingdings"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3" w15:restartNumberingAfterBreak="0">
    <w:nsid w:val="0F254274"/>
    <w:multiLevelType w:val="hybridMultilevel"/>
    <w:tmpl w:val="820806E8"/>
    <w:lvl w:ilvl="0" w:tplc="040C000F">
      <w:start w:val="1"/>
      <w:numFmt w:val="decimal"/>
      <w:lvlText w:val="%1."/>
      <w:lvlJc w:val="left"/>
      <w:pPr>
        <w:ind w:left="1428" w:hanging="360"/>
      </w:pPr>
      <w:rPr>
        <w:rFonts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1047349F"/>
    <w:multiLevelType w:val="hybridMultilevel"/>
    <w:tmpl w:val="FC82AFF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6FE441C"/>
    <w:multiLevelType w:val="hybridMultilevel"/>
    <w:tmpl w:val="543AC156"/>
    <w:lvl w:ilvl="0" w:tplc="080C000F">
      <w:start w:val="1"/>
      <w:numFmt w:val="decimal"/>
      <w:lvlText w:val="%1."/>
      <w:lvlJc w:val="left"/>
      <w:pPr>
        <w:ind w:left="1068" w:hanging="360"/>
      </w:p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6" w15:restartNumberingAfterBreak="0">
    <w:nsid w:val="29165F8F"/>
    <w:multiLevelType w:val="hybridMultilevel"/>
    <w:tmpl w:val="BDD87F6E"/>
    <w:lvl w:ilvl="0" w:tplc="E1F6295A">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1B121D4"/>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4346515"/>
    <w:multiLevelType w:val="hybridMultilevel"/>
    <w:tmpl w:val="4A9E218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4CD6C98"/>
    <w:multiLevelType w:val="hybridMultilevel"/>
    <w:tmpl w:val="C7988A78"/>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27C36"/>
    <w:multiLevelType w:val="hybridMultilevel"/>
    <w:tmpl w:val="44F038F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F736975"/>
    <w:multiLevelType w:val="hybridMultilevel"/>
    <w:tmpl w:val="A2ECAF7E"/>
    <w:lvl w:ilvl="0" w:tplc="D220C2FA">
      <w:start w:val="30"/>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41796F94"/>
    <w:multiLevelType w:val="hybridMultilevel"/>
    <w:tmpl w:val="7EA611A8"/>
    <w:lvl w:ilvl="0" w:tplc="040C000F">
      <w:start w:val="1"/>
      <w:numFmt w:val="decimal"/>
      <w:lvlText w:val="%1."/>
      <w:lvlJc w:val="left"/>
      <w:pPr>
        <w:ind w:left="2136" w:hanging="360"/>
      </w:p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13" w15:restartNumberingAfterBreak="0">
    <w:nsid w:val="41B57365"/>
    <w:multiLevelType w:val="hybridMultilevel"/>
    <w:tmpl w:val="54E6683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471C523F"/>
    <w:multiLevelType w:val="hybridMultilevel"/>
    <w:tmpl w:val="3E18A724"/>
    <w:lvl w:ilvl="0" w:tplc="1A38519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76F299D"/>
    <w:multiLevelType w:val="hybridMultilevel"/>
    <w:tmpl w:val="420C45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843261"/>
    <w:multiLevelType w:val="hybridMultilevel"/>
    <w:tmpl w:val="34F0424C"/>
    <w:lvl w:ilvl="0" w:tplc="040C000F">
      <w:start w:val="1"/>
      <w:numFmt w:val="decimal"/>
      <w:lvlText w:val="%1."/>
      <w:lvlJc w:val="left"/>
      <w:pPr>
        <w:ind w:left="2148" w:hanging="360"/>
      </w:pPr>
    </w:lvl>
    <w:lvl w:ilvl="1" w:tplc="040C0019">
      <w:start w:val="1"/>
      <w:numFmt w:val="lowerLetter"/>
      <w:lvlText w:val="%2."/>
      <w:lvlJc w:val="left"/>
      <w:pPr>
        <w:ind w:left="2868" w:hanging="360"/>
      </w:pPr>
    </w:lvl>
    <w:lvl w:ilvl="2" w:tplc="040C001B" w:tentative="1">
      <w:start w:val="1"/>
      <w:numFmt w:val="lowerRoman"/>
      <w:lvlText w:val="%3."/>
      <w:lvlJc w:val="right"/>
      <w:pPr>
        <w:ind w:left="3588" w:hanging="180"/>
      </w:pPr>
    </w:lvl>
    <w:lvl w:ilvl="3" w:tplc="040C000F" w:tentative="1">
      <w:start w:val="1"/>
      <w:numFmt w:val="decimal"/>
      <w:lvlText w:val="%4."/>
      <w:lvlJc w:val="left"/>
      <w:pPr>
        <w:ind w:left="4308" w:hanging="360"/>
      </w:pPr>
    </w:lvl>
    <w:lvl w:ilvl="4" w:tplc="040C0019" w:tentative="1">
      <w:start w:val="1"/>
      <w:numFmt w:val="lowerLetter"/>
      <w:lvlText w:val="%5."/>
      <w:lvlJc w:val="left"/>
      <w:pPr>
        <w:ind w:left="5028" w:hanging="360"/>
      </w:pPr>
    </w:lvl>
    <w:lvl w:ilvl="5" w:tplc="040C001B" w:tentative="1">
      <w:start w:val="1"/>
      <w:numFmt w:val="lowerRoman"/>
      <w:lvlText w:val="%6."/>
      <w:lvlJc w:val="right"/>
      <w:pPr>
        <w:ind w:left="5748" w:hanging="180"/>
      </w:pPr>
    </w:lvl>
    <w:lvl w:ilvl="6" w:tplc="040C000F" w:tentative="1">
      <w:start w:val="1"/>
      <w:numFmt w:val="decimal"/>
      <w:lvlText w:val="%7."/>
      <w:lvlJc w:val="left"/>
      <w:pPr>
        <w:ind w:left="6468" w:hanging="360"/>
      </w:pPr>
    </w:lvl>
    <w:lvl w:ilvl="7" w:tplc="040C0019" w:tentative="1">
      <w:start w:val="1"/>
      <w:numFmt w:val="lowerLetter"/>
      <w:lvlText w:val="%8."/>
      <w:lvlJc w:val="left"/>
      <w:pPr>
        <w:ind w:left="7188" w:hanging="360"/>
      </w:pPr>
    </w:lvl>
    <w:lvl w:ilvl="8" w:tplc="040C001B" w:tentative="1">
      <w:start w:val="1"/>
      <w:numFmt w:val="lowerRoman"/>
      <w:lvlText w:val="%9."/>
      <w:lvlJc w:val="right"/>
      <w:pPr>
        <w:ind w:left="7908" w:hanging="180"/>
      </w:pPr>
    </w:lvl>
  </w:abstractNum>
  <w:abstractNum w:abstractNumId="17" w15:restartNumberingAfterBreak="0">
    <w:nsid w:val="4B2D4D61"/>
    <w:multiLevelType w:val="hybridMultilevel"/>
    <w:tmpl w:val="509CD7EA"/>
    <w:lvl w:ilvl="0" w:tplc="6EC8580C">
      <w:numFmt w:val="bullet"/>
      <w:lvlText w:val="-"/>
      <w:lvlJc w:val="left"/>
      <w:pPr>
        <w:ind w:left="720" w:hanging="360"/>
      </w:pPr>
      <w:rPr>
        <w:rFonts w:ascii="Calibri" w:eastAsia="Times New Roman" w:hAnsi="Calibri"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F0D741E"/>
    <w:multiLevelType w:val="hybridMultilevel"/>
    <w:tmpl w:val="CCE4F3EC"/>
    <w:lvl w:ilvl="0" w:tplc="F1C0EEB2">
      <w:numFmt w:val="bullet"/>
      <w:lvlText w:val="-"/>
      <w:lvlJc w:val="left"/>
      <w:pPr>
        <w:ind w:left="1440" w:hanging="360"/>
      </w:pPr>
      <w:rPr>
        <w:rFonts w:ascii="Times New Roman" w:eastAsia="Times New Roman" w:hAnsi="Times New Roman" w:cs="Times New Roman" w:hint="default"/>
      </w:rPr>
    </w:lvl>
    <w:lvl w:ilvl="1" w:tplc="080C0003">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9" w15:restartNumberingAfterBreak="0">
    <w:nsid w:val="502F6E50"/>
    <w:multiLevelType w:val="hybridMultilevel"/>
    <w:tmpl w:val="B80AFFA8"/>
    <w:lvl w:ilvl="0" w:tplc="9C946AF0">
      <w:numFmt w:val="bullet"/>
      <w:lvlText w:val="-"/>
      <w:lvlJc w:val="left"/>
      <w:pPr>
        <w:ind w:left="720" w:hanging="360"/>
      </w:pPr>
      <w:rPr>
        <w:rFonts w:ascii="Calibri" w:eastAsia="Times New Roman"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52640A43"/>
    <w:multiLevelType w:val="multilevel"/>
    <w:tmpl w:val="383E1E14"/>
    <w:lvl w:ilvl="0">
      <w:start w:val="1"/>
      <w:numFmt w:val="decimal"/>
      <w:lvlText w:val="%1."/>
      <w:lvlJc w:val="left"/>
      <w:pPr>
        <w:ind w:left="644" w:hanging="360"/>
      </w:pPr>
      <w:rPr>
        <w:rFonts w:hint="default"/>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55DC3365"/>
    <w:multiLevelType w:val="hybridMultilevel"/>
    <w:tmpl w:val="A52876CE"/>
    <w:lvl w:ilvl="0" w:tplc="25941DCC">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2" w15:restartNumberingAfterBreak="0">
    <w:nsid w:val="56832981"/>
    <w:multiLevelType w:val="hybridMultilevel"/>
    <w:tmpl w:val="D4E8485A"/>
    <w:lvl w:ilvl="0" w:tplc="9C946AF0">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62F65561"/>
    <w:multiLevelType w:val="hybridMultilevel"/>
    <w:tmpl w:val="986AC818"/>
    <w:lvl w:ilvl="0" w:tplc="F180639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3754136"/>
    <w:multiLevelType w:val="hybridMultilevel"/>
    <w:tmpl w:val="2FDC7DC2"/>
    <w:lvl w:ilvl="0" w:tplc="EE7ED878">
      <w:start w:val="1"/>
      <w:numFmt w:val="decimal"/>
      <w:lvlText w:val="%1"/>
      <w:lvlJc w:val="left"/>
      <w:pPr>
        <w:ind w:left="2847" w:hanging="360"/>
      </w:pPr>
      <w:rPr>
        <w:rFonts w:hint="default"/>
      </w:rPr>
    </w:lvl>
    <w:lvl w:ilvl="1" w:tplc="040C0019" w:tentative="1">
      <w:start w:val="1"/>
      <w:numFmt w:val="lowerLetter"/>
      <w:lvlText w:val="%2."/>
      <w:lvlJc w:val="left"/>
      <w:pPr>
        <w:ind w:left="3567" w:hanging="360"/>
      </w:pPr>
    </w:lvl>
    <w:lvl w:ilvl="2" w:tplc="040C001B" w:tentative="1">
      <w:start w:val="1"/>
      <w:numFmt w:val="lowerRoman"/>
      <w:lvlText w:val="%3."/>
      <w:lvlJc w:val="right"/>
      <w:pPr>
        <w:ind w:left="4287" w:hanging="180"/>
      </w:pPr>
    </w:lvl>
    <w:lvl w:ilvl="3" w:tplc="040C000F" w:tentative="1">
      <w:start w:val="1"/>
      <w:numFmt w:val="decimal"/>
      <w:lvlText w:val="%4."/>
      <w:lvlJc w:val="left"/>
      <w:pPr>
        <w:ind w:left="5007" w:hanging="360"/>
      </w:pPr>
    </w:lvl>
    <w:lvl w:ilvl="4" w:tplc="040C0019" w:tentative="1">
      <w:start w:val="1"/>
      <w:numFmt w:val="lowerLetter"/>
      <w:lvlText w:val="%5."/>
      <w:lvlJc w:val="left"/>
      <w:pPr>
        <w:ind w:left="5727" w:hanging="360"/>
      </w:pPr>
    </w:lvl>
    <w:lvl w:ilvl="5" w:tplc="040C001B" w:tentative="1">
      <w:start w:val="1"/>
      <w:numFmt w:val="lowerRoman"/>
      <w:lvlText w:val="%6."/>
      <w:lvlJc w:val="right"/>
      <w:pPr>
        <w:ind w:left="6447" w:hanging="180"/>
      </w:pPr>
    </w:lvl>
    <w:lvl w:ilvl="6" w:tplc="040C000F" w:tentative="1">
      <w:start w:val="1"/>
      <w:numFmt w:val="decimal"/>
      <w:lvlText w:val="%7."/>
      <w:lvlJc w:val="left"/>
      <w:pPr>
        <w:ind w:left="7167" w:hanging="360"/>
      </w:pPr>
    </w:lvl>
    <w:lvl w:ilvl="7" w:tplc="040C0019" w:tentative="1">
      <w:start w:val="1"/>
      <w:numFmt w:val="lowerLetter"/>
      <w:lvlText w:val="%8."/>
      <w:lvlJc w:val="left"/>
      <w:pPr>
        <w:ind w:left="7887" w:hanging="360"/>
      </w:pPr>
    </w:lvl>
    <w:lvl w:ilvl="8" w:tplc="040C001B" w:tentative="1">
      <w:start w:val="1"/>
      <w:numFmt w:val="lowerRoman"/>
      <w:lvlText w:val="%9."/>
      <w:lvlJc w:val="right"/>
      <w:pPr>
        <w:ind w:left="8607" w:hanging="180"/>
      </w:pPr>
    </w:lvl>
  </w:abstractNum>
  <w:abstractNum w:abstractNumId="25" w15:restartNumberingAfterBreak="0">
    <w:nsid w:val="669F3FFF"/>
    <w:multiLevelType w:val="hybridMultilevel"/>
    <w:tmpl w:val="017C4AA6"/>
    <w:lvl w:ilvl="0" w:tplc="510EF14C">
      <w:start w:val="1"/>
      <w:numFmt w:val="lowerRoman"/>
      <w:lvlText w:val="%1."/>
      <w:lvlJc w:val="left"/>
      <w:pPr>
        <w:ind w:left="1080" w:hanging="720"/>
      </w:pPr>
      <w:rPr>
        <w:rFonts w:hint="default"/>
      </w:rPr>
    </w:lvl>
    <w:lvl w:ilvl="1" w:tplc="1C08B6D8">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BA492F"/>
    <w:multiLevelType w:val="hybridMultilevel"/>
    <w:tmpl w:val="868AD8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95F2986"/>
    <w:multiLevelType w:val="hybridMultilevel"/>
    <w:tmpl w:val="3C6A2C52"/>
    <w:lvl w:ilvl="0" w:tplc="F6388AD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6ACA25C9"/>
    <w:multiLevelType w:val="hybridMultilevel"/>
    <w:tmpl w:val="A43AD602"/>
    <w:lvl w:ilvl="0" w:tplc="080C0013">
      <w:start w:val="1"/>
      <w:numFmt w:val="upperRoman"/>
      <w:lvlText w:val="%1."/>
      <w:lvlJc w:val="righ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6EB55798"/>
    <w:multiLevelType w:val="hybridMultilevel"/>
    <w:tmpl w:val="CC9AAF9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6F4A30BC"/>
    <w:multiLevelType w:val="hybridMultilevel"/>
    <w:tmpl w:val="5C7C6668"/>
    <w:lvl w:ilvl="0" w:tplc="1FA20CE0">
      <w:start w:val="1"/>
      <w:numFmt w:val="bullet"/>
      <w:lvlText w:val="-"/>
      <w:lvlJc w:val="left"/>
      <w:pPr>
        <w:ind w:left="720" w:hanging="360"/>
      </w:pPr>
      <w:rPr>
        <w:rFonts w:ascii="Calibri" w:eastAsia="Calibri" w:hAnsi="Calibri" w:cs="Times New Roman"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31" w15:restartNumberingAfterBreak="0">
    <w:nsid w:val="78261866"/>
    <w:multiLevelType w:val="hybridMultilevel"/>
    <w:tmpl w:val="655E3D9E"/>
    <w:lvl w:ilvl="0" w:tplc="9C946AF0">
      <w:numFmt w:val="bullet"/>
      <w:lvlText w:val="-"/>
      <w:lvlJc w:val="left"/>
      <w:pPr>
        <w:ind w:left="1080" w:hanging="360"/>
      </w:pPr>
      <w:rPr>
        <w:rFonts w:ascii="Calibri" w:eastAsia="Times New Roman" w:hAnsi="Calibri"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2" w15:restartNumberingAfterBreak="0">
    <w:nsid w:val="7B7456F2"/>
    <w:multiLevelType w:val="hybridMultilevel"/>
    <w:tmpl w:val="DD7A16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E7776B6"/>
    <w:multiLevelType w:val="hybridMultilevel"/>
    <w:tmpl w:val="D2B0382C"/>
    <w:lvl w:ilvl="0" w:tplc="040C0011">
      <w:start w:val="1"/>
      <w:numFmt w:val="decimal"/>
      <w:lvlText w:val="%1)"/>
      <w:lvlJc w:val="left"/>
      <w:pPr>
        <w:ind w:left="3552" w:hanging="360"/>
      </w:pPr>
    </w:lvl>
    <w:lvl w:ilvl="1" w:tplc="040C0019" w:tentative="1">
      <w:start w:val="1"/>
      <w:numFmt w:val="lowerLetter"/>
      <w:lvlText w:val="%2."/>
      <w:lvlJc w:val="left"/>
      <w:pPr>
        <w:ind w:left="4272" w:hanging="360"/>
      </w:pPr>
    </w:lvl>
    <w:lvl w:ilvl="2" w:tplc="040C001B" w:tentative="1">
      <w:start w:val="1"/>
      <w:numFmt w:val="lowerRoman"/>
      <w:lvlText w:val="%3."/>
      <w:lvlJc w:val="right"/>
      <w:pPr>
        <w:ind w:left="4992" w:hanging="180"/>
      </w:pPr>
    </w:lvl>
    <w:lvl w:ilvl="3" w:tplc="040C000F" w:tentative="1">
      <w:start w:val="1"/>
      <w:numFmt w:val="decimal"/>
      <w:lvlText w:val="%4."/>
      <w:lvlJc w:val="left"/>
      <w:pPr>
        <w:ind w:left="5712" w:hanging="360"/>
      </w:pPr>
    </w:lvl>
    <w:lvl w:ilvl="4" w:tplc="040C0019" w:tentative="1">
      <w:start w:val="1"/>
      <w:numFmt w:val="lowerLetter"/>
      <w:lvlText w:val="%5."/>
      <w:lvlJc w:val="left"/>
      <w:pPr>
        <w:ind w:left="6432" w:hanging="360"/>
      </w:pPr>
    </w:lvl>
    <w:lvl w:ilvl="5" w:tplc="040C001B" w:tentative="1">
      <w:start w:val="1"/>
      <w:numFmt w:val="lowerRoman"/>
      <w:lvlText w:val="%6."/>
      <w:lvlJc w:val="right"/>
      <w:pPr>
        <w:ind w:left="7152" w:hanging="180"/>
      </w:pPr>
    </w:lvl>
    <w:lvl w:ilvl="6" w:tplc="040C000F" w:tentative="1">
      <w:start w:val="1"/>
      <w:numFmt w:val="decimal"/>
      <w:lvlText w:val="%7."/>
      <w:lvlJc w:val="left"/>
      <w:pPr>
        <w:ind w:left="7872" w:hanging="360"/>
      </w:pPr>
    </w:lvl>
    <w:lvl w:ilvl="7" w:tplc="040C0019" w:tentative="1">
      <w:start w:val="1"/>
      <w:numFmt w:val="lowerLetter"/>
      <w:lvlText w:val="%8."/>
      <w:lvlJc w:val="left"/>
      <w:pPr>
        <w:ind w:left="8592" w:hanging="360"/>
      </w:pPr>
    </w:lvl>
    <w:lvl w:ilvl="8" w:tplc="040C001B" w:tentative="1">
      <w:start w:val="1"/>
      <w:numFmt w:val="lowerRoman"/>
      <w:lvlText w:val="%9."/>
      <w:lvlJc w:val="right"/>
      <w:pPr>
        <w:ind w:left="9312" w:hanging="180"/>
      </w:pPr>
    </w:lvl>
  </w:abstractNum>
  <w:num w:numId="1" w16cid:durableId="1309942648">
    <w:abstractNumId w:val="22"/>
  </w:num>
  <w:num w:numId="2" w16cid:durableId="70548397">
    <w:abstractNumId w:val="13"/>
  </w:num>
  <w:num w:numId="3" w16cid:durableId="1865050274">
    <w:abstractNumId w:val="4"/>
  </w:num>
  <w:num w:numId="4" w16cid:durableId="1799909976">
    <w:abstractNumId w:val="8"/>
  </w:num>
  <w:num w:numId="5" w16cid:durableId="1757244060">
    <w:abstractNumId w:val="17"/>
  </w:num>
  <w:num w:numId="6" w16cid:durableId="2069760480">
    <w:abstractNumId w:val="19"/>
  </w:num>
  <w:num w:numId="7" w16cid:durableId="1204945939">
    <w:abstractNumId w:val="27"/>
  </w:num>
  <w:num w:numId="8" w16cid:durableId="121781629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3520315">
    <w:abstractNumId w:val="11"/>
  </w:num>
  <w:num w:numId="10" w16cid:durableId="622686666">
    <w:abstractNumId w:val="21"/>
  </w:num>
  <w:num w:numId="11" w16cid:durableId="1244994106">
    <w:abstractNumId w:val="31"/>
  </w:num>
  <w:num w:numId="12" w16cid:durableId="2007249100">
    <w:abstractNumId w:val="23"/>
  </w:num>
  <w:num w:numId="13" w16cid:durableId="1735541039">
    <w:abstractNumId w:val="29"/>
  </w:num>
  <w:num w:numId="14" w16cid:durableId="1736850417">
    <w:abstractNumId w:val="5"/>
  </w:num>
  <w:num w:numId="15" w16cid:durableId="423695489">
    <w:abstractNumId w:val="18"/>
  </w:num>
  <w:num w:numId="16" w16cid:durableId="1295985435">
    <w:abstractNumId w:val="10"/>
  </w:num>
  <w:num w:numId="17" w16cid:durableId="1935162318">
    <w:abstractNumId w:val="28"/>
  </w:num>
  <w:num w:numId="18" w16cid:durableId="1448697309">
    <w:abstractNumId w:val="7"/>
  </w:num>
  <w:num w:numId="19" w16cid:durableId="1350794492">
    <w:abstractNumId w:val="32"/>
  </w:num>
  <w:num w:numId="20" w16cid:durableId="846600691">
    <w:abstractNumId w:val="33"/>
  </w:num>
  <w:num w:numId="21" w16cid:durableId="1996953077">
    <w:abstractNumId w:val="12"/>
  </w:num>
  <w:num w:numId="22" w16cid:durableId="746532949">
    <w:abstractNumId w:val="26"/>
  </w:num>
  <w:num w:numId="23" w16cid:durableId="3436956">
    <w:abstractNumId w:val="3"/>
  </w:num>
  <w:num w:numId="24" w16cid:durableId="1963609711">
    <w:abstractNumId w:val="0"/>
  </w:num>
  <w:num w:numId="25" w16cid:durableId="551617969">
    <w:abstractNumId w:val="2"/>
  </w:num>
  <w:num w:numId="26" w16cid:durableId="134836887">
    <w:abstractNumId w:val="16"/>
  </w:num>
  <w:num w:numId="27" w16cid:durableId="1646548135">
    <w:abstractNumId w:val="24"/>
  </w:num>
  <w:num w:numId="28" w16cid:durableId="1234581035">
    <w:abstractNumId w:val="15"/>
  </w:num>
  <w:num w:numId="29" w16cid:durableId="714893309">
    <w:abstractNumId w:val="25"/>
  </w:num>
  <w:num w:numId="30" w16cid:durableId="2081902052">
    <w:abstractNumId w:val="9"/>
  </w:num>
  <w:num w:numId="31" w16cid:durableId="1310985506">
    <w:abstractNumId w:val="14"/>
  </w:num>
  <w:num w:numId="32" w16cid:durableId="1953781846">
    <w:abstractNumId w:val="20"/>
  </w:num>
  <w:num w:numId="33" w16cid:durableId="1350641446">
    <w:abstractNumId w:val="1"/>
  </w:num>
  <w:num w:numId="34" w16cid:durableId="8637835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19B"/>
    <w:rsid w:val="00000250"/>
    <w:rsid w:val="00033B93"/>
    <w:rsid w:val="00043B5F"/>
    <w:rsid w:val="00056D65"/>
    <w:rsid w:val="00062C74"/>
    <w:rsid w:val="000734A3"/>
    <w:rsid w:val="000806D5"/>
    <w:rsid w:val="00082298"/>
    <w:rsid w:val="0008593D"/>
    <w:rsid w:val="000A25F5"/>
    <w:rsid w:val="000C32AE"/>
    <w:rsid w:val="000D79F8"/>
    <w:rsid w:val="000E6CF2"/>
    <w:rsid w:val="00114AB9"/>
    <w:rsid w:val="00130BF1"/>
    <w:rsid w:val="0013324D"/>
    <w:rsid w:val="00147F14"/>
    <w:rsid w:val="00160A48"/>
    <w:rsid w:val="00163F2A"/>
    <w:rsid w:val="00166E30"/>
    <w:rsid w:val="0019391A"/>
    <w:rsid w:val="001A1D78"/>
    <w:rsid w:val="001F02C7"/>
    <w:rsid w:val="00222E7E"/>
    <w:rsid w:val="00253650"/>
    <w:rsid w:val="00260DB6"/>
    <w:rsid w:val="00264359"/>
    <w:rsid w:val="0027500C"/>
    <w:rsid w:val="0028727B"/>
    <w:rsid w:val="002B1500"/>
    <w:rsid w:val="002C3AE5"/>
    <w:rsid w:val="002E1105"/>
    <w:rsid w:val="002E7742"/>
    <w:rsid w:val="003065C4"/>
    <w:rsid w:val="0035091F"/>
    <w:rsid w:val="003572D8"/>
    <w:rsid w:val="0036200F"/>
    <w:rsid w:val="003758AE"/>
    <w:rsid w:val="003B426E"/>
    <w:rsid w:val="003B75FA"/>
    <w:rsid w:val="003E032D"/>
    <w:rsid w:val="003E20E7"/>
    <w:rsid w:val="004213D6"/>
    <w:rsid w:val="004429E3"/>
    <w:rsid w:val="004540BA"/>
    <w:rsid w:val="00455CAA"/>
    <w:rsid w:val="00462AFA"/>
    <w:rsid w:val="004A154B"/>
    <w:rsid w:val="00510BF9"/>
    <w:rsid w:val="00516F8D"/>
    <w:rsid w:val="00525600"/>
    <w:rsid w:val="00576262"/>
    <w:rsid w:val="00580F50"/>
    <w:rsid w:val="00595CFF"/>
    <w:rsid w:val="005A0815"/>
    <w:rsid w:val="005A1C65"/>
    <w:rsid w:val="005B02D9"/>
    <w:rsid w:val="005B6163"/>
    <w:rsid w:val="005F42D0"/>
    <w:rsid w:val="005F67B8"/>
    <w:rsid w:val="006026B0"/>
    <w:rsid w:val="00615048"/>
    <w:rsid w:val="00655856"/>
    <w:rsid w:val="006620A9"/>
    <w:rsid w:val="00667BD4"/>
    <w:rsid w:val="0068340D"/>
    <w:rsid w:val="00693723"/>
    <w:rsid w:val="006B7BBC"/>
    <w:rsid w:val="006C655D"/>
    <w:rsid w:val="006C6E2B"/>
    <w:rsid w:val="006D36C6"/>
    <w:rsid w:val="006E4F98"/>
    <w:rsid w:val="006F4388"/>
    <w:rsid w:val="00764FA0"/>
    <w:rsid w:val="00765908"/>
    <w:rsid w:val="007E4EBB"/>
    <w:rsid w:val="007E55DC"/>
    <w:rsid w:val="007F34F7"/>
    <w:rsid w:val="00800275"/>
    <w:rsid w:val="00876B7D"/>
    <w:rsid w:val="008845B3"/>
    <w:rsid w:val="0088522E"/>
    <w:rsid w:val="00897944"/>
    <w:rsid w:val="008A5A09"/>
    <w:rsid w:val="008C4AFC"/>
    <w:rsid w:val="008D3641"/>
    <w:rsid w:val="00902D48"/>
    <w:rsid w:val="00913ECE"/>
    <w:rsid w:val="009208C5"/>
    <w:rsid w:val="009367E3"/>
    <w:rsid w:val="00940FB0"/>
    <w:rsid w:val="00980AC4"/>
    <w:rsid w:val="00984937"/>
    <w:rsid w:val="009A59A8"/>
    <w:rsid w:val="009A6313"/>
    <w:rsid w:val="009A70FF"/>
    <w:rsid w:val="009A7A0B"/>
    <w:rsid w:val="009B00F5"/>
    <w:rsid w:val="009B70B3"/>
    <w:rsid w:val="009C1D5F"/>
    <w:rsid w:val="00A009C1"/>
    <w:rsid w:val="00A36D65"/>
    <w:rsid w:val="00A73050"/>
    <w:rsid w:val="00AB2703"/>
    <w:rsid w:val="00AD6DAC"/>
    <w:rsid w:val="00AE617F"/>
    <w:rsid w:val="00B01E84"/>
    <w:rsid w:val="00B1276A"/>
    <w:rsid w:val="00B350E6"/>
    <w:rsid w:val="00B47D26"/>
    <w:rsid w:val="00B65D6D"/>
    <w:rsid w:val="00B71240"/>
    <w:rsid w:val="00BD3B5A"/>
    <w:rsid w:val="00C16E83"/>
    <w:rsid w:val="00C2439B"/>
    <w:rsid w:val="00C9136B"/>
    <w:rsid w:val="00C96E34"/>
    <w:rsid w:val="00CD7E07"/>
    <w:rsid w:val="00CE5642"/>
    <w:rsid w:val="00CF3ADB"/>
    <w:rsid w:val="00D047BD"/>
    <w:rsid w:val="00D074C0"/>
    <w:rsid w:val="00D22680"/>
    <w:rsid w:val="00D22D29"/>
    <w:rsid w:val="00D516D5"/>
    <w:rsid w:val="00D60CAE"/>
    <w:rsid w:val="00D62642"/>
    <w:rsid w:val="00D656C0"/>
    <w:rsid w:val="00D763C8"/>
    <w:rsid w:val="00D978CA"/>
    <w:rsid w:val="00DA16D6"/>
    <w:rsid w:val="00DA419B"/>
    <w:rsid w:val="00DA6622"/>
    <w:rsid w:val="00DC392C"/>
    <w:rsid w:val="00DD3DF5"/>
    <w:rsid w:val="00DF40E6"/>
    <w:rsid w:val="00E00504"/>
    <w:rsid w:val="00E00632"/>
    <w:rsid w:val="00E10CA0"/>
    <w:rsid w:val="00E11CCF"/>
    <w:rsid w:val="00E3324F"/>
    <w:rsid w:val="00E63350"/>
    <w:rsid w:val="00E94CC6"/>
    <w:rsid w:val="00EB355D"/>
    <w:rsid w:val="00EB5895"/>
    <w:rsid w:val="00EC52D8"/>
    <w:rsid w:val="00ED4904"/>
    <w:rsid w:val="00EE22CD"/>
    <w:rsid w:val="00EE432E"/>
    <w:rsid w:val="00F072A3"/>
    <w:rsid w:val="00F1279C"/>
    <w:rsid w:val="00F12BBB"/>
    <w:rsid w:val="00F15D27"/>
    <w:rsid w:val="00F22287"/>
    <w:rsid w:val="00F334B1"/>
    <w:rsid w:val="00F356AF"/>
    <w:rsid w:val="00F3673C"/>
    <w:rsid w:val="00F400FF"/>
    <w:rsid w:val="00F465E9"/>
    <w:rsid w:val="00F575D8"/>
    <w:rsid w:val="00F63D36"/>
    <w:rsid w:val="00FA1ED5"/>
    <w:rsid w:val="00FA6A39"/>
    <w:rsid w:val="00FB5C9C"/>
    <w:rsid w:val="00FD7162"/>
    <w:rsid w:val="00FF3F1E"/>
    <w:rsid w:val="00FF4151"/>
    <w:rsid w:val="00FF7566"/>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F2BA4"/>
  <w15:docId w15:val="{FB041962-A7E5-48C1-8875-CF74641C9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5D8"/>
    <w:pPr>
      <w:spacing w:after="0" w:line="240" w:lineRule="auto"/>
    </w:pPr>
    <w:rPr>
      <w:rFonts w:ascii="Times New Roman" w:eastAsia="Times New Roman" w:hAnsi="Times New Roman" w:cs="Times New Roman"/>
      <w:sz w:val="20"/>
      <w:szCs w:val="20"/>
      <w:lang w:val="fr-FR" w:eastAsia="fr-FR"/>
    </w:rPr>
  </w:style>
  <w:style w:type="paragraph" w:styleId="Titre1">
    <w:name w:val="heading 1"/>
    <w:basedOn w:val="Normal"/>
    <w:next w:val="Normal"/>
    <w:link w:val="Titre1Car"/>
    <w:qFormat/>
    <w:rsid w:val="000734A3"/>
    <w:pPr>
      <w:keepNext/>
      <w:jc w:val="center"/>
      <w:outlineLvl w:val="0"/>
    </w:pPr>
    <w:rPr>
      <w:b/>
      <w:sz w:val="28"/>
    </w:rPr>
  </w:style>
  <w:style w:type="paragraph" w:styleId="Titre2">
    <w:name w:val="heading 2"/>
    <w:basedOn w:val="Normal"/>
    <w:next w:val="Normal"/>
    <w:link w:val="Titre2Car"/>
    <w:qFormat/>
    <w:rsid w:val="000734A3"/>
    <w:pPr>
      <w:keepNext/>
      <w:outlineLvl w:val="1"/>
    </w:pPr>
    <w:rPr>
      <w:sz w:val="28"/>
    </w:rPr>
  </w:style>
  <w:style w:type="paragraph" w:styleId="Titre3">
    <w:name w:val="heading 3"/>
    <w:basedOn w:val="Normal"/>
    <w:next w:val="Normal"/>
    <w:link w:val="Titre3Car"/>
    <w:uiPriority w:val="9"/>
    <w:semiHidden/>
    <w:unhideWhenUsed/>
    <w:qFormat/>
    <w:rsid w:val="004A154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97944"/>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897944"/>
    <w:rPr>
      <w:rFonts w:ascii="Tahoma" w:hAnsi="Tahoma" w:cs="Tahoma"/>
      <w:sz w:val="16"/>
      <w:szCs w:val="16"/>
    </w:rPr>
  </w:style>
  <w:style w:type="paragraph" w:styleId="Pieddepage">
    <w:name w:val="footer"/>
    <w:basedOn w:val="Normal"/>
    <w:link w:val="PieddepageCar"/>
    <w:uiPriority w:val="99"/>
    <w:rsid w:val="00897944"/>
    <w:pPr>
      <w:tabs>
        <w:tab w:val="center" w:pos="4536"/>
        <w:tab w:val="right" w:pos="9072"/>
      </w:tabs>
    </w:pPr>
    <w:rPr>
      <w:sz w:val="24"/>
      <w:szCs w:val="24"/>
    </w:rPr>
  </w:style>
  <w:style w:type="character" w:customStyle="1" w:styleId="PieddepageCar">
    <w:name w:val="Pied de page Car"/>
    <w:basedOn w:val="Policepardfaut"/>
    <w:link w:val="Pieddepage"/>
    <w:uiPriority w:val="99"/>
    <w:rsid w:val="00897944"/>
    <w:rPr>
      <w:rFonts w:ascii="Times New Roman" w:eastAsia="Times New Roman" w:hAnsi="Times New Roman" w:cs="Times New Roman"/>
      <w:sz w:val="24"/>
      <w:szCs w:val="24"/>
      <w:lang w:val="fr-FR" w:eastAsia="fr-FR"/>
    </w:rPr>
  </w:style>
  <w:style w:type="paragraph" w:styleId="En-tte">
    <w:name w:val="header"/>
    <w:basedOn w:val="Normal"/>
    <w:link w:val="En-tteCar"/>
    <w:uiPriority w:val="99"/>
    <w:unhideWhenUsed/>
    <w:rsid w:val="00897944"/>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897944"/>
  </w:style>
  <w:style w:type="character" w:styleId="Lienhypertexte">
    <w:name w:val="Hyperlink"/>
    <w:basedOn w:val="Policepardfaut"/>
    <w:uiPriority w:val="99"/>
    <w:unhideWhenUsed/>
    <w:rsid w:val="006E4F98"/>
    <w:rPr>
      <w:color w:val="0000FF" w:themeColor="hyperlink"/>
      <w:u w:val="single"/>
    </w:rPr>
  </w:style>
  <w:style w:type="character" w:customStyle="1" w:styleId="Titre1Car">
    <w:name w:val="Titre 1 Car"/>
    <w:basedOn w:val="Policepardfaut"/>
    <w:link w:val="Titre1"/>
    <w:rsid w:val="000734A3"/>
    <w:rPr>
      <w:rFonts w:ascii="Times New Roman" w:eastAsia="Times New Roman" w:hAnsi="Times New Roman" w:cs="Times New Roman"/>
      <w:b/>
      <w:sz w:val="28"/>
      <w:szCs w:val="20"/>
      <w:lang w:val="fr-FR" w:eastAsia="fr-FR"/>
    </w:rPr>
  </w:style>
  <w:style w:type="character" w:customStyle="1" w:styleId="Titre2Car">
    <w:name w:val="Titre 2 Car"/>
    <w:basedOn w:val="Policepardfaut"/>
    <w:link w:val="Titre2"/>
    <w:rsid w:val="000734A3"/>
    <w:rPr>
      <w:rFonts w:ascii="Times New Roman" w:eastAsia="Times New Roman" w:hAnsi="Times New Roman" w:cs="Times New Roman"/>
      <w:sz w:val="28"/>
      <w:szCs w:val="20"/>
      <w:lang w:val="fr-FR" w:eastAsia="fr-FR"/>
    </w:rPr>
  </w:style>
  <w:style w:type="paragraph" w:styleId="Corpsdetexte">
    <w:name w:val="Body Text"/>
    <w:basedOn w:val="Normal"/>
    <w:link w:val="CorpsdetexteCar"/>
    <w:rsid w:val="000734A3"/>
    <w:pPr>
      <w:jc w:val="center"/>
    </w:pPr>
    <w:rPr>
      <w:sz w:val="28"/>
    </w:rPr>
  </w:style>
  <w:style w:type="character" w:customStyle="1" w:styleId="CorpsdetexteCar">
    <w:name w:val="Corps de texte Car"/>
    <w:basedOn w:val="Policepardfaut"/>
    <w:link w:val="Corpsdetexte"/>
    <w:rsid w:val="000734A3"/>
    <w:rPr>
      <w:rFonts w:ascii="Times New Roman" w:eastAsia="Times New Roman" w:hAnsi="Times New Roman" w:cs="Times New Roman"/>
      <w:sz w:val="28"/>
      <w:szCs w:val="20"/>
      <w:lang w:val="fr-FR" w:eastAsia="fr-FR"/>
    </w:rPr>
  </w:style>
  <w:style w:type="table" w:styleId="Grilledutableau">
    <w:name w:val="Table Grid"/>
    <w:basedOn w:val="TableauNormal"/>
    <w:rsid w:val="00DF40E6"/>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074C0"/>
    <w:pPr>
      <w:spacing w:after="200" w:line="276" w:lineRule="auto"/>
      <w:ind w:left="720"/>
      <w:contextualSpacing/>
    </w:pPr>
    <w:rPr>
      <w:rFonts w:ascii="Calibri" w:eastAsia="Calibri" w:hAnsi="Calibri"/>
      <w:sz w:val="22"/>
      <w:szCs w:val="22"/>
      <w:lang w:val="fr-BE" w:eastAsia="en-US"/>
    </w:rPr>
  </w:style>
  <w:style w:type="character" w:customStyle="1" w:styleId="Titre3Car">
    <w:name w:val="Titre 3 Car"/>
    <w:basedOn w:val="Policepardfaut"/>
    <w:link w:val="Titre3"/>
    <w:uiPriority w:val="9"/>
    <w:semiHidden/>
    <w:rsid w:val="004A154B"/>
    <w:rPr>
      <w:rFonts w:asciiTheme="majorHAnsi" w:eastAsiaTheme="majorEastAsia" w:hAnsiTheme="majorHAnsi" w:cstheme="majorBidi"/>
      <w:color w:val="243F60" w:themeColor="accent1" w:themeShade="7F"/>
      <w:sz w:val="24"/>
      <w:szCs w:val="24"/>
      <w:lang w:val="fr-FR" w:eastAsia="fr-FR"/>
    </w:rPr>
  </w:style>
  <w:style w:type="paragraph" w:customStyle="1" w:styleId="Default">
    <w:name w:val="Default"/>
    <w:rsid w:val="006620A9"/>
    <w:pPr>
      <w:autoSpaceDE w:val="0"/>
      <w:autoSpaceDN w:val="0"/>
      <w:adjustRightInd w:val="0"/>
      <w:spacing w:after="0" w:line="240" w:lineRule="auto"/>
    </w:pPr>
    <w:rPr>
      <w:rFonts w:ascii="Calibri" w:hAnsi="Calibri" w:cs="Calibri"/>
      <w:color w:val="000000"/>
      <w:sz w:val="24"/>
      <w:szCs w:val="24"/>
    </w:rPr>
  </w:style>
  <w:style w:type="character" w:customStyle="1" w:styleId="ff1">
    <w:name w:val="ff1"/>
    <w:basedOn w:val="Policepardfaut"/>
    <w:rsid w:val="00253650"/>
  </w:style>
  <w:style w:type="character" w:customStyle="1" w:styleId="a">
    <w:name w:val="_"/>
    <w:basedOn w:val="Policepardfaut"/>
    <w:rsid w:val="00253650"/>
  </w:style>
  <w:style w:type="paragraph" w:customStyle="1" w:styleId="BriefAdres">
    <w:name w:val="BriefAdres"/>
    <w:basedOn w:val="Normal"/>
    <w:uiPriority w:val="99"/>
    <w:rsid w:val="00043B5F"/>
    <w:pPr>
      <w:suppressAutoHyphens/>
      <w:ind w:left="4253"/>
    </w:pPr>
    <w:rPr>
      <w:noProof/>
      <w:sz w:val="24"/>
      <w:lang w:val="nl-BE" w:eastAsia="nl-NL"/>
    </w:rPr>
  </w:style>
  <w:style w:type="character" w:styleId="Marquedecommentaire">
    <w:name w:val="annotation reference"/>
    <w:basedOn w:val="Policepardfaut"/>
    <w:uiPriority w:val="99"/>
    <w:semiHidden/>
    <w:unhideWhenUsed/>
    <w:rsid w:val="003B426E"/>
    <w:rPr>
      <w:sz w:val="16"/>
      <w:szCs w:val="16"/>
    </w:rPr>
  </w:style>
  <w:style w:type="paragraph" w:styleId="Commentaire">
    <w:name w:val="annotation text"/>
    <w:basedOn w:val="Normal"/>
    <w:link w:val="CommentaireCar"/>
    <w:uiPriority w:val="99"/>
    <w:unhideWhenUsed/>
    <w:rsid w:val="003B426E"/>
  </w:style>
  <w:style w:type="character" w:customStyle="1" w:styleId="CommentaireCar">
    <w:name w:val="Commentaire Car"/>
    <w:basedOn w:val="Policepardfaut"/>
    <w:link w:val="Commentaire"/>
    <w:uiPriority w:val="99"/>
    <w:rsid w:val="003B426E"/>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3B426E"/>
    <w:rPr>
      <w:b/>
      <w:bCs/>
    </w:rPr>
  </w:style>
  <w:style w:type="character" w:customStyle="1" w:styleId="ObjetducommentaireCar">
    <w:name w:val="Objet du commentaire Car"/>
    <w:basedOn w:val="CommentaireCar"/>
    <w:link w:val="Objetducommentaire"/>
    <w:uiPriority w:val="99"/>
    <w:semiHidden/>
    <w:rsid w:val="003B426E"/>
    <w:rPr>
      <w:rFonts w:ascii="Times New Roman" w:eastAsia="Times New Roman" w:hAnsi="Times New Roman" w:cs="Times New Roman"/>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603698">
      <w:bodyDiv w:val="1"/>
      <w:marLeft w:val="0"/>
      <w:marRight w:val="0"/>
      <w:marTop w:val="0"/>
      <w:marBottom w:val="0"/>
      <w:divBdr>
        <w:top w:val="none" w:sz="0" w:space="0" w:color="auto"/>
        <w:left w:val="none" w:sz="0" w:space="0" w:color="auto"/>
        <w:bottom w:val="none" w:sz="0" w:space="0" w:color="auto"/>
        <w:right w:val="none" w:sz="0" w:space="0" w:color="auto"/>
      </w:divBdr>
    </w:div>
    <w:div w:id="1415663720">
      <w:bodyDiv w:val="1"/>
      <w:marLeft w:val="0"/>
      <w:marRight w:val="0"/>
      <w:marTop w:val="0"/>
      <w:marBottom w:val="0"/>
      <w:divBdr>
        <w:top w:val="none" w:sz="0" w:space="0" w:color="auto"/>
        <w:left w:val="none" w:sz="0" w:space="0" w:color="auto"/>
        <w:bottom w:val="none" w:sz="0" w:space="0" w:color="auto"/>
        <w:right w:val="none" w:sz="0" w:space="0" w:color="auto"/>
      </w:divBdr>
      <w:divsChild>
        <w:div w:id="2029066893">
          <w:marLeft w:val="0"/>
          <w:marRight w:val="0"/>
          <w:marTop w:val="0"/>
          <w:marBottom w:val="0"/>
          <w:divBdr>
            <w:top w:val="none" w:sz="0" w:space="0" w:color="auto"/>
            <w:left w:val="none" w:sz="0" w:space="0" w:color="auto"/>
            <w:bottom w:val="none" w:sz="0" w:space="0" w:color="auto"/>
            <w:right w:val="none" w:sz="0" w:space="0" w:color="auto"/>
          </w:divBdr>
        </w:div>
        <w:div w:id="625282145">
          <w:marLeft w:val="0"/>
          <w:marRight w:val="0"/>
          <w:marTop w:val="0"/>
          <w:marBottom w:val="0"/>
          <w:divBdr>
            <w:top w:val="none" w:sz="0" w:space="0" w:color="auto"/>
            <w:left w:val="none" w:sz="0" w:space="0" w:color="auto"/>
            <w:bottom w:val="none" w:sz="0" w:space="0" w:color="auto"/>
            <w:right w:val="none" w:sz="0" w:space="0" w:color="auto"/>
          </w:divBdr>
        </w:div>
        <w:div w:id="1621835893">
          <w:marLeft w:val="0"/>
          <w:marRight w:val="0"/>
          <w:marTop w:val="0"/>
          <w:marBottom w:val="0"/>
          <w:divBdr>
            <w:top w:val="none" w:sz="0" w:space="0" w:color="auto"/>
            <w:left w:val="none" w:sz="0" w:space="0" w:color="auto"/>
            <w:bottom w:val="none" w:sz="0" w:space="0" w:color="auto"/>
            <w:right w:val="none" w:sz="0" w:space="0" w:color="auto"/>
          </w:divBdr>
        </w:div>
        <w:div w:id="1424064005">
          <w:marLeft w:val="0"/>
          <w:marRight w:val="0"/>
          <w:marTop w:val="0"/>
          <w:marBottom w:val="0"/>
          <w:divBdr>
            <w:top w:val="none" w:sz="0" w:space="0" w:color="auto"/>
            <w:left w:val="none" w:sz="0" w:space="0" w:color="auto"/>
            <w:bottom w:val="none" w:sz="0" w:space="0" w:color="auto"/>
            <w:right w:val="none" w:sz="0" w:space="0" w:color="auto"/>
          </w:divBdr>
        </w:div>
        <w:div w:id="1138452912">
          <w:marLeft w:val="0"/>
          <w:marRight w:val="0"/>
          <w:marTop w:val="0"/>
          <w:marBottom w:val="0"/>
          <w:divBdr>
            <w:top w:val="none" w:sz="0" w:space="0" w:color="auto"/>
            <w:left w:val="none" w:sz="0" w:space="0" w:color="auto"/>
            <w:bottom w:val="none" w:sz="0" w:space="0" w:color="auto"/>
            <w:right w:val="none" w:sz="0" w:space="0" w:color="auto"/>
          </w:divBdr>
        </w:div>
        <w:div w:id="800460089">
          <w:marLeft w:val="0"/>
          <w:marRight w:val="0"/>
          <w:marTop w:val="0"/>
          <w:marBottom w:val="0"/>
          <w:divBdr>
            <w:top w:val="none" w:sz="0" w:space="0" w:color="auto"/>
            <w:left w:val="none" w:sz="0" w:space="0" w:color="auto"/>
            <w:bottom w:val="none" w:sz="0" w:space="0" w:color="auto"/>
            <w:right w:val="none" w:sz="0" w:space="0" w:color="auto"/>
          </w:divBdr>
        </w:div>
      </w:divsChild>
    </w:div>
    <w:div w:id="1573271358">
      <w:bodyDiv w:val="1"/>
      <w:marLeft w:val="0"/>
      <w:marRight w:val="0"/>
      <w:marTop w:val="0"/>
      <w:marBottom w:val="0"/>
      <w:divBdr>
        <w:top w:val="none" w:sz="0" w:space="0" w:color="auto"/>
        <w:left w:val="none" w:sz="0" w:space="0" w:color="auto"/>
        <w:bottom w:val="none" w:sz="0" w:space="0" w:color="auto"/>
        <w:right w:val="none" w:sz="0" w:space="0" w:color="auto"/>
      </w:divBdr>
    </w:div>
    <w:div w:id="1736780262">
      <w:bodyDiv w:val="1"/>
      <w:marLeft w:val="0"/>
      <w:marRight w:val="0"/>
      <w:marTop w:val="0"/>
      <w:marBottom w:val="0"/>
      <w:divBdr>
        <w:top w:val="none" w:sz="0" w:space="0" w:color="auto"/>
        <w:left w:val="none" w:sz="0" w:space="0" w:color="auto"/>
        <w:bottom w:val="none" w:sz="0" w:space="0" w:color="auto"/>
        <w:right w:val="none" w:sz="0" w:space="0" w:color="auto"/>
      </w:divBdr>
    </w:div>
    <w:div w:id="1866746872">
      <w:bodyDiv w:val="1"/>
      <w:marLeft w:val="0"/>
      <w:marRight w:val="0"/>
      <w:marTop w:val="0"/>
      <w:marBottom w:val="0"/>
      <w:divBdr>
        <w:top w:val="none" w:sz="0" w:space="0" w:color="auto"/>
        <w:left w:val="none" w:sz="0" w:space="0" w:color="auto"/>
        <w:bottom w:val="none" w:sz="0" w:space="0" w:color="auto"/>
        <w:right w:val="none" w:sz="0" w:space="0" w:color="auto"/>
      </w:divBdr>
    </w:div>
    <w:div w:id="214291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rcn-ong.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une.mercier@rcn-ong.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cn-ong.be" TargetMode="External"/><Relationship Id="rId1" Type="http://schemas.openxmlformats.org/officeDocument/2006/relationships/hyperlink" Target="mailto:info@rcn-ong.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6fd4ef-5564-45f1-8680-e8b6ee590368" xsi:nil="true"/>
    <lcf76f155ced4ddcb4097134ff3c332f xmlns="aec5a76e-a440-4278-b176-c9a7f200c761">
      <Terms xmlns="http://schemas.microsoft.com/office/infopath/2007/PartnerControls"/>
    </lcf76f155ced4ddcb4097134ff3c332f>
    <_Flow_SignoffStatus xmlns="aec5a76e-a440-4278-b176-c9a7f200c76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119C78371B1D849AB47D9991439985C" ma:contentTypeVersion="19" ma:contentTypeDescription="Crée un document." ma:contentTypeScope="" ma:versionID="f5660b63b2ae7cbdddbee2d0aa5800e4">
  <xsd:schema xmlns:xsd="http://www.w3.org/2001/XMLSchema" xmlns:xs="http://www.w3.org/2001/XMLSchema" xmlns:p="http://schemas.microsoft.com/office/2006/metadata/properties" xmlns:ns2="aec5a76e-a440-4278-b176-c9a7f200c761" xmlns:ns3="d96fd4ef-5564-45f1-8680-e8b6ee590368" targetNamespace="http://schemas.microsoft.com/office/2006/metadata/properties" ma:root="true" ma:fieldsID="747cefc0e856fdfee925a2961fe08f41" ns2:_="" ns3:_="">
    <xsd:import namespace="aec5a76e-a440-4278-b176-c9a7f200c761"/>
    <xsd:import namespace="d96fd4ef-5564-45f1-8680-e8b6ee5903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5a76e-a440-4278-b176-c9a7f200c7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327d8231-de97-435e-81c4-ead34365a86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État de validation" ma:internalName="_x00c9_tat_x0020_de_x0020_valid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6fd4ef-5564-45f1-8680-e8b6ee59036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3012091-4ac1-4117-a70d-2e1879c717bc}" ma:internalName="TaxCatchAll" ma:showField="CatchAllData" ma:web="d96fd4ef-5564-45f1-8680-e8b6ee5903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E86617-6AB7-469F-B7FB-04D652B48924}">
  <ds:schemaRefs>
    <ds:schemaRef ds:uri="http://schemas.microsoft.com/office/2006/metadata/properties"/>
    <ds:schemaRef ds:uri="http://schemas.microsoft.com/office/infopath/2007/PartnerControls"/>
    <ds:schemaRef ds:uri="d96fd4ef-5564-45f1-8680-e8b6ee590368"/>
    <ds:schemaRef ds:uri="aec5a76e-a440-4278-b176-c9a7f200c761"/>
  </ds:schemaRefs>
</ds:datastoreItem>
</file>

<file path=customXml/itemProps2.xml><?xml version="1.0" encoding="utf-8"?>
<ds:datastoreItem xmlns:ds="http://schemas.openxmlformats.org/officeDocument/2006/customXml" ds:itemID="{6640BBA5-6DBC-4EB1-9CC3-17A077F0472A}">
  <ds:schemaRefs>
    <ds:schemaRef ds:uri="http://schemas.openxmlformats.org/officeDocument/2006/bibliography"/>
  </ds:schemaRefs>
</ds:datastoreItem>
</file>

<file path=customXml/itemProps3.xml><?xml version="1.0" encoding="utf-8"?>
<ds:datastoreItem xmlns:ds="http://schemas.openxmlformats.org/officeDocument/2006/customXml" ds:itemID="{6DE07BFB-C917-4422-8031-D5D1A9EF3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5a76e-a440-4278-b176-c9a7f200c761"/>
    <ds:schemaRef ds:uri="d96fd4ef-5564-45f1-8680-e8b6ee590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194A22-4D25-416C-BD02-14562520A8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4603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bulletin</dc:creator>
  <cp:lastModifiedBy>Brune Mercier</cp:lastModifiedBy>
  <cp:revision>4</cp:revision>
  <cp:lastPrinted>2022-02-24T15:21:00Z</cp:lastPrinted>
  <dcterms:created xsi:type="dcterms:W3CDTF">2024-09-11T08:42:00Z</dcterms:created>
  <dcterms:modified xsi:type="dcterms:W3CDTF">2024-09-11T08:43:00Z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0x0101008119C78371B1D849AB47D9991439985C</vt:lpwstr>
  </property>
  <property fmtid="{D5CDD505-2E9C-101B-9397-08002B2CF9AE}" pid="3" name="Order">
    <vt:r8>2645600</vt:r8>
  </property>
  <property fmtid="{D5CDD505-2E9C-101B-9397-08002B2CF9AE}" pid="4" name="MediaServiceImageTags">
    <vt:lpwstr/>
  </property>
</Properties>
</file>