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media/image1.jpeg" ContentType="image/jpeg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cs="Arial-BoldMT" w:ascii="Arial-BoldMT" w:hAnsi="Arial-BoldMT"/>
          <w:b/>
          <w:bCs/>
          <w:color w:val="000000"/>
          <w:sz w:val="36"/>
          <w:szCs w:val="36"/>
        </w:rPr>
        <w:t>CHECKLISTE POUR LES SOUMISSIONNAIRES</w:t>
      </w:r>
    </w:p>
    <w:p>
      <w:pPr>
        <w:pStyle w:val="Normal"/>
        <w:widowControl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cs="Arial-BoldMT" w:ascii="Arial-BoldMT" w:hAnsi="Arial-BoldMT"/>
          <w:b/>
          <w:bCs/>
          <w:color w:val="000000"/>
          <w:sz w:val="36"/>
          <w:szCs w:val="36"/>
        </w:rPr>
      </w:r>
    </w:p>
    <w:p>
      <w:pPr>
        <w:pStyle w:val="Normal"/>
        <w:widowControl/>
        <w:numPr>
          <w:ilvl w:val="0"/>
          <w:numId w:val="1"/>
        </w:numPr>
        <w:spacing w:before="0" w:after="120"/>
        <w:rPr>
          <w:rFonts w:ascii="ArialMT" w:hAnsi="ArialMT" w:cs="ArialMT"/>
          <w:color w:val="000000"/>
          <w:sz w:val="26"/>
          <w:szCs w:val="26"/>
          <w:lang w:val="fr-FR"/>
        </w:rPr>
      </w:pPr>
      <w:r>
        <w:rPr>
          <w:rFonts w:cs="ArialMT" w:ascii="ArialMT" w:hAnsi="ArialMT"/>
          <w:color w:val="000000"/>
          <w:sz w:val="26"/>
          <w:szCs w:val="26"/>
          <w:lang w:val="fr-FR"/>
        </w:rPr>
        <w:t xml:space="preserve">Toutes les questions et demandes de renseignements doivent être envoyées par courrier électronique à l'adresse suivante : </w:t>
      </w:r>
    </w:p>
    <w:p>
      <w:pPr>
        <w:pStyle w:val="Normal"/>
        <w:widowControl/>
        <w:spacing w:before="0" w:after="120"/>
        <w:ind w:left="720"/>
        <w:rPr>
          <w:rFonts w:ascii="ArialMT" w:hAnsi="ArialMT" w:cs="ArialMT"/>
          <w:color w:val="000000"/>
          <w:sz w:val="28"/>
          <w:szCs w:val="28"/>
          <w:lang w:val="fr-FR"/>
        </w:rPr>
      </w:pPr>
      <w:hyperlink r:id="rId2">
        <w:r>
          <w:rPr>
            <w:rStyle w:val="Hyperlink"/>
            <w:sz w:val="28"/>
            <w:szCs w:val="28"/>
            <w:lang w:val="fr-FR"/>
          </w:rPr>
          <w:t>Lburckel@fidh.org</w:t>
        </w:r>
      </w:hyperlink>
    </w:p>
    <w:p>
      <w:pPr>
        <w:pStyle w:val="Normal"/>
        <w:widowControl/>
        <w:numPr>
          <w:ilvl w:val="0"/>
          <w:numId w:val="1"/>
        </w:numPr>
        <w:spacing w:before="0" w:after="120"/>
        <w:rPr>
          <w:rFonts w:ascii="ArialMT" w:hAnsi="ArialMT" w:cs="ArialMT"/>
          <w:color w:val="000000"/>
          <w:sz w:val="26"/>
          <w:szCs w:val="26"/>
          <w:lang w:val="fr-FR"/>
        </w:rPr>
      </w:pPr>
      <w:r>
        <w:rPr>
          <w:rFonts w:cs="ArialMT" w:ascii="ArialMT" w:hAnsi="ArialMT"/>
          <w:b/>
          <w:bCs/>
          <w:color w:val="000000"/>
          <w:sz w:val="26"/>
          <w:szCs w:val="26"/>
          <w:lang w:val="fr-FR"/>
        </w:rPr>
        <w:t>Complétez</w:t>
      </w:r>
      <w:r>
        <w:rPr>
          <w:rFonts w:cs="ArialMT" w:ascii="ArialMT" w:hAnsi="ArialMT"/>
          <w:color w:val="000000"/>
          <w:sz w:val="26"/>
          <w:szCs w:val="26"/>
          <w:lang w:val="fr-FR"/>
        </w:rPr>
        <w:t xml:space="preserve"> l'annexe C - Formulaire d'offre commerciale</w:t>
      </w:r>
    </w:p>
    <w:p>
      <w:pPr>
        <w:pStyle w:val="Normal"/>
        <w:widowControl/>
        <w:numPr>
          <w:ilvl w:val="0"/>
          <w:numId w:val="1"/>
        </w:numPr>
        <w:spacing w:before="0" w:after="120"/>
        <w:rPr>
          <w:rFonts w:ascii="ArialMT" w:hAnsi="ArialMT" w:cs="ArialMT"/>
          <w:color w:val="000000"/>
          <w:sz w:val="26"/>
          <w:szCs w:val="26"/>
          <w:lang w:val="fr-FR"/>
        </w:rPr>
      </w:pPr>
      <w:bookmarkStart w:id="0" w:name="OLE_LINK5"/>
      <w:r>
        <w:rPr>
          <w:rFonts w:cs="ArialMT" w:ascii="ArialMT" w:hAnsi="ArialMT"/>
          <w:b/>
          <w:bCs/>
          <w:color w:val="000000"/>
          <w:sz w:val="26"/>
          <w:szCs w:val="26"/>
          <w:lang w:val="fr-FR"/>
        </w:rPr>
        <w:t>Signez et tamponne</w:t>
      </w:r>
      <w:bookmarkEnd w:id="0"/>
      <w:r>
        <w:rPr>
          <w:rFonts w:cs="ArialMT" w:ascii="ArialMT" w:hAnsi="ArialMT"/>
          <w:b/>
          <w:bCs/>
          <w:color w:val="000000"/>
          <w:sz w:val="26"/>
          <w:szCs w:val="26"/>
          <w:lang w:val="fr-FR"/>
        </w:rPr>
        <w:t>z</w:t>
      </w:r>
      <w:r>
        <w:rPr>
          <w:rFonts w:cs="ArialMT" w:ascii="ArialMT" w:hAnsi="ArialMT"/>
          <w:color w:val="000000"/>
          <w:sz w:val="26"/>
          <w:szCs w:val="26"/>
          <w:lang w:val="fr-FR"/>
        </w:rPr>
        <w:t xml:space="preserve"> l'annexe A - certificat de reconnaissance d'attribution de contrat</w:t>
      </w:r>
    </w:p>
    <w:p>
      <w:pPr>
        <w:pStyle w:val="Normal"/>
        <w:widowControl/>
        <w:numPr>
          <w:ilvl w:val="0"/>
          <w:numId w:val="1"/>
        </w:numPr>
        <w:spacing w:before="0" w:after="120"/>
        <w:rPr>
          <w:rFonts w:ascii="ArialMT" w:hAnsi="ArialMT" w:cs="ArialMT"/>
          <w:color w:val="000000"/>
          <w:sz w:val="26"/>
          <w:szCs w:val="26"/>
          <w:lang w:val="fr-FR"/>
        </w:rPr>
      </w:pPr>
      <w:r>
        <w:rPr>
          <w:rFonts w:cs="ArialMT" w:ascii="ArialMT" w:hAnsi="ArialMT"/>
          <w:b/>
          <w:bCs/>
          <w:color w:val="000000"/>
          <w:sz w:val="26"/>
          <w:szCs w:val="26"/>
          <w:lang w:val="fr-FR"/>
        </w:rPr>
        <w:t>Signez et tamponnez</w:t>
      </w:r>
      <w:r>
        <w:rPr>
          <w:rFonts w:cs="ArialMT" w:ascii="ArialMT" w:hAnsi="ArialMT"/>
          <w:color w:val="000000"/>
          <w:sz w:val="26"/>
          <w:szCs w:val="26"/>
          <w:lang w:val="fr-FR"/>
        </w:rPr>
        <w:t xml:space="preserve"> l'annexe E - Code de déontologie de la FIDH</w:t>
      </w:r>
    </w:p>
    <w:p>
      <w:pPr>
        <w:pStyle w:val="Normal"/>
        <w:widowControl/>
        <w:numPr>
          <w:ilvl w:val="0"/>
          <w:numId w:val="1"/>
        </w:numPr>
        <w:spacing w:before="0" w:after="120"/>
        <w:rPr>
          <w:rFonts w:ascii="ArialMT" w:hAnsi="ArialMT" w:cs="ArialMT"/>
          <w:color w:val="000000"/>
          <w:sz w:val="26"/>
          <w:szCs w:val="26"/>
          <w:lang w:val="fr-FR"/>
        </w:rPr>
      </w:pPr>
      <w:r>
        <w:rPr>
          <w:rFonts w:cs="ArialMT" w:ascii="ArialMT" w:hAnsi="ArialMT"/>
          <w:b/>
          <w:bCs/>
          <w:color w:val="000000"/>
          <w:sz w:val="26"/>
          <w:szCs w:val="26"/>
          <w:lang w:val="fr-FR"/>
        </w:rPr>
        <w:t>Annotez de vos initiales</w:t>
      </w:r>
      <w:r>
        <w:rPr>
          <w:rFonts w:cs="ArialMT" w:ascii="ArialMT" w:hAnsi="ArialMT"/>
          <w:color w:val="000000"/>
          <w:sz w:val="26"/>
          <w:szCs w:val="26"/>
          <w:lang w:val="fr-FR"/>
        </w:rPr>
        <w:t xml:space="preserve"> l’Annexe D - Conditions générales du contrat pour l'acquisition de services</w:t>
      </w:r>
    </w:p>
    <w:p>
      <w:pPr>
        <w:pStyle w:val="Normal"/>
        <w:widowControl/>
        <w:numPr>
          <w:ilvl w:val="0"/>
          <w:numId w:val="1"/>
        </w:numPr>
        <w:spacing w:before="0" w:after="120"/>
        <w:rPr>
          <w:rFonts w:ascii="ArialMT" w:hAnsi="ArialMT" w:cs="ArialMT"/>
          <w:color w:val="000000"/>
          <w:sz w:val="26"/>
          <w:szCs w:val="26"/>
          <w:lang w:val="fr-FR"/>
        </w:rPr>
      </w:pPr>
      <w:r>
        <w:rPr>
          <w:rFonts w:cs="ArialMT" w:ascii="ArialMT" w:hAnsi="ArialMT"/>
          <w:b/>
          <w:bCs/>
          <w:color w:val="000000"/>
          <w:sz w:val="26"/>
          <w:szCs w:val="26"/>
          <w:lang w:val="fr-FR"/>
        </w:rPr>
        <w:t>Complétez, signez et tamponnez</w:t>
      </w:r>
    </w:p>
    <w:p>
      <w:pPr>
        <w:pStyle w:val="Normal"/>
        <w:widowControl/>
        <w:numPr>
          <w:ilvl w:val="0"/>
          <w:numId w:val="1"/>
        </w:numPr>
        <w:spacing w:before="0" w:after="120"/>
        <w:rPr>
          <w:rFonts w:ascii="Arial-BoldMT" w:hAnsi="Arial-BoldMT" w:cs="Arial-BoldMT"/>
          <w:b/>
          <w:bCs/>
          <w:color w:val="000000"/>
          <w:sz w:val="26"/>
          <w:szCs w:val="26"/>
          <w:lang w:val="fr-FR"/>
        </w:rPr>
      </w:pPr>
      <w:r>
        <w:rPr>
          <w:rFonts w:cs="Arial-BoldMT" w:ascii="Arial-BoldMT" w:hAnsi="Arial-BoldMT"/>
          <w:b/>
          <w:bCs/>
          <w:color w:val="000000"/>
          <w:sz w:val="26"/>
          <w:szCs w:val="26"/>
          <w:lang w:val="fr-FR"/>
        </w:rPr>
        <w:t>Envoyez les copies scannées en couleur des 5 annexes (A, C, D, E &amp; H) par courriel avec le sujet :</w:t>
      </w:r>
    </w:p>
    <w:p>
      <w:pPr>
        <w:pStyle w:val="MediumGrid21"/>
        <w:spacing w:lineRule="auto" w:line="360"/>
        <w:ind w:left="72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cs="Arial" w:ascii="Arial" w:hAnsi="Arial"/>
          <w:b/>
          <w:sz w:val="24"/>
          <w:szCs w:val="24"/>
          <w:lang w:val="fr-FR"/>
        </w:rPr>
        <w:t>FIDH AO ∕ Consultance collecte de fonds / FR 01 24</w:t>
      </w:r>
    </w:p>
    <w:p>
      <w:pPr>
        <w:pStyle w:val="Normal"/>
        <w:widowControl/>
        <w:spacing w:before="0" w:after="120"/>
        <w:ind w:firstLine="720" w:left="720"/>
        <w:rPr>
          <w:rFonts w:ascii="Arial-BoldMT" w:hAnsi="Arial-BoldMT" w:cs="Arial-BoldMT"/>
          <w:b/>
          <w:bCs/>
          <w:color w:val="000000"/>
          <w:sz w:val="26"/>
          <w:szCs w:val="26"/>
          <w:lang w:val="fr-FR"/>
        </w:rPr>
      </w:pPr>
      <w:r>
        <w:rPr>
          <w:rFonts w:cs="Arial-BoldMT" w:ascii="Arial-BoldMT" w:hAnsi="Arial-BoldMT"/>
          <w:b/>
          <w:bCs/>
          <w:color w:val="000000"/>
          <w:sz w:val="26"/>
          <w:szCs w:val="26"/>
          <w:lang w:val="fr-FR"/>
        </w:rPr>
        <w:t>[nom du soumissionnaire]</w:t>
      </w:r>
    </w:p>
    <w:p>
      <w:pPr>
        <w:pStyle w:val="Normal"/>
        <w:widowControl/>
        <w:spacing w:before="0" w:after="120"/>
        <w:ind w:left="720"/>
        <w:rPr>
          <w:rFonts w:ascii="Arial-BoldMT" w:hAnsi="Arial-BoldMT" w:cs="Arial-BoldMT"/>
          <w:b/>
          <w:bCs/>
          <w:color w:val="FF0000"/>
          <w:sz w:val="26"/>
          <w:szCs w:val="26"/>
          <w:lang w:val="fr-FR"/>
        </w:rPr>
      </w:pPr>
      <w:r>
        <w:rPr>
          <w:rFonts w:cs="Arial-BoldMT" w:ascii="Arial-BoldMT" w:hAnsi="Arial-BoldMT"/>
          <w:b/>
          <w:bCs/>
          <w:color w:val="000000"/>
          <w:sz w:val="26"/>
          <w:szCs w:val="26"/>
          <w:lang w:val="fr-FR"/>
        </w:rPr>
        <w:t xml:space="preserve">Dernier délai le </w:t>
      </w:r>
      <w:r>
        <w:rPr>
          <w:rFonts w:cs="Arial-BoldMT" w:ascii="Arial-BoldMT" w:hAnsi="Arial-BoldMT"/>
          <w:b/>
          <w:bCs/>
          <w:sz w:val="26"/>
          <w:szCs w:val="26"/>
          <w:lang w:val="fr-FR"/>
        </w:rPr>
        <w:t>30/05/2024</w:t>
      </w:r>
    </w:p>
    <w:p>
      <w:pPr>
        <w:pStyle w:val="Normal"/>
        <w:widowControl/>
        <w:spacing w:before="0" w:after="120"/>
        <w:ind w:left="720"/>
        <w:rPr>
          <w:rFonts w:ascii="Arial-BoldMT" w:hAnsi="Arial-BoldMT" w:cs="Arial-BoldMT"/>
          <w:b/>
          <w:bCs/>
          <w:color w:val="000000"/>
          <w:sz w:val="26"/>
          <w:szCs w:val="26"/>
          <w:lang w:val="fr-FR"/>
        </w:rPr>
      </w:pPr>
      <w:r>
        <w:rPr>
          <w:rFonts w:cs="Arial-BoldMT" w:ascii="Arial-BoldMT" w:hAnsi="Arial-BoldMT"/>
          <w:b/>
          <w:bCs/>
          <w:color w:val="000000"/>
          <w:sz w:val="26"/>
          <w:szCs w:val="26"/>
          <w:lang w:val="fr-FR"/>
        </w:rPr>
        <w:t xml:space="preserve">Au courriel suivant : </w:t>
      </w:r>
      <w:hyperlink r:id="rId3">
        <w:r>
          <w:rPr>
            <w:rStyle w:val="Hyperlink"/>
            <w:rFonts w:cs="Arial-BoldMT" w:ascii="Arial-BoldMT" w:hAnsi="Arial-BoldMT"/>
            <w:b/>
            <w:bCs/>
            <w:sz w:val="26"/>
            <w:szCs w:val="26"/>
            <w:lang w:val="fr-FR"/>
          </w:rPr>
          <w:t>aofr@fidh.org</w:t>
        </w:r>
      </w:hyperlink>
    </w:p>
    <w:p>
      <w:pPr>
        <w:pStyle w:val="Normal"/>
        <w:widowControl/>
        <w:spacing w:before="0" w:after="120"/>
        <w:ind w:left="720"/>
        <w:rPr>
          <w:rFonts w:ascii="ArialMT" w:hAnsi="ArialMT" w:cs="ArialMT"/>
          <w:color w:val="FF0000"/>
          <w:sz w:val="26"/>
          <w:szCs w:val="26"/>
          <w:lang w:val="fr-FR"/>
        </w:rPr>
      </w:pPr>
      <w:r>
        <w:rPr>
          <w:rFonts w:cs="ArialMT" w:ascii="ArialMT" w:hAnsi="ArialMT"/>
          <w:color w:val="000000"/>
          <w:sz w:val="26"/>
          <w:szCs w:val="26"/>
          <w:lang w:val="fr-FR"/>
        </w:rPr>
        <w:t xml:space="preserve">Le dernier jour pour les questions est le </w:t>
      </w:r>
      <w:r>
        <w:rPr>
          <w:rFonts w:cs="ArialMT" w:ascii="ArialMT" w:hAnsi="ArialMT"/>
          <w:sz w:val="26"/>
          <w:szCs w:val="26"/>
          <w:lang w:val="fr-FR"/>
        </w:rPr>
        <w:t>20/05/2024</w:t>
      </w:r>
    </w:p>
    <w:p>
      <w:pPr>
        <w:pStyle w:val="Normal"/>
        <w:widowControl/>
        <w:numPr>
          <w:ilvl w:val="0"/>
          <w:numId w:val="1"/>
        </w:numPr>
        <w:spacing w:before="0" w:after="120"/>
        <w:rPr>
          <w:rFonts w:ascii="Arial-BoldMT" w:hAnsi="Arial-BoldMT" w:cs="Arial-BoldMT"/>
          <w:b/>
          <w:color w:val="000000"/>
          <w:sz w:val="26"/>
          <w:szCs w:val="26"/>
          <w:lang w:val="fr-FR"/>
        </w:rPr>
      </w:pPr>
      <w:r>
        <w:rPr>
          <w:rFonts w:cs="ArialMT" w:ascii="ArialMT" w:hAnsi="ArialMT"/>
          <w:color w:val="000000"/>
          <w:sz w:val="26"/>
          <w:szCs w:val="26"/>
          <w:lang w:val="fr-FR"/>
        </w:rPr>
        <w:t xml:space="preserve">L'ouverture de l'appel d'offres est prévue le </w:t>
      </w:r>
      <w:r>
        <w:rPr>
          <w:rFonts w:cs="Arial-BoldMT" w:ascii="Arial-BoldMT" w:hAnsi="Arial-BoldMT"/>
          <w:b/>
          <w:bCs/>
          <w:sz w:val="26"/>
          <w:szCs w:val="26"/>
          <w:lang w:val="fr-FR"/>
        </w:rPr>
        <w:t>02/05/2024</w:t>
      </w:r>
      <w:r>
        <w:rPr>
          <w:rFonts w:cs="Arial-BoldMT" w:ascii="Arial-BoldMT" w:hAnsi="Arial-BoldMT"/>
          <w:b/>
          <w:bCs/>
          <w:color w:val="000000"/>
          <w:sz w:val="26"/>
          <w:szCs w:val="26"/>
          <w:lang w:val="fr-FR"/>
        </w:rPr>
        <w:t xml:space="preserve">, </w:t>
      </w:r>
      <w:r>
        <w:rPr>
          <w:rFonts w:cs="Arial-BoldMT" w:ascii="Arial-BoldMT" w:hAnsi="Arial-BoldMT"/>
          <w:color w:val="000000"/>
          <w:sz w:val="26"/>
          <w:szCs w:val="26"/>
          <w:lang w:val="fr-FR"/>
        </w:rPr>
        <w:t xml:space="preserve">à l'adresse suivante : </w:t>
      </w:r>
      <w:r>
        <w:rPr>
          <w:rFonts w:cs="Arial-BoldMT" w:ascii="Arial-BoldMT" w:hAnsi="Arial-BoldMT"/>
          <w:b/>
          <w:color w:val="000000"/>
          <w:sz w:val="26"/>
          <w:szCs w:val="26"/>
          <w:lang w:val="fr-FR"/>
        </w:rPr>
        <w:t>Fédération Internationale pour les Droits Humains, 17, passage de la Main d’Or, 75011 PARIS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2240" w:h="15840"/>
      <w:pgMar w:left="1440" w:right="1440" w:gutter="0" w:header="720" w:top="1701" w:footer="1099" w:bottom="115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Symbol">
    <w:charset w:val="02"/>
    <w:family w:val="auto"/>
    <w:pitch w:val="default"/>
  </w:font>
  <w:font w:name="Arial-BoldMT"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320"/>
        <w:tab w:val="clear" w:pos="8640"/>
        <w:tab w:val="center" w:pos="4680" w:leader="none"/>
        <w:tab w:val="right" w:pos="9360" w:leader="none"/>
      </w:tabs>
      <w:rPr/>
    </w:pPr>
    <w:r>
      <w:rPr/>
      <w:t xml:space="preserve">[Type de texte] </w:t>
      <w:tab/>
      <w:t xml:space="preserve">[Type de texte] </w:t>
      <w:tab/>
      <w:t>[Type de texte] [Type de texte]</w: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320"/>
        <w:tab w:val="clear" w:pos="8640"/>
        <w:tab w:val="center" w:pos="4680" w:leader="none"/>
        <w:tab w:val="right" w:pos="9360" w:leader="none"/>
      </w:tabs>
      <w:rPr>
        <w:rFonts w:ascii="Arial" w:hAnsi="Arial"/>
        <w:sz w:val="20"/>
        <w:szCs w:val="20"/>
        <w:lang w:val="fr-FR"/>
      </w:rPr>
    </w:pPr>
    <w:r>
      <w:rPr>
        <w:rFonts w:ascii="Arial" w:hAnsi="Arial"/>
        <w:sz w:val="20"/>
        <w:szCs w:val="20"/>
        <w:lang w:val="fr-FR"/>
      </w:rPr>
      <w:t>FIDH AO_2023XXXX</w:t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fldChar w:fldCharType="begin"/>
    </w:r>
    <w:r>
      <w:rPr>
        <w:sz w:val="20"/>
        <w:i/>
        <w:szCs w:val="20"/>
        <w:rFonts w:ascii="Arial" w:hAnsi="Arial"/>
      </w:rPr>
      <w:instrText xml:space="preserve"> PAGE </w:instrText>
    </w:r>
    <w:r>
      <w:rPr>
        <w:sz w:val="20"/>
        <w:i/>
        <w:szCs w:val="20"/>
        <w:rFonts w:ascii="Arial" w:hAnsi="Arial"/>
      </w:rPr>
      <w:fldChar w:fldCharType="separate"/>
    </w:r>
    <w:r>
      <w:rPr>
        <w:sz w:val="20"/>
        <w:i/>
        <w:szCs w:val="20"/>
        <w:rFonts w:ascii="Arial" w:hAnsi="Arial"/>
      </w:rPr>
      <w:t>1</w:t>
    </w:r>
    <w:r>
      <w:rPr>
        <w:sz w:val="20"/>
        <w:i/>
        <w:szCs w:val="20"/>
        <w:rFonts w:ascii="Arial" w:hAnsi="Arial"/>
      </w:rPr>
      <w:fldChar w:fldCharType="end"/>
    </w:r>
  </w:p>
  <w:p>
    <w:pPr>
      <w:pStyle w:val="Footer"/>
      <w:tabs>
        <w:tab w:val="clear" w:pos="4320"/>
        <w:tab w:val="clear" w:pos="8640"/>
        <w:tab w:val="center" w:pos="4680" w:leader="none"/>
        <w:tab w:val="right" w:pos="9360" w:leader="none"/>
      </w:tabs>
      <w:rPr>
        <w:rFonts w:ascii="Arial" w:hAnsi="Arial"/>
        <w:i/>
        <w:i/>
        <w:sz w:val="20"/>
        <w:szCs w:val="20"/>
      </w:rPr>
    </w:pPr>
    <w:r>
      <w:rPr>
        <w:rFonts w:ascii="Arial" w:hAnsi="Arial"/>
        <w:i/>
        <w:sz w:val="20"/>
        <w:szCs w:val="20"/>
      </w:rPr>
    </w:r>
  </w:p>
  <w:p>
    <w:pPr>
      <w:pStyle w:val="Footer"/>
      <w:rPr>
        <w:lang w:val="en-GB"/>
      </w:rPr>
    </w:pPr>
    <w:r>
      <w:rPr>
        <w:lang w:val="en-GB"/>
      </w:rPr>
    </w:r>
  </w:p>
  <w:p>
    <w:pPr>
      <w:pStyle w:val="Footer"/>
      <w:tabs>
        <w:tab w:val="clear" w:pos="4320"/>
        <w:tab w:val="clear" w:pos="8640"/>
        <w:tab w:val="center" w:pos="4680" w:leader="none"/>
        <w:tab w:val="right" w:pos="9360" w:leader="none"/>
      </w:tabs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320"/>
        <w:tab w:val="clear" w:pos="8640"/>
        <w:tab w:val="center" w:pos="4680" w:leader="none"/>
        <w:tab w:val="right" w:pos="9360" w:leader="none"/>
      </w:tabs>
      <w:rPr>
        <w:rFonts w:ascii="Arial" w:hAnsi="Arial"/>
        <w:sz w:val="20"/>
        <w:szCs w:val="20"/>
        <w:lang w:val="fr-FR"/>
      </w:rPr>
    </w:pPr>
    <w:r>
      <w:rPr>
        <w:rFonts w:ascii="Arial" w:hAnsi="Arial"/>
        <w:sz w:val="20"/>
        <w:szCs w:val="20"/>
        <w:lang w:val="fr-FR"/>
      </w:rPr>
      <w:t>FIDH AO_2023XXXX</w:t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fldChar w:fldCharType="begin"/>
    </w:r>
    <w:r>
      <w:rPr>
        <w:sz w:val="20"/>
        <w:i/>
        <w:szCs w:val="20"/>
        <w:rFonts w:ascii="Arial" w:hAnsi="Arial"/>
      </w:rPr>
      <w:instrText xml:space="preserve"> PAGE </w:instrText>
    </w:r>
    <w:r>
      <w:rPr>
        <w:sz w:val="20"/>
        <w:i/>
        <w:szCs w:val="20"/>
        <w:rFonts w:ascii="Arial" w:hAnsi="Arial"/>
      </w:rPr>
      <w:fldChar w:fldCharType="separate"/>
    </w:r>
    <w:r>
      <w:rPr>
        <w:sz w:val="20"/>
        <w:i/>
        <w:szCs w:val="20"/>
        <w:rFonts w:ascii="Arial" w:hAnsi="Arial"/>
      </w:rPr>
      <w:t>1</w:t>
    </w:r>
    <w:r>
      <w:rPr>
        <w:sz w:val="20"/>
        <w:i/>
        <w:szCs w:val="20"/>
        <w:rFonts w:ascii="Arial" w:hAnsi="Arial"/>
      </w:rPr>
      <w:fldChar w:fldCharType="end"/>
    </w:r>
  </w:p>
  <w:p>
    <w:pPr>
      <w:pStyle w:val="Footer"/>
      <w:tabs>
        <w:tab w:val="clear" w:pos="4320"/>
        <w:tab w:val="clear" w:pos="8640"/>
        <w:tab w:val="center" w:pos="4680" w:leader="none"/>
        <w:tab w:val="right" w:pos="9360" w:leader="none"/>
      </w:tabs>
      <w:rPr>
        <w:rFonts w:ascii="Arial" w:hAnsi="Arial"/>
        <w:i/>
        <w:i/>
        <w:sz w:val="20"/>
        <w:szCs w:val="20"/>
      </w:rPr>
    </w:pPr>
    <w:r>
      <w:rPr>
        <w:rFonts w:ascii="Arial" w:hAnsi="Arial"/>
        <w:i/>
        <w:sz w:val="20"/>
        <w:szCs w:val="20"/>
      </w:rPr>
    </w:r>
  </w:p>
  <w:p>
    <w:pPr>
      <w:pStyle w:val="Footer"/>
      <w:rPr>
        <w:lang w:val="en-GB"/>
      </w:rPr>
    </w:pPr>
    <w:r>
      <w:rPr>
        <w:lang w:val="en-GB"/>
      </w:rPr>
    </w:r>
  </w:p>
  <w:p>
    <w:pPr>
      <w:pStyle w:val="Footer"/>
      <w:tabs>
        <w:tab w:val="clear" w:pos="4320"/>
        <w:tab w:val="clear" w:pos="8640"/>
        <w:tab w:val="center" w:pos="4680" w:leader="none"/>
        <w:tab w:val="right" w:pos="936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Arial" w:hAnsi="Arial" w:cs="Arial"/>
        <w:b/>
        <w:bCs/>
        <w:lang w:val="fr-F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-300355</wp:posOffset>
          </wp:positionH>
          <wp:positionV relativeFrom="paragraph">
            <wp:posOffset>-215900</wp:posOffset>
          </wp:positionV>
          <wp:extent cx="1416685" cy="558165"/>
          <wp:effectExtent l="0" t="0" r="0" b="0"/>
          <wp:wrapSquare wrapText="largest"/>
          <wp:docPr id="1" name="Image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lang w:val="fr-FR"/>
      </w:rPr>
      <w:t xml:space="preserve"> </w:t>
    </w:r>
    <w:r>
      <w:rPr>
        <w:rFonts w:cs="Arial" w:ascii="Arial" w:hAnsi="Arial"/>
        <w:b/>
        <w:bCs/>
        <w:lang w:val="fr-FR"/>
      </w:rPr>
      <w:t>ANNEXE F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Arial" w:hAnsi="Arial" w:cs="Arial"/>
        <w:b/>
        <w:bCs/>
        <w:lang w:val="fr-F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-300355</wp:posOffset>
          </wp:positionH>
          <wp:positionV relativeFrom="paragraph">
            <wp:posOffset>-215900</wp:posOffset>
          </wp:positionV>
          <wp:extent cx="1416685" cy="558165"/>
          <wp:effectExtent l="0" t="0" r="0" b="0"/>
          <wp:wrapSquare wrapText="largest"/>
          <wp:docPr id="2" name="Image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lang w:val="fr-FR"/>
      </w:rPr>
      <w:t xml:space="preserve"> </w:t>
    </w:r>
    <w:r>
      <w:rPr>
        <w:rFonts w:cs="Arial" w:ascii="Arial" w:hAnsi="Arial"/>
        <w:b/>
        <w:bCs/>
        <w:lang w:val="fr-FR"/>
      </w:rPr>
      <w:t>ANNEXE F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-BoldMT" w:hAnsi="Arial-BoldMT" w:cs="Arial-BoldM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81a4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rFonts w:ascii="Courier New" w:hAnsi="Courier New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 w:val="true"/>
      <w:tabs>
        <w:tab w:val="clear" w:pos="720"/>
        <w:tab w:val="center" w:pos="2361" w:leader="none"/>
      </w:tabs>
      <w:suppressAutoHyphens w:val="true"/>
      <w:spacing w:before="47" w:after="54"/>
      <w:jc w:val="center"/>
      <w:outlineLvl w:val="2"/>
    </w:pPr>
    <w:rPr>
      <w:b/>
      <w:spacing w:val="-3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3399"/>
      <w:u w:val="single"/>
    </w:rPr>
  </w:style>
  <w:style w:type="character" w:styleId="MessageHeaderLabel" w:customStyle="1">
    <w:name w:val="Message Header Label"/>
    <w:qFormat/>
    <w:rsid w:val="00af4c00"/>
    <w:rPr>
      <w:rFonts w:ascii="Arial" w:hAnsi="Arial"/>
      <w:b/>
      <w:spacing w:val="-4"/>
      <w:position w:val="0"/>
      <w:sz w:val="18"/>
      <w:sz w:val="18"/>
      <w:vertAlign w:val="baseline"/>
    </w:rPr>
  </w:style>
  <w:style w:type="character" w:styleId="Pagenumber">
    <w:name w:val="page number"/>
    <w:qFormat/>
    <w:rsid w:val="000e4676"/>
    <w:rPr/>
  </w:style>
  <w:style w:type="character" w:styleId="PieddepageCar" w:customStyle="1">
    <w:name w:val="Pied de page Car"/>
    <w:qFormat/>
    <w:rsid w:val="00631582"/>
    <w:rPr>
      <w:sz w:val="24"/>
      <w:szCs w:val="24"/>
    </w:rPr>
  </w:style>
  <w:style w:type="character" w:styleId="En-tteCar" w:customStyle="1">
    <w:name w:val="En-tête Car"/>
    <w:qFormat/>
    <w:rsid w:val="00631582"/>
    <w:rPr>
      <w:rFonts w:ascii="Courier New" w:hAnsi="Courier New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03c0b"/>
    <w:rPr>
      <w:color w:val="605E5C"/>
      <w:shd w:fill="E1DFDD" w:val="clear"/>
    </w:rPr>
  </w:style>
  <w:style w:type="character" w:styleId="FollowedHyperlink">
    <w:name w:val="FollowedHyperlink"/>
    <w:basedOn w:val="DefaultParagraphFont"/>
    <w:rsid w:val="0077387b"/>
    <w:rPr>
      <w:color w:themeColor="followedHyperlink" w:val="954F72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pPr>
      <w:tabs>
        <w:tab w:val="clear" w:pos="720"/>
        <w:tab w:val="left" w:pos="0" w:leader="none"/>
        <w:tab w:val="right" w:pos="8306" w:leader="none"/>
      </w:tabs>
      <w:suppressAutoHyphens w:val="true"/>
    </w:pPr>
    <w:rPr>
      <w:rFonts w:ascii="Courier New" w:hAnsi="Courier New"/>
      <w:szCs w:val="20"/>
      <w:lang w:val="en-GB" w:eastAsia="x-none"/>
    </w:rPr>
  </w:style>
  <w:style w:type="paragraph" w:styleId="Footer">
    <w:name w:val="Footer"/>
    <w:basedOn w:val="Normal"/>
    <w:link w:val="PieddepageCar"/>
    <w:pPr>
      <w:tabs>
        <w:tab w:val="clear" w:pos="720"/>
        <w:tab w:val="center" w:pos="4320" w:leader="none"/>
        <w:tab w:val="right" w:pos="8640" w:leader="none"/>
      </w:tabs>
    </w:pPr>
    <w:rPr>
      <w:lang w:val="x-none" w:eastAsia="x-none"/>
    </w:rPr>
  </w:style>
  <w:style w:type="paragraph" w:styleId="EndnoteText">
    <w:name w:val="Endnote Text"/>
    <w:basedOn w:val="Normal"/>
    <w:semiHidden/>
    <w:pPr>
      <w:tabs>
        <w:tab w:val="clear" w:pos="720"/>
        <w:tab w:val="left" w:pos="-720" w:leader="none"/>
      </w:tabs>
      <w:suppressAutoHyphens w:val="true"/>
    </w:pPr>
    <w:rPr>
      <w:rFonts w:ascii="Courier New" w:hAnsi="Courier New"/>
      <w:szCs w:val="20"/>
      <w:lang w:val="en-GB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semiHidden/>
    <w:qFormat/>
    <w:rsid w:val="00402974"/>
    <w:pPr/>
    <w:rPr>
      <w:rFonts w:ascii="Tahoma" w:hAnsi="Tahoma" w:cs="Tahoma"/>
      <w:sz w:val="16"/>
      <w:szCs w:val="16"/>
    </w:rPr>
  </w:style>
  <w:style w:type="paragraph" w:styleId="DocumentLabel" w:customStyle="1">
    <w:name w:val="Document Label"/>
    <w:next w:val="Normal"/>
    <w:qFormat/>
    <w:rsid w:val="00af4c00"/>
    <w:pPr>
      <w:widowControl/>
      <w:bidi w:val="0"/>
      <w:spacing w:lineRule="atLeast" w:line="600" w:before="140" w:after="540"/>
      <w:ind w:left="840"/>
      <w:jc w:val="left"/>
    </w:pPr>
    <w:rPr>
      <w:rFonts w:ascii="Times New Roman" w:hAnsi="Times New Roman" w:eastAsia="Times New Roman" w:cs="Times New Roman"/>
      <w:color w:val="auto"/>
      <w:spacing w:val="-38"/>
      <w:kern w:val="0"/>
      <w:sz w:val="60"/>
      <w:szCs w:val="20"/>
      <w:lang w:val="en-US" w:eastAsia="en-US" w:bidi="ar-SA"/>
    </w:rPr>
  </w:style>
  <w:style w:type="paragraph" w:styleId="MessageHeader">
    <w:name w:val="Message Header"/>
    <w:basedOn w:val="BodyText"/>
    <w:qFormat/>
    <w:rsid w:val="00af4c00"/>
    <w:pPr>
      <w:keepLines/>
      <w:spacing w:lineRule="atLeast" w:line="415" w:beforeAutospacing="0" w:before="0" w:afterAutospacing="0" w:after="0"/>
      <w:ind w:hanging="720" w:left="1560"/>
    </w:pPr>
    <w:rPr>
      <w:rFonts w:ascii="Times New Roman" w:hAnsi="Times New Roman" w:eastAsia="Times New Roman" w:cs="Times New Roman"/>
      <w:sz w:val="20"/>
      <w:szCs w:val="20"/>
    </w:rPr>
  </w:style>
  <w:style w:type="paragraph" w:styleId="MessageHeaderFirst" w:customStyle="1">
    <w:name w:val="Message Header First"/>
    <w:basedOn w:val="MessageHeader"/>
    <w:next w:val="MessageHeader"/>
    <w:qFormat/>
    <w:rsid w:val="00af4c00"/>
    <w:pPr/>
    <w:rPr/>
  </w:style>
  <w:style w:type="paragraph" w:styleId="MessageHeaderLast" w:customStyle="1">
    <w:name w:val="Message Header Last"/>
    <w:basedOn w:val="MessageHeader"/>
    <w:next w:val="BodyText"/>
    <w:qFormat/>
    <w:rsid w:val="00af4c00"/>
    <w:pPr>
      <w:pBdr>
        <w:bottom w:val="single" w:sz="6" w:space="22" w:color="000000"/>
      </w:pBdr>
      <w:spacing w:before="0" w:after="400"/>
    </w:pPr>
    <w:rPr/>
  </w:style>
  <w:style w:type="paragraph" w:styleId="ListParagraph">
    <w:name w:val="List Paragraph"/>
    <w:basedOn w:val="Normal"/>
    <w:uiPriority w:val="34"/>
    <w:qFormat/>
    <w:rsid w:val="00a7048e"/>
    <w:pPr>
      <w:spacing w:before="0" w:after="0"/>
      <w:ind w:left="720"/>
      <w:contextualSpacing/>
    </w:pPr>
    <w:rPr/>
  </w:style>
  <w:style w:type="paragraph" w:styleId="MediumGrid21" w:customStyle="1">
    <w:name w:val="Medium Grid 21"/>
    <w:uiPriority w:val="1"/>
    <w:qFormat/>
    <w:rsid w:val="00524861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6e43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burckel@fidh.org" TargetMode="External"/><Relationship Id="rId3" Type="http://schemas.openxmlformats.org/officeDocument/2006/relationships/hyperlink" Target="mailto:aofr@fidh.or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2C1A-089B-EC43-8A2D-619C6EC4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LibreOffice/7.6.6.3$Linux_X86_64 LibreOffice_project/60$Build-3</Application>
  <AppVersion>15.0000</AppVersion>
  <Pages>1</Pages>
  <Words>177</Words>
  <Characters>912</Characters>
  <CharactersWithSpaces>1066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2024-04-11T14:04:00Z</dcterms:created>
  <dc:creator/>
  <dc:description/>
  <cp:keywords> docId 454A264700E2D1FBD457845F066F4E45</cp:keywords>
  <dc:language>fr-FR</dc:language>
  <cp:lastModifiedBy/>
  <dcterms:modified xsi:type="dcterms:W3CDTF">2024-04-26T07:18:00Z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