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3C9B830B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Courriel </w:t>
                            </w:r>
                            <w:r w:rsidR="00301C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la personne en charge du suivi admin/finance de la formation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3641556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</w:t>
                            </w:r>
                            <w:r w:rsidR="00301C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barrer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3C9B830B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Courriel </w:t>
                      </w:r>
                      <w:r w:rsidR="00301C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la personne en charge du suivi admin/finance de la formation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9E2F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r w:rsidRPr="009E2F7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3641556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</w:t>
                      </w:r>
                      <w:r w:rsidR="00301C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barrer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le ou la participant·e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8B01AA8" w:rsidR="00E96C0C" w:rsidRPr="00E96C0C" w:rsidRDefault="00301CB7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6AA" w:rsidRPr="003246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contractuelle et financière d’un financement AFD : Dispositif initiative OSC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8B01AA8" w:rsidR="00E96C0C" w:rsidRPr="00E96C0C" w:rsidRDefault="009E2F7B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246AA" w:rsidRPr="003246AA">
                        <w:rPr>
                          <w:rFonts w:ascii="Calibri" w:hAnsi="Calibri"/>
                          <w:sz w:val="22"/>
                          <w:szCs w:val="22"/>
                        </w:rPr>
                        <w:t>« Gestion contractuelle et financière d’un financement AFD : Dispositif initiative OSC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43A505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9E2F7B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9E2F7B" w:rsidRPr="009E2F7B">
        <w:rPr>
          <w:rFonts w:ascii="Calibri" w:hAnsi="Calibri"/>
          <w:b/>
          <w:bCs/>
          <w:color w:val="FF0000"/>
          <w:sz w:val="21"/>
          <w:szCs w:val="21"/>
          <w:u w:val="single"/>
        </w:rPr>
        <w:t>(obligatoire)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>
        <w:rPr>
          <w:rFonts w:ascii="Calibri" w:hAnsi="Calibri"/>
          <w:sz w:val="21"/>
          <w:szCs w:val="21"/>
        </w:rPr>
        <w:t xml:space="preserve">(obligatoire) </w:t>
      </w:r>
      <w:r w:rsidRPr="005B6E12">
        <w:rPr>
          <w:rFonts w:ascii="Calibri" w:hAnsi="Calibri"/>
          <w:sz w:val="21"/>
          <w:szCs w:val="21"/>
        </w:rPr>
        <w:t xml:space="preserve">? </w:t>
      </w:r>
      <w:r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6ACD394C" w:rsidR="00175C44" w:rsidRPr="008306EE" w:rsidRDefault="00301CB7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8306EE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8306EE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8306EE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8306EE" w:rsidRPr="009E2F7B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8306EE" w:rsidRPr="009E2F7B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8306EE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8306EE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1" w:name="_Hlk138772675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33ABCD60" w:rsidR="00175C44" w:rsidRDefault="00301CB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</w:t>
                            </w:r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connaissance de la </w:t>
                            </w:r>
                            <w:hyperlink r:id="rId9" w:history="1">
                              <w:r w:rsidR="00175C44" w:rsidRPr="009E2F7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la gestion de vos données personnelles et pour exercer 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8306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48618852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36C93088" w:rsidR="00E96C0C" w:rsidRPr="00175C44" w:rsidRDefault="00301CB7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F7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6ACD394C" w:rsidR="00175C44" w:rsidRPr="008306EE" w:rsidRDefault="009E2F7B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="008306EE" w:rsidRPr="00E96C0C">
                        <w:rPr>
                          <w:rFonts w:cstheme="minorHAnsi"/>
                        </w:rPr>
                        <w:t>J</w:t>
                      </w:r>
                      <w:r w:rsidR="008306EE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8306EE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8306EE" w:rsidRPr="009E2F7B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8306EE" w:rsidRPr="009E2F7B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8306EE" w:rsidRPr="00175C44">
                        <w:rPr>
                          <w:rFonts w:cstheme="minorHAnsi"/>
                        </w:rPr>
                        <w:t>.</w:t>
                      </w:r>
                      <w:r w:rsidR="008306EE">
                        <w:rPr>
                          <w:rFonts w:cstheme="minorHAnsi"/>
                        </w:rPr>
                        <w:t xml:space="preserve"> </w:t>
                      </w:r>
                      <w:bookmarkStart w:id="4" w:name="_Hlk138772675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  <w:bookmarkEnd w:id="3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33ABCD60" w:rsidR="00175C44" w:rsidRDefault="009E2F7B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</w:t>
                      </w:r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connaissance de la </w:t>
                      </w:r>
                      <w:hyperlink r:id="rId12" w:history="1">
                        <w:r w:rsidR="00175C44" w:rsidRPr="009E2F7B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la gestion de vos données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8306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5" w:name="_Hlk148618852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5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36C93088" w:rsidR="00E96C0C" w:rsidRPr="00175C44" w:rsidRDefault="009E2F7B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4AE0A488" w:rsidR="004A09F4" w:rsidRPr="008306EE" w:rsidRDefault="00945923" w:rsidP="008306EE">
      <w:pPr>
        <w:jc w:val="center"/>
      </w:pPr>
      <w:r w:rsidRPr="004C0DCD">
        <w:rPr>
          <w:rFonts w:ascii="Calibri" w:hAnsi="Calibri"/>
          <w:b/>
          <w:sz w:val="28"/>
          <w:szCs w:val="28"/>
        </w:rPr>
        <w:t>Bulletin à retourner</w:t>
      </w:r>
      <w:r w:rsidR="008306EE">
        <w:rPr>
          <w:rFonts w:ascii="Calibri" w:hAnsi="Calibri"/>
          <w:b/>
          <w:sz w:val="28"/>
          <w:szCs w:val="28"/>
        </w:rPr>
        <w:t xml:space="preserve"> </w:t>
      </w:r>
      <w:bookmarkStart w:id="3" w:name="_Hlk139356805"/>
      <w:r w:rsidR="008306EE">
        <w:rPr>
          <w:rFonts w:ascii="Calibri" w:hAnsi="Calibri"/>
          <w:b/>
          <w:sz w:val="28"/>
          <w:szCs w:val="28"/>
        </w:rPr>
        <w:t>signé et daté</w:t>
      </w:r>
      <w:bookmarkEnd w:id="3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8306EE" w:rsidSect="003246AA">
      <w:footerReference w:type="default" r:id="rId14"/>
      <w:headerReference w:type="first" r:id="rId15"/>
      <w:footerReference w:type="first" r:id="rId16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7777777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Gestion contractuelle et financière d’un financement AFD : Dispositif initiative OSC » </w:t>
    </w:r>
  </w:p>
  <w:p w14:paraId="1C63C016" w14:textId="2D98A335" w:rsidR="0036752D" w:rsidRPr="003246AA" w:rsidRDefault="009E2F7B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Le </w:t>
    </w:r>
    <w:r w:rsidR="00301CB7">
      <w:rPr>
        <w:rFonts w:ascii="Calibri" w:hAnsi="Calibri"/>
        <w:b/>
        <w:bCs/>
        <w:sz w:val="36"/>
        <w:szCs w:val="36"/>
      </w:rPr>
      <w:t>24</w:t>
    </w:r>
    <w:r>
      <w:rPr>
        <w:rFonts w:ascii="Calibri" w:hAnsi="Calibri"/>
        <w:b/>
        <w:bCs/>
        <w:sz w:val="36"/>
        <w:szCs w:val="36"/>
      </w:rPr>
      <w:t xml:space="preserve"> et </w:t>
    </w:r>
    <w:r w:rsidR="00301CB7">
      <w:rPr>
        <w:rFonts w:ascii="Calibri" w:hAnsi="Calibri"/>
        <w:b/>
        <w:bCs/>
        <w:sz w:val="36"/>
        <w:szCs w:val="36"/>
      </w:rPr>
      <w:t>25 septembre</w:t>
    </w:r>
    <w:r>
      <w:rPr>
        <w:rFonts w:ascii="Calibri" w:hAnsi="Calibri"/>
        <w:b/>
        <w:bCs/>
        <w:sz w:val="36"/>
        <w:szCs w:val="36"/>
      </w:rPr>
      <w:t xml:space="preserve">, </w:t>
    </w:r>
    <w:r w:rsidR="003246AA">
      <w:rPr>
        <w:rFonts w:ascii="Calibri" w:hAnsi="Calibri"/>
        <w:b/>
        <w:bCs/>
        <w:sz w:val="36"/>
        <w:szCs w:val="36"/>
      </w:rPr>
      <w:t xml:space="preserve">puis le </w:t>
    </w:r>
    <w:r w:rsidR="00301CB7">
      <w:rPr>
        <w:rFonts w:ascii="Calibri" w:hAnsi="Calibri"/>
        <w:b/>
        <w:bCs/>
        <w:sz w:val="36"/>
        <w:szCs w:val="36"/>
      </w:rPr>
      <w:t xml:space="preserve">8 octobre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FC5687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01CB7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06EE"/>
    <w:rsid w:val="00834DB5"/>
    <w:rsid w:val="00851BBC"/>
    <w:rsid w:val="00926956"/>
    <w:rsid w:val="00945923"/>
    <w:rsid w:val="00970222"/>
    <w:rsid w:val="009E2F7B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C5687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896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7</cp:revision>
  <cp:lastPrinted>2019-01-08T11:42:00Z</cp:lastPrinted>
  <dcterms:created xsi:type="dcterms:W3CDTF">2022-11-22T09:30:00Z</dcterms:created>
  <dcterms:modified xsi:type="dcterms:W3CDTF">2024-04-19T13:38:00Z</dcterms:modified>
</cp:coreProperties>
</file>