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A64CA" w14:textId="77777777" w:rsidR="00FC75B9" w:rsidRDefault="001363E1">
      <w:pPr>
        <w:pStyle w:val="BodyText"/>
        <w:ind w:left="8396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E" w:eastAsia="en-IE"/>
        </w:rPr>
        <w:drawing>
          <wp:anchor distT="0" distB="0" distL="114300" distR="114300" simplePos="0" relativeHeight="251658240" behindDoc="0" locked="0" layoutInCell="1" allowOverlap="1" wp14:anchorId="6C976174" wp14:editId="06828160">
            <wp:simplePos x="0" y="0"/>
            <wp:positionH relativeFrom="column">
              <wp:posOffset>4660900</wp:posOffset>
            </wp:positionH>
            <wp:positionV relativeFrom="paragraph">
              <wp:posOffset>0</wp:posOffset>
            </wp:positionV>
            <wp:extent cx="1276985" cy="426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320" cy="426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CF9A4D3" w14:textId="77777777" w:rsidR="00A1165B" w:rsidRDefault="00A1165B">
      <w:pPr>
        <w:pStyle w:val="BodyText"/>
        <w:spacing w:before="3"/>
        <w:ind w:firstLine="0"/>
        <w:rPr>
          <w:rFonts w:ascii="Times New Roman"/>
          <w:sz w:val="14"/>
        </w:rPr>
      </w:pPr>
    </w:p>
    <w:p w14:paraId="00350DD8" w14:textId="77777777" w:rsidR="00FC75B9" w:rsidRPr="00824184" w:rsidRDefault="00824184">
      <w:pPr>
        <w:pStyle w:val="Title"/>
        <w:ind w:left="0" w:right="0"/>
        <w:rPr>
          <w:color w:val="00734A"/>
          <w:spacing w:val="-61"/>
          <w:lang w:val="fr-FR"/>
        </w:rPr>
      </w:pPr>
      <w:r>
        <w:rPr>
          <w:color w:val="00734A"/>
          <w:lang w:val="fr-FR"/>
        </w:rPr>
        <w:t>A</w:t>
      </w:r>
      <w:r w:rsidRPr="00824184">
        <w:rPr>
          <w:color w:val="00734A"/>
          <w:lang w:val="fr-FR"/>
        </w:rPr>
        <w:t>uditeur</w:t>
      </w:r>
      <w:r w:rsidR="001363E1">
        <w:rPr>
          <w:color w:val="00734A"/>
          <w:lang w:val="fr-FR"/>
        </w:rPr>
        <w:t>·ice</w:t>
      </w:r>
      <w:r w:rsidR="001363E1" w:rsidRPr="00824184">
        <w:rPr>
          <w:color w:val="00734A"/>
          <w:lang w:val="fr-FR"/>
        </w:rPr>
        <w:t xml:space="preserve"> </w:t>
      </w:r>
      <w:r>
        <w:rPr>
          <w:color w:val="00734A"/>
          <w:lang w:val="fr-FR"/>
        </w:rPr>
        <w:t>interne et conformité</w:t>
      </w:r>
    </w:p>
    <w:p w14:paraId="0E60CD1F" w14:textId="77777777" w:rsidR="00FC75B9" w:rsidRPr="00824184" w:rsidRDefault="001363E1">
      <w:pPr>
        <w:pStyle w:val="Title"/>
        <w:ind w:left="0" w:right="0"/>
        <w:rPr>
          <w:lang w:val="fr-FR"/>
        </w:rPr>
      </w:pPr>
      <w:r w:rsidRPr="00824184">
        <w:rPr>
          <w:color w:val="00734A"/>
          <w:lang w:val="fr-FR"/>
        </w:rPr>
        <w:t>République centrafricaine (RCA)</w:t>
      </w:r>
    </w:p>
    <w:p w14:paraId="32A9D3D7" w14:textId="77777777" w:rsidR="00A1165B" w:rsidRPr="00824184" w:rsidRDefault="00A1165B" w:rsidP="007C5FD9">
      <w:pPr>
        <w:pStyle w:val="BodyText"/>
        <w:ind w:firstLine="0"/>
        <w:rPr>
          <w:b/>
          <w:sz w:val="28"/>
          <w:lang w:val="fr-FR"/>
        </w:rPr>
      </w:pPr>
    </w:p>
    <w:p w14:paraId="38309C14" w14:textId="77777777" w:rsidR="00A1165B" w:rsidRPr="00824184" w:rsidRDefault="00A1165B" w:rsidP="007C5FD9">
      <w:pPr>
        <w:pStyle w:val="BodyText"/>
        <w:ind w:firstLine="0"/>
        <w:rPr>
          <w:b/>
          <w:sz w:val="27"/>
          <w:lang w:val="fr-FR"/>
        </w:rPr>
      </w:pPr>
    </w:p>
    <w:p w14:paraId="3BE0876E" w14:textId="47CA96E1" w:rsidR="00FC75B9" w:rsidRPr="00A80D6D" w:rsidRDefault="001363E1" w:rsidP="00A80D6D">
      <w:r w:rsidRPr="00A80D6D">
        <w:t xml:space="preserve">A </w:t>
      </w:r>
      <w:proofErr w:type="spellStart"/>
      <w:r w:rsidRPr="00A80D6D">
        <w:t>propos</w:t>
      </w:r>
      <w:proofErr w:type="spellEnd"/>
      <w:r w:rsidRPr="00A80D6D">
        <w:t xml:space="preserve"> du </w:t>
      </w:r>
      <w:proofErr w:type="gramStart"/>
      <w:r w:rsidRPr="00A80D6D">
        <w:t>poste :</w:t>
      </w:r>
      <w:proofErr w:type="gramEnd"/>
      <w:r w:rsidRPr="00A80D6D">
        <w:t xml:space="preserve"> Il </w:t>
      </w:r>
      <w:proofErr w:type="spellStart"/>
      <w:r w:rsidRPr="00A80D6D">
        <w:t>s'agit</w:t>
      </w:r>
      <w:proofErr w:type="spellEnd"/>
      <w:r w:rsidRPr="00A80D6D">
        <w:t xml:space="preserve"> d'un poste de </w:t>
      </w:r>
      <w:proofErr w:type="spellStart"/>
      <w:r w:rsidRPr="00A80D6D">
        <w:t>remplacement</w:t>
      </w:r>
      <w:proofErr w:type="spellEnd"/>
      <w:r w:rsidRPr="00A80D6D">
        <w:t xml:space="preserve"> </w:t>
      </w:r>
      <w:proofErr w:type="spellStart"/>
      <w:r w:rsidRPr="00A80D6D">
        <w:t>d'une</w:t>
      </w:r>
      <w:proofErr w:type="spellEnd"/>
      <w:r w:rsidRPr="00A80D6D">
        <w:t xml:space="preserve"> durée de 12 </w:t>
      </w:r>
      <w:proofErr w:type="spellStart"/>
      <w:r w:rsidRPr="00A80D6D">
        <w:t>mois</w:t>
      </w:r>
      <w:proofErr w:type="spellEnd"/>
      <w:r w:rsidRPr="00A80D6D">
        <w:t xml:space="preserve">, non </w:t>
      </w:r>
      <w:proofErr w:type="spellStart"/>
      <w:r w:rsidRPr="00A80D6D">
        <w:t>accompagné</w:t>
      </w:r>
      <w:proofErr w:type="spellEnd"/>
      <w:r w:rsidRPr="00A80D6D">
        <w:t xml:space="preserve">, </w:t>
      </w:r>
      <w:proofErr w:type="spellStart"/>
      <w:r w:rsidRPr="00A80D6D">
        <w:t>basé</w:t>
      </w:r>
      <w:proofErr w:type="spellEnd"/>
      <w:r w:rsidRPr="00A80D6D">
        <w:t xml:space="preserve"> à Bangui, avec de </w:t>
      </w:r>
      <w:proofErr w:type="spellStart"/>
      <w:r w:rsidRPr="00A80D6D">
        <w:t>nombreux</w:t>
      </w:r>
      <w:proofErr w:type="spellEnd"/>
      <w:r w:rsidRPr="00A80D6D">
        <w:t xml:space="preserve"> </w:t>
      </w:r>
      <w:proofErr w:type="spellStart"/>
      <w:r w:rsidRPr="00A80D6D">
        <w:t>déplacements</w:t>
      </w:r>
      <w:proofErr w:type="spellEnd"/>
      <w:r w:rsidRPr="00A80D6D">
        <w:t xml:space="preserve"> sur le terrain et dans les </w:t>
      </w:r>
      <w:proofErr w:type="spellStart"/>
      <w:r w:rsidRPr="00A80D6D">
        <w:t>futurs</w:t>
      </w:r>
      <w:proofErr w:type="spellEnd"/>
      <w:r w:rsidRPr="00A80D6D">
        <w:t xml:space="preserve"> </w:t>
      </w:r>
      <w:proofErr w:type="spellStart"/>
      <w:r w:rsidRPr="00A80D6D">
        <w:t>bureaux</w:t>
      </w:r>
      <w:proofErr w:type="spellEnd"/>
      <w:r w:rsidRPr="00A80D6D">
        <w:t xml:space="preserve"> des </w:t>
      </w:r>
      <w:proofErr w:type="spellStart"/>
      <w:r w:rsidRPr="00A80D6D">
        <w:t>partenaires</w:t>
      </w:r>
      <w:proofErr w:type="spellEnd"/>
      <w:r w:rsidRPr="00A80D6D">
        <w:t xml:space="preserve">, avec un </w:t>
      </w:r>
      <w:proofErr w:type="spellStart"/>
      <w:r w:rsidRPr="00A80D6D">
        <w:t>salaire</w:t>
      </w:r>
      <w:proofErr w:type="spellEnd"/>
      <w:r w:rsidRPr="00A80D6D">
        <w:t xml:space="preserve"> de grade 4 de </w:t>
      </w:r>
      <w:r w:rsidR="0049735E" w:rsidRPr="00A80D6D">
        <w:t>€</w:t>
      </w:r>
      <w:r w:rsidR="00463D41" w:rsidRPr="00A80D6D">
        <w:t>45.457</w:t>
      </w:r>
      <w:r w:rsidR="00507567" w:rsidRPr="00A80D6D">
        <w:t xml:space="preserve"> </w:t>
      </w:r>
      <w:r w:rsidRPr="00A80D6D">
        <w:t xml:space="preserve"> à </w:t>
      </w:r>
      <w:r w:rsidR="0049735E" w:rsidRPr="00A80D6D">
        <w:t>€</w:t>
      </w:r>
      <w:r w:rsidR="0049735E" w:rsidRPr="00A80D6D">
        <w:rPr>
          <w:lang w:val="fr-FR"/>
        </w:rPr>
        <w:t>52,040</w:t>
      </w:r>
      <w:r w:rsidR="0049735E" w:rsidRPr="00A80D6D">
        <w:t xml:space="preserve"> . </w:t>
      </w:r>
      <w:r w:rsidRPr="00A80D6D">
        <w:t xml:space="preserve">Il </w:t>
      </w:r>
      <w:proofErr w:type="spellStart"/>
      <w:r w:rsidRPr="00A80D6D">
        <w:t>est</w:t>
      </w:r>
      <w:proofErr w:type="spellEnd"/>
      <w:r w:rsidRPr="00A80D6D">
        <w:t xml:space="preserve"> </w:t>
      </w:r>
      <w:proofErr w:type="spellStart"/>
      <w:r w:rsidRPr="00A80D6D">
        <w:t>placé</w:t>
      </w:r>
      <w:proofErr w:type="spellEnd"/>
      <w:r w:rsidRPr="00A80D6D">
        <w:t xml:space="preserve"> sous la </w:t>
      </w:r>
      <w:proofErr w:type="spellStart"/>
      <w:r w:rsidRPr="00A80D6D">
        <w:t>responsabilité</w:t>
      </w:r>
      <w:proofErr w:type="spellEnd"/>
      <w:r w:rsidRPr="00A80D6D">
        <w:t xml:space="preserve"> d</w:t>
      </w:r>
      <w:r w:rsidR="00824184" w:rsidRPr="00A80D6D">
        <w:t>e la</w:t>
      </w:r>
      <w:r w:rsidRPr="00A80D6D">
        <w:t xml:space="preserve"> </w:t>
      </w:r>
      <w:proofErr w:type="spellStart"/>
      <w:r w:rsidRPr="00A80D6D">
        <w:t>direct</w:t>
      </w:r>
      <w:r w:rsidR="00824184" w:rsidRPr="00A80D6D">
        <w:t>rice</w:t>
      </w:r>
      <w:proofErr w:type="spellEnd"/>
      <w:r w:rsidRPr="00A80D6D">
        <w:t xml:space="preserve"> </w:t>
      </w:r>
      <w:proofErr w:type="spellStart"/>
      <w:r w:rsidRPr="00A80D6D">
        <w:t>national</w:t>
      </w:r>
      <w:r w:rsidR="007F670F" w:rsidRPr="00A80D6D">
        <w:t>e</w:t>
      </w:r>
      <w:proofErr w:type="spellEnd"/>
      <w:r w:rsidRPr="00A80D6D">
        <w:t xml:space="preserve"> dans le pays, avec un lien technique avec </w:t>
      </w:r>
      <w:proofErr w:type="spellStart"/>
      <w:r w:rsidRPr="00A80D6D">
        <w:t>l'équipe</w:t>
      </w:r>
      <w:proofErr w:type="spellEnd"/>
      <w:r w:rsidRPr="00A80D6D">
        <w:t xml:space="preserve"> </w:t>
      </w:r>
      <w:proofErr w:type="spellStart"/>
      <w:r w:rsidRPr="00A80D6D">
        <w:t>d’audit</w:t>
      </w:r>
      <w:proofErr w:type="spellEnd"/>
      <w:r w:rsidRPr="00A80D6D">
        <w:t xml:space="preserve"> interne</w:t>
      </w:r>
      <w:r w:rsidR="007F670F" w:rsidRPr="00A80D6D">
        <w:t xml:space="preserve"> et </w:t>
      </w:r>
      <w:proofErr w:type="spellStart"/>
      <w:r w:rsidR="007F670F" w:rsidRPr="00A80D6D">
        <w:t>enquetes</w:t>
      </w:r>
      <w:proofErr w:type="spellEnd"/>
      <w:r w:rsidR="007F670F" w:rsidRPr="00A80D6D">
        <w:t>,</w:t>
      </w:r>
      <w:r w:rsidRPr="00A80D6D">
        <w:t xml:space="preserve"> et </w:t>
      </w:r>
      <w:proofErr w:type="spellStart"/>
      <w:r w:rsidR="007F670F" w:rsidRPr="00A80D6D">
        <w:t>l’equipe</w:t>
      </w:r>
      <w:proofErr w:type="spellEnd"/>
      <w:r w:rsidR="007F670F" w:rsidRPr="00A80D6D">
        <w:t xml:space="preserve"> </w:t>
      </w:r>
      <w:r w:rsidRPr="00A80D6D">
        <w:t xml:space="preserve">de </w:t>
      </w:r>
      <w:proofErr w:type="spellStart"/>
      <w:r w:rsidRPr="00A80D6D">
        <w:t>conformité</w:t>
      </w:r>
      <w:proofErr w:type="spellEnd"/>
      <w:r w:rsidRPr="00A80D6D">
        <w:t xml:space="preserve"> des subventions au </w:t>
      </w:r>
      <w:proofErr w:type="spellStart"/>
      <w:r w:rsidRPr="00A80D6D">
        <w:t>siège</w:t>
      </w:r>
      <w:proofErr w:type="spellEnd"/>
      <w:r w:rsidRPr="00A80D6D">
        <w:t xml:space="preserve"> de Dublin.</w:t>
      </w:r>
    </w:p>
    <w:p w14:paraId="2FB84A79" w14:textId="77777777" w:rsidR="00A1165B" w:rsidRPr="00A80D6D" w:rsidRDefault="00A1165B" w:rsidP="00A80D6D"/>
    <w:p w14:paraId="4C0DD0AF" w14:textId="77777777" w:rsidR="00FC75B9" w:rsidRPr="00A80D6D" w:rsidRDefault="001363E1" w:rsidP="00A80D6D">
      <w:r w:rsidRPr="00A80D6D">
        <w:t xml:space="preserve">Vous </w:t>
      </w:r>
      <w:proofErr w:type="spellStart"/>
      <w:r w:rsidRPr="00A80D6D">
        <w:t>travaillerez</w:t>
      </w:r>
      <w:proofErr w:type="spellEnd"/>
      <w:r w:rsidRPr="00A80D6D">
        <w:t xml:space="preserve"> </w:t>
      </w:r>
      <w:proofErr w:type="spellStart"/>
      <w:r w:rsidRPr="00A80D6D">
        <w:t>en</w:t>
      </w:r>
      <w:proofErr w:type="spellEnd"/>
      <w:r w:rsidRPr="00A80D6D">
        <w:t xml:space="preserve"> </w:t>
      </w:r>
      <w:proofErr w:type="spellStart"/>
      <w:r w:rsidRPr="00A80D6D">
        <w:t>étroite</w:t>
      </w:r>
      <w:proofErr w:type="spellEnd"/>
      <w:r w:rsidRPr="00A80D6D">
        <w:t xml:space="preserve"> collaboration avec </w:t>
      </w:r>
      <w:proofErr w:type="spellStart"/>
      <w:r w:rsidR="00507567" w:rsidRPr="00A80D6D">
        <w:t>vos</w:t>
      </w:r>
      <w:proofErr w:type="spellEnd"/>
      <w:r w:rsidR="00507567" w:rsidRPr="00A80D6D">
        <w:t xml:space="preserve"> </w:t>
      </w:r>
      <w:proofErr w:type="spellStart"/>
      <w:r w:rsidR="00507567" w:rsidRPr="00A80D6D">
        <w:t>collègues</w:t>
      </w:r>
      <w:proofErr w:type="spellEnd"/>
      <w:r w:rsidR="00507567" w:rsidRPr="00A80D6D">
        <w:t xml:space="preserve"> de Bangui et du terrain qui </w:t>
      </w:r>
      <w:proofErr w:type="spellStart"/>
      <w:r w:rsidR="00507567" w:rsidRPr="00A80D6D">
        <w:t>travaillent</w:t>
      </w:r>
      <w:proofErr w:type="spellEnd"/>
      <w:r w:rsidR="00507567" w:rsidRPr="00A80D6D">
        <w:t xml:space="preserve"> dans les </w:t>
      </w:r>
      <w:proofErr w:type="spellStart"/>
      <w:r w:rsidR="00507567" w:rsidRPr="00A80D6D">
        <w:t>domaines</w:t>
      </w:r>
      <w:proofErr w:type="spellEnd"/>
      <w:r w:rsidR="00507567" w:rsidRPr="00A80D6D">
        <w:t xml:space="preserve"> du </w:t>
      </w:r>
      <w:proofErr w:type="spellStart"/>
      <w:r w:rsidR="00507567" w:rsidRPr="00A80D6D">
        <w:t>programme</w:t>
      </w:r>
      <w:proofErr w:type="spellEnd"/>
      <w:r w:rsidR="00507567" w:rsidRPr="00A80D6D">
        <w:t xml:space="preserve">, des finances, de la </w:t>
      </w:r>
      <w:proofErr w:type="spellStart"/>
      <w:r w:rsidR="00507567" w:rsidRPr="00A80D6D">
        <w:t>logistique</w:t>
      </w:r>
      <w:proofErr w:type="spellEnd"/>
      <w:r w:rsidR="00507567" w:rsidRPr="00A80D6D">
        <w:t xml:space="preserve"> et des </w:t>
      </w:r>
      <w:proofErr w:type="spellStart"/>
      <w:r w:rsidR="00507567" w:rsidRPr="00A80D6D">
        <w:t>ressources</w:t>
      </w:r>
      <w:proofErr w:type="spellEnd"/>
      <w:r w:rsidR="00507567" w:rsidRPr="00A80D6D">
        <w:t xml:space="preserve"> </w:t>
      </w:r>
      <w:proofErr w:type="spellStart"/>
      <w:r w:rsidR="00507567" w:rsidRPr="00A80D6D">
        <w:t>humaines</w:t>
      </w:r>
      <w:proofErr w:type="spellEnd"/>
      <w:r w:rsidR="00507567" w:rsidRPr="00A80D6D">
        <w:t>.</w:t>
      </w:r>
    </w:p>
    <w:p w14:paraId="490BA36A" w14:textId="77777777" w:rsidR="00A1165B" w:rsidRPr="00A80D6D" w:rsidRDefault="00A1165B" w:rsidP="00A80D6D"/>
    <w:p w14:paraId="5E88EB2E" w14:textId="188529E7" w:rsidR="00FC75B9" w:rsidRPr="00A80D6D" w:rsidRDefault="001363E1" w:rsidP="00A80D6D">
      <w:r w:rsidRPr="00A80D6D">
        <w:t xml:space="preserve">Nous </w:t>
      </w:r>
      <w:proofErr w:type="spellStart"/>
      <w:r w:rsidRPr="00A80D6D">
        <w:t>aimerions</w:t>
      </w:r>
      <w:proofErr w:type="spellEnd"/>
      <w:r w:rsidRPr="00A80D6D">
        <w:t xml:space="preserve"> que </w:t>
      </w:r>
      <w:proofErr w:type="spellStart"/>
      <w:r w:rsidRPr="00A80D6D">
        <w:t>vous</w:t>
      </w:r>
      <w:proofErr w:type="spellEnd"/>
      <w:r w:rsidRPr="00A80D6D">
        <w:t xml:space="preserve"> </w:t>
      </w:r>
      <w:proofErr w:type="spellStart"/>
      <w:r w:rsidRPr="00A80D6D">
        <w:t>commenciez</w:t>
      </w:r>
      <w:proofErr w:type="spellEnd"/>
      <w:r w:rsidRPr="00A80D6D">
        <w:t xml:space="preserve"> </w:t>
      </w:r>
      <w:proofErr w:type="spellStart"/>
      <w:r w:rsidRPr="00A80D6D">
        <w:t>en</w:t>
      </w:r>
      <w:proofErr w:type="spellEnd"/>
      <w:r w:rsidRPr="00A80D6D">
        <w:t xml:space="preserve"> </w:t>
      </w:r>
      <w:proofErr w:type="spellStart"/>
      <w:r w:rsidR="007F670F" w:rsidRPr="00A80D6D">
        <w:t>octobre</w:t>
      </w:r>
      <w:proofErr w:type="spellEnd"/>
      <w:r w:rsidR="007F670F" w:rsidRPr="00A80D6D">
        <w:t xml:space="preserve"> </w:t>
      </w:r>
      <w:r w:rsidR="00507567" w:rsidRPr="00A80D6D">
        <w:t>202</w:t>
      </w:r>
      <w:r w:rsidR="007F670F" w:rsidRPr="00A80D6D">
        <w:t>4</w:t>
      </w:r>
      <w:r w:rsidRPr="00A80D6D">
        <w:t>.</w:t>
      </w:r>
    </w:p>
    <w:p w14:paraId="472BB374" w14:textId="4F070245" w:rsidR="00FF434C" w:rsidRPr="00A80D6D" w:rsidRDefault="00FF434C" w:rsidP="00A80D6D">
      <w:r w:rsidRPr="00A80D6D">
        <w:t xml:space="preserve">En raison de </w:t>
      </w:r>
      <w:proofErr w:type="spellStart"/>
      <w:r w:rsidRPr="00A80D6D">
        <w:t>l’urgence</w:t>
      </w:r>
      <w:proofErr w:type="spellEnd"/>
      <w:r w:rsidRPr="00A80D6D">
        <w:t xml:space="preserve"> de </w:t>
      </w:r>
      <w:proofErr w:type="spellStart"/>
      <w:r w:rsidRPr="00A80D6D">
        <w:t>ce</w:t>
      </w:r>
      <w:proofErr w:type="spellEnd"/>
      <w:r w:rsidRPr="00A80D6D">
        <w:t xml:space="preserve"> </w:t>
      </w:r>
      <w:proofErr w:type="spellStart"/>
      <w:r w:rsidRPr="00A80D6D">
        <w:t>recrutement</w:t>
      </w:r>
      <w:proofErr w:type="spellEnd"/>
      <w:r w:rsidRPr="00A80D6D">
        <w:t xml:space="preserve">, nous </w:t>
      </w:r>
      <w:proofErr w:type="spellStart"/>
      <w:r w:rsidRPr="00A80D6D">
        <w:t>nous</w:t>
      </w:r>
      <w:proofErr w:type="spellEnd"/>
      <w:r w:rsidRPr="00A80D6D">
        <w:t xml:space="preserve"> </w:t>
      </w:r>
      <w:proofErr w:type="spellStart"/>
      <w:r w:rsidRPr="00A80D6D">
        <w:t>réservons</w:t>
      </w:r>
      <w:proofErr w:type="spellEnd"/>
      <w:r w:rsidRPr="00A80D6D">
        <w:t xml:space="preserve"> le droit de </w:t>
      </w:r>
      <w:proofErr w:type="spellStart"/>
      <w:r w:rsidRPr="00A80D6D">
        <w:t>mener</w:t>
      </w:r>
      <w:proofErr w:type="spellEnd"/>
      <w:r w:rsidRPr="00A80D6D">
        <w:t xml:space="preserve"> des </w:t>
      </w:r>
      <w:proofErr w:type="spellStart"/>
      <w:r w:rsidRPr="00A80D6D">
        <w:t>entretiens</w:t>
      </w:r>
      <w:proofErr w:type="spellEnd"/>
      <w:r w:rsidRPr="00A80D6D">
        <w:t xml:space="preserve"> et de </w:t>
      </w:r>
      <w:proofErr w:type="spellStart"/>
      <w:r w:rsidRPr="00A80D6D">
        <w:t>sélectionner</w:t>
      </w:r>
      <w:proofErr w:type="spellEnd"/>
      <w:r w:rsidRPr="00A80D6D">
        <w:t xml:space="preserve"> </w:t>
      </w:r>
      <w:proofErr w:type="spellStart"/>
      <w:r w:rsidRPr="00A80D6D">
        <w:t>un·e</w:t>
      </w:r>
      <w:proofErr w:type="spellEnd"/>
      <w:r w:rsidRPr="00A80D6D">
        <w:t xml:space="preserve"> </w:t>
      </w:r>
      <w:proofErr w:type="spellStart"/>
      <w:r w:rsidRPr="00A80D6D">
        <w:t>candidat·e</w:t>
      </w:r>
      <w:proofErr w:type="spellEnd"/>
      <w:r w:rsidRPr="00A80D6D">
        <w:t xml:space="preserve"> </w:t>
      </w:r>
      <w:proofErr w:type="spellStart"/>
      <w:r w:rsidRPr="00A80D6D">
        <w:t>avant</w:t>
      </w:r>
      <w:proofErr w:type="spellEnd"/>
      <w:r w:rsidRPr="00A80D6D">
        <w:t xml:space="preserve"> la date de cloture des </w:t>
      </w:r>
      <w:proofErr w:type="spellStart"/>
      <w:r w:rsidRPr="00A80D6D">
        <w:t>soumissions</w:t>
      </w:r>
      <w:proofErr w:type="spellEnd"/>
      <w:r w:rsidRPr="00A80D6D">
        <w:t>.</w:t>
      </w:r>
    </w:p>
    <w:p w14:paraId="45B31D1A" w14:textId="77777777" w:rsidR="00A1165B" w:rsidRPr="00A80D6D" w:rsidRDefault="00A1165B" w:rsidP="00A80D6D"/>
    <w:p w14:paraId="03703CAD" w14:textId="47A53FFC" w:rsidR="00FC75B9" w:rsidRPr="00A80D6D" w:rsidRDefault="001363E1" w:rsidP="00A80D6D">
      <w:r w:rsidRPr="00A80D6D">
        <w:t xml:space="preserve">La </w:t>
      </w:r>
      <w:proofErr w:type="spellStart"/>
      <w:r w:rsidRPr="00A80D6D">
        <w:t>fonction</w:t>
      </w:r>
      <w:proofErr w:type="spellEnd"/>
      <w:r w:rsidRPr="00A80D6D">
        <w:t xml:space="preserve"> </w:t>
      </w:r>
      <w:proofErr w:type="spellStart"/>
      <w:r w:rsidRPr="00A80D6D">
        <w:t>principale</w:t>
      </w:r>
      <w:proofErr w:type="spellEnd"/>
      <w:r w:rsidRPr="00A80D6D">
        <w:t xml:space="preserve"> </w:t>
      </w:r>
      <w:proofErr w:type="spellStart"/>
      <w:r w:rsidRPr="00A80D6D">
        <w:t>est</w:t>
      </w:r>
      <w:proofErr w:type="spellEnd"/>
      <w:r w:rsidRPr="00A80D6D">
        <w:t xml:space="preserve"> de </w:t>
      </w:r>
      <w:proofErr w:type="spellStart"/>
      <w:r w:rsidRPr="00A80D6D">
        <w:t>promouvoir</w:t>
      </w:r>
      <w:proofErr w:type="spellEnd"/>
      <w:r w:rsidRPr="00A80D6D">
        <w:t xml:space="preserve"> </w:t>
      </w:r>
      <w:proofErr w:type="spellStart"/>
      <w:r w:rsidRPr="00A80D6D">
        <w:t>une</w:t>
      </w:r>
      <w:proofErr w:type="spellEnd"/>
      <w:r w:rsidRPr="00A80D6D">
        <w:t xml:space="preserve"> culture de </w:t>
      </w:r>
      <w:proofErr w:type="spellStart"/>
      <w:r w:rsidRPr="00A80D6D">
        <w:t>sensibilisation</w:t>
      </w:r>
      <w:proofErr w:type="spellEnd"/>
      <w:r w:rsidRPr="00A80D6D">
        <w:t xml:space="preserve"> et de respect des processus et politiques internes de Concern, </w:t>
      </w:r>
      <w:proofErr w:type="spellStart"/>
      <w:r w:rsidRPr="00A80D6D">
        <w:t>ainsi</w:t>
      </w:r>
      <w:proofErr w:type="spellEnd"/>
      <w:r w:rsidRPr="00A80D6D">
        <w:t xml:space="preserve"> que de </w:t>
      </w:r>
      <w:proofErr w:type="spellStart"/>
      <w:r w:rsidRPr="00A80D6D">
        <w:t>familiarisation</w:t>
      </w:r>
      <w:proofErr w:type="spellEnd"/>
      <w:r w:rsidRPr="00A80D6D">
        <w:t xml:space="preserve"> avec les </w:t>
      </w:r>
      <w:proofErr w:type="spellStart"/>
      <w:r w:rsidRPr="00A80D6D">
        <w:t>règles</w:t>
      </w:r>
      <w:proofErr w:type="spellEnd"/>
      <w:r w:rsidRPr="00A80D6D">
        <w:t xml:space="preserve"> et </w:t>
      </w:r>
      <w:proofErr w:type="spellStart"/>
      <w:r w:rsidRPr="00A80D6D">
        <w:t>réglementations</w:t>
      </w:r>
      <w:proofErr w:type="spellEnd"/>
      <w:r w:rsidRPr="00A80D6D">
        <w:t xml:space="preserve"> </w:t>
      </w:r>
      <w:proofErr w:type="spellStart"/>
      <w:r w:rsidRPr="00A80D6D">
        <w:t>spécifiques</w:t>
      </w:r>
      <w:proofErr w:type="spellEnd"/>
      <w:r w:rsidRPr="00A80D6D">
        <w:t xml:space="preserve"> des </w:t>
      </w:r>
      <w:proofErr w:type="spellStart"/>
      <w:r w:rsidR="00824184" w:rsidRPr="00A80D6D">
        <w:t>bailleurs</w:t>
      </w:r>
      <w:proofErr w:type="spellEnd"/>
      <w:r w:rsidRPr="00A80D6D">
        <w:t xml:space="preserve">. </w:t>
      </w:r>
      <w:r w:rsidR="007F670F" w:rsidRPr="00A80D6D">
        <w:t xml:space="preserve">Il </w:t>
      </w:r>
      <w:proofErr w:type="spellStart"/>
      <w:r w:rsidR="007F670F" w:rsidRPr="00A80D6D">
        <w:t>s’agit</w:t>
      </w:r>
      <w:proofErr w:type="spellEnd"/>
      <w:r w:rsidR="007F670F" w:rsidRPr="00A80D6D">
        <w:t xml:space="preserve"> de f</w:t>
      </w:r>
      <w:r w:rsidRPr="00A80D6D">
        <w:t xml:space="preserve">aire </w:t>
      </w:r>
      <w:proofErr w:type="spellStart"/>
      <w:r w:rsidRPr="00A80D6D">
        <w:t>comprendre</w:t>
      </w:r>
      <w:proofErr w:type="spellEnd"/>
      <w:r w:rsidRPr="00A80D6D">
        <w:t xml:space="preserve"> la </w:t>
      </w:r>
      <w:proofErr w:type="spellStart"/>
      <w:r w:rsidRPr="00A80D6D">
        <w:t>nécessité</w:t>
      </w:r>
      <w:proofErr w:type="spellEnd"/>
      <w:r w:rsidRPr="00A80D6D">
        <w:t xml:space="preserve"> de respecter </w:t>
      </w:r>
      <w:proofErr w:type="spellStart"/>
      <w:r w:rsidRPr="00A80D6D">
        <w:t>ces</w:t>
      </w:r>
      <w:proofErr w:type="spellEnd"/>
      <w:r w:rsidRPr="00A80D6D">
        <w:t xml:space="preserve"> </w:t>
      </w:r>
      <w:proofErr w:type="spellStart"/>
      <w:r w:rsidRPr="00A80D6D">
        <w:t>règles</w:t>
      </w:r>
      <w:proofErr w:type="spellEnd"/>
      <w:r w:rsidRPr="00A80D6D">
        <w:t>/</w:t>
      </w:r>
      <w:proofErr w:type="spellStart"/>
      <w:r w:rsidRPr="00A80D6D">
        <w:t>réglementations</w:t>
      </w:r>
      <w:proofErr w:type="spellEnd"/>
      <w:r w:rsidRPr="00A80D6D">
        <w:t xml:space="preserve">, processus et politiques dans </w:t>
      </w:r>
      <w:proofErr w:type="spellStart"/>
      <w:r w:rsidRPr="00A80D6D">
        <w:t>l'ensemble</w:t>
      </w:r>
      <w:proofErr w:type="spellEnd"/>
      <w:r w:rsidRPr="00A80D6D">
        <w:t xml:space="preserve"> de Concern, y </w:t>
      </w:r>
      <w:proofErr w:type="spellStart"/>
      <w:r w:rsidRPr="00A80D6D">
        <w:t>compris</w:t>
      </w:r>
      <w:proofErr w:type="spellEnd"/>
      <w:r w:rsidRPr="00A80D6D">
        <w:t xml:space="preserve"> chez </w:t>
      </w:r>
      <w:proofErr w:type="spellStart"/>
      <w:r w:rsidRPr="00A80D6D">
        <w:t>ses</w:t>
      </w:r>
      <w:proofErr w:type="spellEnd"/>
      <w:r w:rsidRPr="00A80D6D">
        <w:t xml:space="preserve"> </w:t>
      </w:r>
      <w:proofErr w:type="spellStart"/>
      <w:r w:rsidRPr="00A80D6D">
        <w:t>partenaires</w:t>
      </w:r>
      <w:proofErr w:type="spellEnd"/>
      <w:r w:rsidRPr="00A80D6D">
        <w:t xml:space="preserve"> chargés de la mise </w:t>
      </w:r>
      <w:proofErr w:type="spellStart"/>
      <w:r w:rsidRPr="00A80D6D">
        <w:t>en</w:t>
      </w:r>
      <w:proofErr w:type="spellEnd"/>
      <w:r w:rsidRPr="00A80D6D">
        <w:t xml:space="preserve"> </w:t>
      </w:r>
      <w:proofErr w:type="spellStart"/>
      <w:r w:rsidRPr="00A80D6D">
        <w:t>œuvre</w:t>
      </w:r>
      <w:proofErr w:type="spellEnd"/>
      <w:r w:rsidRPr="00A80D6D">
        <w:t xml:space="preserve">, et les </w:t>
      </w:r>
      <w:proofErr w:type="spellStart"/>
      <w:r w:rsidRPr="00A80D6D">
        <w:t>conséquences</w:t>
      </w:r>
      <w:proofErr w:type="spellEnd"/>
      <w:r w:rsidRPr="00A80D6D">
        <w:t xml:space="preserve"> du non-respect de </w:t>
      </w:r>
      <w:proofErr w:type="spellStart"/>
      <w:r w:rsidRPr="00A80D6D">
        <w:t>ces</w:t>
      </w:r>
      <w:proofErr w:type="spellEnd"/>
      <w:r w:rsidRPr="00A80D6D">
        <w:t xml:space="preserve"> </w:t>
      </w:r>
      <w:proofErr w:type="spellStart"/>
      <w:r w:rsidRPr="00A80D6D">
        <w:t>règles</w:t>
      </w:r>
      <w:proofErr w:type="spellEnd"/>
      <w:r w:rsidRPr="00A80D6D">
        <w:t>.</w:t>
      </w:r>
    </w:p>
    <w:p w14:paraId="03D45E3E" w14:textId="77777777" w:rsidR="00A1165B" w:rsidRPr="00A80D6D" w:rsidRDefault="00A1165B" w:rsidP="00A80D6D"/>
    <w:p w14:paraId="05301624" w14:textId="5EA40962" w:rsidR="00FC75B9" w:rsidRPr="00A80D6D" w:rsidRDefault="001363E1" w:rsidP="00A80D6D">
      <w:r w:rsidRPr="00A80D6D">
        <w:t xml:space="preserve">Le </w:t>
      </w:r>
      <w:proofErr w:type="spellStart"/>
      <w:r w:rsidRPr="00A80D6D">
        <w:t>rôle</w:t>
      </w:r>
      <w:proofErr w:type="spellEnd"/>
      <w:r w:rsidRPr="00A80D6D">
        <w:t xml:space="preserve"> </w:t>
      </w:r>
      <w:proofErr w:type="spellStart"/>
      <w:r w:rsidRPr="00A80D6D">
        <w:t>est</w:t>
      </w:r>
      <w:proofErr w:type="spellEnd"/>
      <w:r w:rsidRPr="00A80D6D">
        <w:t xml:space="preserve"> </w:t>
      </w:r>
      <w:r w:rsidR="007F670F" w:rsidRPr="00A80D6D">
        <w:t>triple</w:t>
      </w:r>
      <w:r w:rsidRPr="00A80D6D">
        <w:t xml:space="preserve">, avec un aspect de </w:t>
      </w:r>
      <w:proofErr w:type="spellStart"/>
      <w:proofErr w:type="gramStart"/>
      <w:r w:rsidRPr="00A80D6D">
        <w:t>conseil</w:t>
      </w:r>
      <w:r w:rsidR="007F670F" w:rsidRPr="00A80D6D">
        <w:t>,</w:t>
      </w:r>
      <w:r w:rsidRPr="00A80D6D">
        <w:t>d'assurance</w:t>
      </w:r>
      <w:proofErr w:type="spellEnd"/>
      <w:proofErr w:type="gramEnd"/>
      <w:r w:rsidR="007F670F" w:rsidRPr="00A80D6D">
        <w:t xml:space="preserve"> et </w:t>
      </w:r>
      <w:proofErr w:type="spellStart"/>
      <w:r w:rsidR="007F670F" w:rsidRPr="00A80D6D">
        <w:t>d’enquete</w:t>
      </w:r>
      <w:proofErr w:type="spellEnd"/>
      <w:r w:rsidRPr="00A80D6D">
        <w:t xml:space="preserve">. En </w:t>
      </w:r>
      <w:proofErr w:type="spellStart"/>
      <w:r w:rsidRPr="00A80D6D">
        <w:t>ce</w:t>
      </w:r>
      <w:proofErr w:type="spellEnd"/>
      <w:r w:rsidRPr="00A80D6D">
        <w:t xml:space="preserve"> qui </w:t>
      </w:r>
      <w:proofErr w:type="spellStart"/>
      <w:r w:rsidRPr="00A80D6D">
        <w:t>concerne</w:t>
      </w:r>
      <w:proofErr w:type="spellEnd"/>
      <w:r w:rsidRPr="00A80D6D">
        <w:t xml:space="preserve"> </w:t>
      </w:r>
      <w:proofErr w:type="spellStart"/>
      <w:r w:rsidRPr="00A80D6D">
        <w:t>l'assurance</w:t>
      </w:r>
      <w:proofErr w:type="spellEnd"/>
      <w:r w:rsidRPr="00A80D6D">
        <w:t xml:space="preserve">, </w:t>
      </w:r>
      <w:proofErr w:type="spellStart"/>
      <w:r w:rsidRPr="00A80D6D">
        <w:t>vous</w:t>
      </w:r>
      <w:proofErr w:type="spellEnd"/>
      <w:r w:rsidRPr="00A80D6D">
        <w:t xml:space="preserve"> </w:t>
      </w:r>
      <w:proofErr w:type="spellStart"/>
      <w:r w:rsidRPr="00A80D6D">
        <w:t>serez</w:t>
      </w:r>
      <w:proofErr w:type="spellEnd"/>
      <w:r w:rsidRPr="00A80D6D">
        <w:t xml:space="preserve"> chargé de </w:t>
      </w:r>
      <w:proofErr w:type="spellStart"/>
      <w:r w:rsidRPr="00A80D6D">
        <w:t>réaliser</w:t>
      </w:r>
      <w:proofErr w:type="spellEnd"/>
      <w:r w:rsidR="007F670F" w:rsidRPr="00A80D6D">
        <w:t xml:space="preserve"> </w:t>
      </w:r>
      <w:r w:rsidRPr="00A80D6D">
        <w:t xml:space="preserve">des examens de </w:t>
      </w:r>
      <w:proofErr w:type="spellStart"/>
      <w:r w:rsidRPr="00A80D6D">
        <w:t>conformité</w:t>
      </w:r>
      <w:proofErr w:type="spellEnd"/>
      <w:r w:rsidRPr="00A80D6D">
        <w:t xml:space="preserve"> des transactions, de </w:t>
      </w:r>
      <w:proofErr w:type="spellStart"/>
      <w:r w:rsidRPr="00A80D6D">
        <w:t>consolider</w:t>
      </w:r>
      <w:proofErr w:type="spellEnd"/>
      <w:r w:rsidRPr="00A80D6D">
        <w:t xml:space="preserve"> les points </w:t>
      </w:r>
      <w:proofErr w:type="spellStart"/>
      <w:r w:rsidRPr="00A80D6D">
        <w:t>d'action</w:t>
      </w:r>
      <w:proofErr w:type="spellEnd"/>
      <w:r w:rsidRPr="00A80D6D">
        <w:t xml:space="preserve"> et de les </w:t>
      </w:r>
      <w:proofErr w:type="spellStart"/>
      <w:r w:rsidRPr="00A80D6D">
        <w:t>soumettre</w:t>
      </w:r>
      <w:proofErr w:type="spellEnd"/>
      <w:r w:rsidRPr="00A80D6D">
        <w:t xml:space="preserve"> à </w:t>
      </w:r>
      <w:proofErr w:type="spellStart"/>
      <w:r w:rsidRPr="00A80D6D">
        <w:t>l'équipe</w:t>
      </w:r>
      <w:proofErr w:type="spellEnd"/>
      <w:r w:rsidRPr="00A80D6D">
        <w:t xml:space="preserve"> </w:t>
      </w:r>
      <w:proofErr w:type="spellStart"/>
      <w:r w:rsidRPr="00A80D6D">
        <w:t>chargée</w:t>
      </w:r>
      <w:proofErr w:type="spellEnd"/>
      <w:r w:rsidRPr="00A80D6D">
        <w:t xml:space="preserve"> de la </w:t>
      </w:r>
      <w:proofErr w:type="spellStart"/>
      <w:r w:rsidRPr="00A80D6D">
        <w:t>conformité</w:t>
      </w:r>
      <w:proofErr w:type="spellEnd"/>
      <w:r w:rsidRPr="00A80D6D">
        <w:t xml:space="preserve"> des subventions au </w:t>
      </w:r>
      <w:proofErr w:type="spellStart"/>
      <w:r w:rsidRPr="00A80D6D">
        <w:t>siège</w:t>
      </w:r>
      <w:proofErr w:type="spellEnd"/>
      <w:r w:rsidRPr="00A80D6D">
        <w:t xml:space="preserve"> de Dublin pour examen. Vous </w:t>
      </w:r>
      <w:proofErr w:type="spellStart"/>
      <w:r w:rsidRPr="00A80D6D">
        <w:t>superviserez</w:t>
      </w:r>
      <w:proofErr w:type="spellEnd"/>
      <w:r w:rsidRPr="00A80D6D">
        <w:t xml:space="preserve"> la planification et la mise </w:t>
      </w:r>
      <w:proofErr w:type="spellStart"/>
      <w:r w:rsidRPr="00A80D6D">
        <w:t>en</w:t>
      </w:r>
      <w:proofErr w:type="spellEnd"/>
      <w:r w:rsidRPr="00A80D6D">
        <w:t xml:space="preserve"> </w:t>
      </w:r>
      <w:proofErr w:type="spellStart"/>
      <w:r w:rsidRPr="00A80D6D">
        <w:t>œuvre</w:t>
      </w:r>
      <w:proofErr w:type="spellEnd"/>
      <w:r w:rsidRPr="00A80D6D">
        <w:t xml:space="preserve"> </w:t>
      </w:r>
      <w:proofErr w:type="spellStart"/>
      <w:r w:rsidRPr="00A80D6D">
        <w:t>d'audits</w:t>
      </w:r>
      <w:proofErr w:type="spellEnd"/>
      <w:r w:rsidRPr="00A80D6D">
        <w:t xml:space="preserve"> internes et de </w:t>
      </w:r>
      <w:proofErr w:type="spellStart"/>
      <w:r w:rsidRPr="00A80D6D">
        <w:t>conformité</w:t>
      </w:r>
      <w:proofErr w:type="spellEnd"/>
      <w:r w:rsidRPr="00A80D6D">
        <w:t xml:space="preserve"> </w:t>
      </w:r>
      <w:proofErr w:type="spellStart"/>
      <w:r w:rsidRPr="00A80D6D">
        <w:t>réguliers</w:t>
      </w:r>
      <w:proofErr w:type="spellEnd"/>
      <w:r w:rsidRPr="00A80D6D">
        <w:t xml:space="preserve">, y </w:t>
      </w:r>
      <w:proofErr w:type="spellStart"/>
      <w:r w:rsidRPr="00A80D6D">
        <w:t>compris</w:t>
      </w:r>
      <w:proofErr w:type="spellEnd"/>
      <w:r w:rsidRPr="00A80D6D">
        <w:t xml:space="preserve"> la </w:t>
      </w:r>
      <w:proofErr w:type="spellStart"/>
      <w:r w:rsidRPr="00A80D6D">
        <w:t>conformité</w:t>
      </w:r>
      <w:proofErr w:type="spellEnd"/>
      <w:r w:rsidRPr="00A80D6D">
        <w:t xml:space="preserve"> avec les </w:t>
      </w:r>
      <w:proofErr w:type="spellStart"/>
      <w:r w:rsidR="00824184" w:rsidRPr="00A80D6D">
        <w:t>bailleurs</w:t>
      </w:r>
      <w:proofErr w:type="spellEnd"/>
      <w:r w:rsidRPr="00A80D6D">
        <w:t xml:space="preserve">, les </w:t>
      </w:r>
      <w:proofErr w:type="spellStart"/>
      <w:r w:rsidR="00507567" w:rsidRPr="00A80D6D">
        <w:t>évaluations</w:t>
      </w:r>
      <w:proofErr w:type="spellEnd"/>
      <w:r w:rsidR="00507567" w:rsidRPr="00A80D6D">
        <w:t xml:space="preserve"> de </w:t>
      </w:r>
      <w:proofErr w:type="spellStart"/>
      <w:r w:rsidR="00507567" w:rsidRPr="00A80D6D">
        <w:t>contrôle</w:t>
      </w:r>
      <w:proofErr w:type="spellEnd"/>
      <w:r w:rsidR="00507567" w:rsidRPr="00A80D6D">
        <w:t xml:space="preserve"> interne et, le </w:t>
      </w:r>
      <w:proofErr w:type="spellStart"/>
      <w:r w:rsidR="00507567" w:rsidRPr="00A80D6D">
        <w:t>cas</w:t>
      </w:r>
      <w:proofErr w:type="spellEnd"/>
      <w:r w:rsidR="00507567" w:rsidRPr="00A80D6D">
        <w:t xml:space="preserve"> </w:t>
      </w:r>
      <w:proofErr w:type="spellStart"/>
      <w:r w:rsidR="00507567" w:rsidRPr="00A80D6D">
        <w:t>échéant</w:t>
      </w:r>
      <w:proofErr w:type="spellEnd"/>
      <w:r w:rsidRPr="00A80D6D">
        <w:t xml:space="preserve">, les </w:t>
      </w:r>
      <w:proofErr w:type="spellStart"/>
      <w:r w:rsidRPr="00A80D6D">
        <w:t>enquêtes</w:t>
      </w:r>
      <w:proofErr w:type="spellEnd"/>
      <w:r w:rsidRPr="00A80D6D">
        <w:t xml:space="preserve"> sur les </w:t>
      </w:r>
      <w:proofErr w:type="spellStart"/>
      <w:r w:rsidRPr="00A80D6D">
        <w:t>fraudes</w:t>
      </w:r>
      <w:proofErr w:type="spellEnd"/>
      <w:r w:rsidRPr="00A80D6D">
        <w:t xml:space="preserve"> au </w:t>
      </w:r>
      <w:proofErr w:type="spellStart"/>
      <w:r w:rsidRPr="00A80D6D">
        <w:t>niveau</w:t>
      </w:r>
      <w:proofErr w:type="spellEnd"/>
      <w:r w:rsidRPr="00A80D6D">
        <w:t xml:space="preserve"> de Concern et des </w:t>
      </w:r>
      <w:proofErr w:type="spellStart"/>
      <w:r w:rsidRPr="00A80D6D">
        <w:t>partenaires</w:t>
      </w:r>
      <w:proofErr w:type="spellEnd"/>
      <w:r w:rsidRPr="00A80D6D">
        <w:t xml:space="preserve">. Vous </w:t>
      </w:r>
      <w:proofErr w:type="spellStart"/>
      <w:r w:rsidRPr="00A80D6D">
        <w:t>veillerez</w:t>
      </w:r>
      <w:proofErr w:type="spellEnd"/>
      <w:r w:rsidRPr="00A80D6D">
        <w:t xml:space="preserve"> à </w:t>
      </w:r>
      <w:proofErr w:type="spellStart"/>
      <w:r w:rsidRPr="00A80D6D">
        <w:t>ce</w:t>
      </w:r>
      <w:proofErr w:type="spellEnd"/>
      <w:r w:rsidRPr="00A80D6D">
        <w:t xml:space="preserve"> que les </w:t>
      </w:r>
      <w:proofErr w:type="spellStart"/>
      <w:r w:rsidRPr="00A80D6D">
        <w:t>contrôles</w:t>
      </w:r>
      <w:proofErr w:type="spellEnd"/>
      <w:r w:rsidRPr="00A80D6D">
        <w:t xml:space="preserve"> financiers et </w:t>
      </w:r>
      <w:proofErr w:type="spellStart"/>
      <w:r w:rsidRPr="00A80D6D">
        <w:t>systémiques</w:t>
      </w:r>
      <w:proofErr w:type="spellEnd"/>
      <w:r w:rsidRPr="00A80D6D">
        <w:t xml:space="preserve"> </w:t>
      </w:r>
      <w:proofErr w:type="spellStart"/>
      <w:r w:rsidRPr="00A80D6D">
        <w:t>appropriés</w:t>
      </w:r>
      <w:proofErr w:type="spellEnd"/>
      <w:r w:rsidRPr="00A80D6D">
        <w:t xml:space="preserve"> (y </w:t>
      </w:r>
      <w:proofErr w:type="spellStart"/>
      <w:r w:rsidRPr="00A80D6D">
        <w:t>compris</w:t>
      </w:r>
      <w:proofErr w:type="spellEnd"/>
      <w:r w:rsidRPr="00A80D6D">
        <w:t xml:space="preserve"> </w:t>
      </w:r>
      <w:r w:rsidR="007F670F" w:rsidRPr="00A80D6D">
        <w:t xml:space="preserve">pour </w:t>
      </w:r>
      <w:proofErr w:type="spellStart"/>
      <w:r w:rsidRPr="00A80D6D">
        <w:t>l'approvisionnement</w:t>
      </w:r>
      <w:proofErr w:type="spellEnd"/>
      <w:r w:rsidRPr="00A80D6D">
        <w:t xml:space="preserve">, le transport, </w:t>
      </w:r>
      <w:proofErr w:type="spellStart"/>
      <w:r w:rsidRPr="00A80D6D">
        <w:t>l'administration</w:t>
      </w:r>
      <w:proofErr w:type="spellEnd"/>
      <w:r w:rsidRPr="00A80D6D">
        <w:t xml:space="preserve">, les </w:t>
      </w:r>
      <w:proofErr w:type="spellStart"/>
      <w:r w:rsidRPr="00A80D6D">
        <w:t>ressources</w:t>
      </w:r>
      <w:proofErr w:type="spellEnd"/>
      <w:r w:rsidRPr="00A80D6D">
        <w:t xml:space="preserve"> </w:t>
      </w:r>
      <w:proofErr w:type="spellStart"/>
      <w:r w:rsidRPr="00A80D6D">
        <w:t>humaines</w:t>
      </w:r>
      <w:proofErr w:type="spellEnd"/>
      <w:r w:rsidRPr="00A80D6D">
        <w:t xml:space="preserve">, etc.) </w:t>
      </w:r>
      <w:proofErr w:type="spellStart"/>
      <w:r w:rsidRPr="00A80D6D">
        <w:t>soient</w:t>
      </w:r>
      <w:proofErr w:type="spellEnd"/>
      <w:r w:rsidRPr="00A80D6D">
        <w:t xml:space="preserve"> </w:t>
      </w:r>
      <w:proofErr w:type="spellStart"/>
      <w:r w:rsidRPr="00A80D6D">
        <w:t>en</w:t>
      </w:r>
      <w:proofErr w:type="spellEnd"/>
      <w:r w:rsidRPr="00A80D6D">
        <w:t xml:space="preserve"> place et </w:t>
      </w:r>
      <w:proofErr w:type="spellStart"/>
      <w:r w:rsidRPr="00A80D6D">
        <w:t>respectés</w:t>
      </w:r>
      <w:proofErr w:type="spellEnd"/>
      <w:r w:rsidRPr="00A80D6D">
        <w:t xml:space="preserve"> </w:t>
      </w:r>
      <w:proofErr w:type="spellStart"/>
      <w:r w:rsidRPr="00A80D6D">
        <w:t>conformément</w:t>
      </w:r>
      <w:proofErr w:type="spellEnd"/>
      <w:r w:rsidRPr="00A80D6D">
        <w:t xml:space="preserve"> aux </w:t>
      </w:r>
      <w:proofErr w:type="spellStart"/>
      <w:r w:rsidRPr="00A80D6D">
        <w:t>procédures</w:t>
      </w:r>
      <w:proofErr w:type="spellEnd"/>
      <w:r w:rsidRPr="00A80D6D">
        <w:t xml:space="preserve"> de Concern Worldwide et des </w:t>
      </w:r>
      <w:proofErr w:type="spellStart"/>
      <w:r w:rsidR="00824184" w:rsidRPr="00A80D6D">
        <w:t>bailleurs</w:t>
      </w:r>
      <w:proofErr w:type="spellEnd"/>
      <w:r w:rsidRPr="00A80D6D">
        <w:t xml:space="preserve">. Vous </w:t>
      </w:r>
      <w:proofErr w:type="spellStart"/>
      <w:r w:rsidRPr="00A80D6D">
        <w:t>serez</w:t>
      </w:r>
      <w:proofErr w:type="spellEnd"/>
      <w:r w:rsidRPr="00A80D6D">
        <w:t xml:space="preserve"> </w:t>
      </w:r>
      <w:proofErr w:type="spellStart"/>
      <w:r w:rsidRPr="00A80D6D">
        <w:t>également</w:t>
      </w:r>
      <w:proofErr w:type="spellEnd"/>
      <w:r w:rsidRPr="00A80D6D">
        <w:t xml:space="preserve"> chargé(e) </w:t>
      </w:r>
      <w:proofErr w:type="spellStart"/>
      <w:r w:rsidRPr="00A80D6D">
        <w:t>d'effectuer</w:t>
      </w:r>
      <w:proofErr w:type="spellEnd"/>
      <w:r w:rsidRPr="00A80D6D">
        <w:t xml:space="preserve"> des </w:t>
      </w:r>
      <w:proofErr w:type="spellStart"/>
      <w:r w:rsidRPr="00A80D6D">
        <w:t>contrôles</w:t>
      </w:r>
      <w:proofErr w:type="spellEnd"/>
      <w:r w:rsidRPr="00A80D6D">
        <w:t xml:space="preserve"> de </w:t>
      </w:r>
      <w:proofErr w:type="spellStart"/>
      <w:r w:rsidRPr="00A80D6D">
        <w:t>conformité</w:t>
      </w:r>
      <w:proofErr w:type="spellEnd"/>
      <w:r w:rsidRPr="00A80D6D">
        <w:t xml:space="preserve"> </w:t>
      </w:r>
      <w:proofErr w:type="spellStart"/>
      <w:r w:rsidRPr="00A80D6D">
        <w:t>intermédiaires</w:t>
      </w:r>
      <w:proofErr w:type="spellEnd"/>
      <w:r w:rsidRPr="00A80D6D">
        <w:t xml:space="preserve"> et </w:t>
      </w:r>
      <w:proofErr w:type="spellStart"/>
      <w:r w:rsidRPr="00A80D6D">
        <w:t>finaux</w:t>
      </w:r>
      <w:proofErr w:type="spellEnd"/>
      <w:r w:rsidRPr="00A80D6D">
        <w:t xml:space="preserve"> pour </w:t>
      </w:r>
      <w:proofErr w:type="spellStart"/>
      <w:r w:rsidRPr="00A80D6D">
        <w:t>tous</w:t>
      </w:r>
      <w:proofErr w:type="spellEnd"/>
      <w:r w:rsidRPr="00A80D6D">
        <w:t xml:space="preserve"> les </w:t>
      </w:r>
      <w:proofErr w:type="spellStart"/>
      <w:r w:rsidRPr="00A80D6D">
        <w:t>partenaires</w:t>
      </w:r>
      <w:proofErr w:type="spellEnd"/>
      <w:r w:rsidRPr="00A80D6D">
        <w:t xml:space="preserve"> chargés de la mise </w:t>
      </w:r>
      <w:proofErr w:type="spellStart"/>
      <w:r w:rsidRPr="00A80D6D">
        <w:t>en</w:t>
      </w:r>
      <w:proofErr w:type="spellEnd"/>
      <w:r w:rsidRPr="00A80D6D">
        <w:t xml:space="preserve"> </w:t>
      </w:r>
      <w:proofErr w:type="spellStart"/>
      <w:r w:rsidRPr="00A80D6D">
        <w:t>œuvre</w:t>
      </w:r>
      <w:proofErr w:type="spellEnd"/>
      <w:r w:rsidRPr="00A80D6D">
        <w:t>.</w:t>
      </w:r>
    </w:p>
    <w:p w14:paraId="20CE1D99" w14:textId="77777777" w:rsidR="00A1165B" w:rsidRPr="00A80D6D" w:rsidRDefault="00A1165B" w:rsidP="00A80D6D"/>
    <w:p w14:paraId="1E524B1B" w14:textId="77777777" w:rsidR="00FC75B9" w:rsidRPr="00A80D6D" w:rsidRDefault="001363E1" w:rsidP="00A80D6D">
      <w:r w:rsidRPr="00A80D6D">
        <w:t xml:space="preserve">En matière de conseil, </w:t>
      </w:r>
      <w:proofErr w:type="spellStart"/>
      <w:r w:rsidRPr="00A80D6D">
        <w:t>vous</w:t>
      </w:r>
      <w:proofErr w:type="spellEnd"/>
      <w:r w:rsidRPr="00A80D6D">
        <w:t xml:space="preserve"> </w:t>
      </w:r>
      <w:proofErr w:type="spellStart"/>
      <w:r w:rsidRPr="00A80D6D">
        <w:t>serez</w:t>
      </w:r>
      <w:proofErr w:type="spellEnd"/>
      <w:r w:rsidRPr="00A80D6D">
        <w:t xml:space="preserve"> chargé de </w:t>
      </w:r>
      <w:proofErr w:type="spellStart"/>
      <w:r w:rsidRPr="00A80D6D">
        <w:t>conseiller</w:t>
      </w:r>
      <w:proofErr w:type="spellEnd"/>
      <w:r w:rsidRPr="00A80D6D">
        <w:t xml:space="preserve"> les </w:t>
      </w:r>
      <w:proofErr w:type="spellStart"/>
      <w:r w:rsidRPr="00A80D6D">
        <w:t>différents</w:t>
      </w:r>
      <w:proofErr w:type="spellEnd"/>
      <w:r w:rsidRPr="00A80D6D">
        <w:t xml:space="preserve"> départements du </w:t>
      </w:r>
      <w:proofErr w:type="spellStart"/>
      <w:r w:rsidRPr="00A80D6D">
        <w:t>programme</w:t>
      </w:r>
      <w:proofErr w:type="spellEnd"/>
      <w:r w:rsidRPr="00A80D6D">
        <w:t xml:space="preserve"> national de Concern sur les exigences des </w:t>
      </w:r>
      <w:proofErr w:type="spellStart"/>
      <w:r w:rsidR="00824184" w:rsidRPr="00A80D6D">
        <w:t>bailleurs</w:t>
      </w:r>
      <w:proofErr w:type="spellEnd"/>
      <w:r w:rsidRPr="00A80D6D">
        <w:t xml:space="preserve"> et de Concern à </w:t>
      </w:r>
      <w:proofErr w:type="spellStart"/>
      <w:r w:rsidRPr="00A80D6D">
        <w:t>chaque</w:t>
      </w:r>
      <w:proofErr w:type="spellEnd"/>
      <w:r w:rsidRPr="00A80D6D">
        <w:t xml:space="preserve"> étape du cycle de vie du </w:t>
      </w:r>
      <w:proofErr w:type="spellStart"/>
      <w:r w:rsidRPr="00A80D6D">
        <w:t>projet</w:t>
      </w:r>
      <w:proofErr w:type="spellEnd"/>
      <w:r w:rsidRPr="00A80D6D">
        <w:t xml:space="preserve">. Vous </w:t>
      </w:r>
      <w:proofErr w:type="spellStart"/>
      <w:r w:rsidRPr="00A80D6D">
        <w:t>serez</w:t>
      </w:r>
      <w:proofErr w:type="spellEnd"/>
      <w:r w:rsidRPr="00A80D6D">
        <w:t xml:space="preserve"> </w:t>
      </w:r>
      <w:proofErr w:type="spellStart"/>
      <w:r w:rsidRPr="00A80D6D">
        <w:t>également</w:t>
      </w:r>
      <w:proofErr w:type="spellEnd"/>
      <w:r w:rsidRPr="00A80D6D">
        <w:t xml:space="preserve"> chargé de </w:t>
      </w:r>
      <w:proofErr w:type="spellStart"/>
      <w:r w:rsidRPr="00A80D6D">
        <w:t>concevoir</w:t>
      </w:r>
      <w:proofErr w:type="spellEnd"/>
      <w:r w:rsidRPr="00A80D6D">
        <w:t xml:space="preserve"> et </w:t>
      </w:r>
      <w:proofErr w:type="spellStart"/>
      <w:r w:rsidRPr="00A80D6D">
        <w:t>d'organiser</w:t>
      </w:r>
      <w:proofErr w:type="spellEnd"/>
      <w:r w:rsidRPr="00A80D6D">
        <w:t xml:space="preserve"> des ateliers de formation sur les </w:t>
      </w:r>
      <w:proofErr w:type="spellStart"/>
      <w:r w:rsidRPr="00A80D6D">
        <w:t>règles</w:t>
      </w:r>
      <w:proofErr w:type="spellEnd"/>
      <w:r w:rsidRPr="00A80D6D">
        <w:t xml:space="preserve">, </w:t>
      </w:r>
      <w:proofErr w:type="spellStart"/>
      <w:r w:rsidRPr="00A80D6D">
        <w:t>réglementations</w:t>
      </w:r>
      <w:proofErr w:type="spellEnd"/>
      <w:r w:rsidRPr="00A80D6D">
        <w:t xml:space="preserve"> et politiques </w:t>
      </w:r>
      <w:proofErr w:type="spellStart"/>
      <w:r w:rsidRPr="00A80D6D">
        <w:t>pertinentes</w:t>
      </w:r>
      <w:proofErr w:type="spellEnd"/>
      <w:r w:rsidRPr="00A80D6D">
        <w:t xml:space="preserve"> des </w:t>
      </w:r>
      <w:proofErr w:type="spellStart"/>
      <w:r w:rsidR="00824184" w:rsidRPr="00A80D6D">
        <w:t>bailleurs</w:t>
      </w:r>
      <w:proofErr w:type="spellEnd"/>
      <w:r w:rsidRPr="00A80D6D">
        <w:t xml:space="preserve"> et de Concern, à </w:t>
      </w:r>
      <w:proofErr w:type="spellStart"/>
      <w:r w:rsidRPr="00A80D6D">
        <w:t>l'intention</w:t>
      </w:r>
      <w:proofErr w:type="spellEnd"/>
      <w:r w:rsidRPr="00A80D6D">
        <w:t xml:space="preserve"> du personnel de Concern et des </w:t>
      </w:r>
      <w:r w:rsidR="007F670F" w:rsidRPr="00A80D6D">
        <w:t xml:space="preserve">participants aux </w:t>
      </w:r>
      <w:proofErr w:type="spellStart"/>
      <w:r w:rsidR="007F670F" w:rsidRPr="00A80D6D">
        <w:t>programmes</w:t>
      </w:r>
      <w:proofErr w:type="spellEnd"/>
      <w:r w:rsidR="007F670F" w:rsidRPr="00A80D6D">
        <w:t xml:space="preserve"> (</w:t>
      </w:r>
      <w:proofErr w:type="gramStart"/>
      <w:r w:rsidR="007F670F" w:rsidRPr="00A80D6D">
        <w:t>ex :</w:t>
      </w:r>
      <w:proofErr w:type="gramEnd"/>
      <w:r w:rsidR="007F670F" w:rsidRPr="00A80D6D">
        <w:t xml:space="preserve"> </w:t>
      </w:r>
      <w:proofErr w:type="spellStart"/>
      <w:r w:rsidRPr="00A80D6D">
        <w:t>partenaires</w:t>
      </w:r>
      <w:proofErr w:type="spellEnd"/>
      <w:r w:rsidRPr="00A80D6D">
        <w:t xml:space="preserve"> de mise </w:t>
      </w:r>
      <w:proofErr w:type="spellStart"/>
      <w:r w:rsidRPr="00A80D6D">
        <w:t>en</w:t>
      </w:r>
      <w:proofErr w:type="spellEnd"/>
      <w:r w:rsidRPr="00A80D6D">
        <w:t xml:space="preserve"> </w:t>
      </w:r>
      <w:proofErr w:type="spellStart"/>
      <w:r w:rsidRPr="00A80D6D">
        <w:t>œuvre</w:t>
      </w:r>
      <w:proofErr w:type="spellEnd"/>
      <w:r w:rsidR="007F670F" w:rsidRPr="00A80D6D">
        <w:t xml:space="preserve">, </w:t>
      </w:r>
      <w:proofErr w:type="spellStart"/>
      <w:r w:rsidR="007F670F" w:rsidRPr="00A80D6D">
        <w:t>fournisseurs</w:t>
      </w:r>
      <w:proofErr w:type="spellEnd"/>
      <w:r w:rsidR="007F670F" w:rsidRPr="00A80D6D">
        <w:t>, etc.)</w:t>
      </w:r>
      <w:r w:rsidRPr="00A80D6D">
        <w:t>.</w:t>
      </w:r>
    </w:p>
    <w:p w14:paraId="5617FA16" w14:textId="77777777" w:rsidR="00A1165B" w:rsidRPr="00A80D6D" w:rsidRDefault="00A1165B" w:rsidP="00A80D6D"/>
    <w:p w14:paraId="70E20F6E" w14:textId="77777777" w:rsidR="00FC75B9" w:rsidRPr="00A80D6D" w:rsidRDefault="001363E1" w:rsidP="00A80D6D">
      <w:r w:rsidRPr="00A80D6D">
        <w:t xml:space="preserve">Vous </w:t>
      </w:r>
      <w:proofErr w:type="spellStart"/>
      <w:r w:rsidRPr="00A80D6D">
        <w:t>serez</w:t>
      </w:r>
      <w:proofErr w:type="spellEnd"/>
      <w:r w:rsidRPr="00A80D6D">
        <w:t xml:space="preserve"> </w:t>
      </w:r>
      <w:proofErr w:type="spellStart"/>
      <w:r w:rsidRPr="00A80D6D">
        <w:t>chargé·e</w:t>
      </w:r>
      <w:proofErr w:type="spellEnd"/>
      <w:r w:rsidRPr="00A80D6D">
        <w:t xml:space="preserve"> </w:t>
      </w:r>
      <w:proofErr w:type="gramStart"/>
      <w:r w:rsidRPr="00A80D6D">
        <w:t>de :</w:t>
      </w:r>
      <w:proofErr w:type="gramEnd"/>
    </w:p>
    <w:p w14:paraId="2B76EF51" w14:textId="1D9D44DA" w:rsidR="00FC75B9" w:rsidRPr="00A80D6D" w:rsidRDefault="001363E1" w:rsidP="00A80D6D">
      <w:proofErr w:type="spellStart"/>
      <w:r w:rsidRPr="00A80D6D">
        <w:t>Soutenir</w:t>
      </w:r>
      <w:proofErr w:type="spellEnd"/>
      <w:r w:rsidRPr="00A80D6D">
        <w:t xml:space="preserve"> </w:t>
      </w:r>
      <w:proofErr w:type="spellStart"/>
      <w:r w:rsidRPr="00A80D6D">
        <w:t>l'équipe</w:t>
      </w:r>
      <w:proofErr w:type="spellEnd"/>
      <w:r w:rsidRPr="00A80D6D">
        <w:t xml:space="preserve"> </w:t>
      </w:r>
      <w:proofErr w:type="spellStart"/>
      <w:r w:rsidRPr="00A80D6D">
        <w:t>nationale</w:t>
      </w:r>
      <w:proofErr w:type="spellEnd"/>
      <w:r w:rsidRPr="00A80D6D">
        <w:t xml:space="preserve"> </w:t>
      </w:r>
      <w:proofErr w:type="spellStart"/>
      <w:r w:rsidRPr="00A80D6D">
        <w:t>en</w:t>
      </w:r>
      <w:proofErr w:type="spellEnd"/>
      <w:r w:rsidRPr="00A80D6D">
        <w:t xml:space="preserve"> </w:t>
      </w:r>
      <w:proofErr w:type="spellStart"/>
      <w:r w:rsidRPr="00A80D6D">
        <w:t>lui</w:t>
      </w:r>
      <w:proofErr w:type="spellEnd"/>
      <w:r w:rsidRPr="00A80D6D">
        <w:t xml:space="preserve"> </w:t>
      </w:r>
      <w:proofErr w:type="spellStart"/>
      <w:r w:rsidRPr="00A80D6D">
        <w:t>apportant</w:t>
      </w:r>
      <w:proofErr w:type="spellEnd"/>
      <w:r w:rsidRPr="00A80D6D">
        <w:t xml:space="preserve"> </w:t>
      </w:r>
      <w:proofErr w:type="spellStart"/>
      <w:r w:rsidRPr="00A80D6D">
        <w:t>une</w:t>
      </w:r>
      <w:proofErr w:type="spellEnd"/>
      <w:r w:rsidRPr="00A80D6D">
        <w:t xml:space="preserve"> </w:t>
      </w:r>
      <w:proofErr w:type="spellStart"/>
      <w:r w:rsidRPr="00A80D6D">
        <w:t>solide</w:t>
      </w:r>
      <w:proofErr w:type="spellEnd"/>
      <w:r w:rsidRPr="00A80D6D">
        <w:t xml:space="preserve"> </w:t>
      </w:r>
      <w:proofErr w:type="spellStart"/>
      <w:r w:rsidRPr="00A80D6D">
        <w:t>compréhension</w:t>
      </w:r>
      <w:proofErr w:type="spellEnd"/>
      <w:r w:rsidRPr="00A80D6D">
        <w:t xml:space="preserve"> des exigences </w:t>
      </w:r>
      <w:r w:rsidR="00824184" w:rsidRPr="00A80D6D">
        <w:t>de Concern</w:t>
      </w:r>
      <w:r w:rsidR="00901EF8" w:rsidRPr="00A80D6D">
        <w:t>,</w:t>
      </w:r>
      <w:r w:rsidR="00824184" w:rsidRPr="00A80D6D">
        <w:t xml:space="preserve"> </w:t>
      </w:r>
      <w:r w:rsidR="00901EF8" w:rsidRPr="00A80D6D">
        <w:t xml:space="preserve">du </w:t>
      </w:r>
      <w:proofErr w:type="spellStart"/>
      <w:r w:rsidR="00901EF8" w:rsidRPr="00A80D6D">
        <w:t>gouvernement</w:t>
      </w:r>
      <w:proofErr w:type="spellEnd"/>
      <w:r w:rsidR="00901EF8" w:rsidRPr="00A80D6D">
        <w:t xml:space="preserve">, et </w:t>
      </w:r>
      <w:r w:rsidRPr="00A80D6D">
        <w:t xml:space="preserve">des </w:t>
      </w:r>
      <w:proofErr w:type="spellStart"/>
      <w:r w:rsidR="00824184" w:rsidRPr="00A80D6D">
        <w:t>baill</w:t>
      </w:r>
      <w:r w:rsidRPr="00A80D6D">
        <w:t>eurs</w:t>
      </w:r>
      <w:proofErr w:type="spellEnd"/>
      <w:r w:rsidRPr="00A80D6D">
        <w:t xml:space="preserve">, </w:t>
      </w:r>
      <w:proofErr w:type="spellStart"/>
      <w:r w:rsidRPr="00A80D6D">
        <w:t>depuis</w:t>
      </w:r>
      <w:proofErr w:type="spellEnd"/>
      <w:r w:rsidRPr="00A80D6D">
        <w:t xml:space="preserve"> </w:t>
      </w:r>
      <w:proofErr w:type="spellStart"/>
      <w:r w:rsidRPr="00A80D6D">
        <w:t>l'élaboration</w:t>
      </w:r>
      <w:proofErr w:type="spellEnd"/>
      <w:r w:rsidRPr="00A80D6D">
        <w:t xml:space="preserve"> de la proposition </w:t>
      </w:r>
      <w:proofErr w:type="spellStart"/>
      <w:r w:rsidRPr="00A80D6D">
        <w:t>jusqu'à</w:t>
      </w:r>
      <w:proofErr w:type="spellEnd"/>
      <w:r w:rsidRPr="00A80D6D">
        <w:t xml:space="preserve"> </w:t>
      </w:r>
      <w:proofErr w:type="spellStart"/>
      <w:r w:rsidRPr="00A80D6D">
        <w:t>l'audit</w:t>
      </w:r>
      <w:proofErr w:type="spellEnd"/>
      <w:r w:rsidRPr="00A80D6D">
        <w:t xml:space="preserve"> final</w:t>
      </w:r>
    </w:p>
    <w:p w14:paraId="0CC7AFC0" w14:textId="68D8B547" w:rsidR="00FC75B9" w:rsidRPr="00A80D6D" w:rsidRDefault="001363E1" w:rsidP="00A80D6D">
      <w:proofErr w:type="spellStart"/>
      <w:r w:rsidRPr="00A80D6D">
        <w:t>Développer</w:t>
      </w:r>
      <w:proofErr w:type="spellEnd"/>
      <w:r w:rsidRPr="00A80D6D">
        <w:t xml:space="preserve"> </w:t>
      </w:r>
      <w:proofErr w:type="spellStart"/>
      <w:r w:rsidRPr="00A80D6D">
        <w:t>une</w:t>
      </w:r>
      <w:proofErr w:type="spellEnd"/>
      <w:r w:rsidRPr="00A80D6D">
        <w:t xml:space="preserve"> </w:t>
      </w:r>
      <w:proofErr w:type="spellStart"/>
      <w:r w:rsidRPr="00A80D6D">
        <w:t>connaissance</w:t>
      </w:r>
      <w:proofErr w:type="spellEnd"/>
      <w:r w:rsidRPr="00A80D6D">
        <w:t xml:space="preserve"> </w:t>
      </w:r>
      <w:proofErr w:type="spellStart"/>
      <w:r w:rsidRPr="00A80D6D">
        <w:t>approfondie</w:t>
      </w:r>
      <w:proofErr w:type="spellEnd"/>
      <w:r w:rsidRPr="00A80D6D">
        <w:t xml:space="preserve"> des </w:t>
      </w:r>
      <w:proofErr w:type="spellStart"/>
      <w:r w:rsidRPr="00A80D6D">
        <w:t>procédures</w:t>
      </w:r>
      <w:proofErr w:type="spellEnd"/>
      <w:r w:rsidRPr="00A80D6D">
        <w:t xml:space="preserve"> de </w:t>
      </w:r>
      <w:proofErr w:type="spellStart"/>
      <w:r w:rsidRPr="00A80D6D">
        <w:t>contrôle</w:t>
      </w:r>
      <w:proofErr w:type="spellEnd"/>
      <w:r w:rsidRPr="00A80D6D">
        <w:t xml:space="preserve"> interne </w:t>
      </w:r>
      <w:proofErr w:type="spellStart"/>
      <w:r w:rsidRPr="00A80D6D">
        <w:t>spécifiques</w:t>
      </w:r>
      <w:proofErr w:type="spellEnd"/>
      <w:r w:rsidRPr="00A80D6D">
        <w:t xml:space="preserve"> à la </w:t>
      </w:r>
      <w:r w:rsidR="00D05744" w:rsidRPr="00A80D6D">
        <w:t xml:space="preserve">mission </w:t>
      </w:r>
      <w:r w:rsidRPr="00A80D6D">
        <w:t xml:space="preserve">RCA de Concern </w:t>
      </w:r>
      <w:proofErr w:type="spellStart"/>
      <w:r w:rsidRPr="00A80D6D">
        <w:t>ainsi</w:t>
      </w:r>
      <w:proofErr w:type="spellEnd"/>
      <w:r w:rsidRPr="00A80D6D">
        <w:t xml:space="preserve"> que des exigences des </w:t>
      </w:r>
      <w:proofErr w:type="spellStart"/>
      <w:r w:rsidR="00824184" w:rsidRPr="00A80D6D">
        <w:t>bailleurs</w:t>
      </w:r>
      <w:proofErr w:type="spellEnd"/>
      <w:r w:rsidR="00901EF8" w:rsidRPr="00A80D6D">
        <w:t xml:space="preserve"> et </w:t>
      </w:r>
      <w:proofErr w:type="spellStart"/>
      <w:r w:rsidR="00901EF8" w:rsidRPr="00A80D6D">
        <w:t>celles</w:t>
      </w:r>
      <w:proofErr w:type="spellEnd"/>
      <w:r w:rsidR="00901EF8" w:rsidRPr="00A80D6D">
        <w:t xml:space="preserve"> du </w:t>
      </w:r>
      <w:proofErr w:type="spellStart"/>
      <w:r w:rsidR="00901EF8" w:rsidRPr="00A80D6D">
        <w:t>gouvernment</w:t>
      </w:r>
      <w:proofErr w:type="spellEnd"/>
      <w:r w:rsidRPr="00A80D6D">
        <w:t xml:space="preserve">, </w:t>
      </w:r>
      <w:proofErr w:type="spellStart"/>
      <w:r w:rsidRPr="00A80D6D">
        <w:t>notamment</w:t>
      </w:r>
      <w:proofErr w:type="spellEnd"/>
      <w:r w:rsidRPr="00A80D6D">
        <w:t xml:space="preserve"> </w:t>
      </w:r>
      <w:proofErr w:type="spellStart"/>
      <w:r w:rsidRPr="00A80D6D">
        <w:t>en</w:t>
      </w:r>
      <w:proofErr w:type="spellEnd"/>
      <w:r w:rsidRPr="00A80D6D">
        <w:t xml:space="preserve"> matière </w:t>
      </w:r>
      <w:proofErr w:type="spellStart"/>
      <w:r w:rsidRPr="00A80D6D">
        <w:t>d'achats</w:t>
      </w:r>
      <w:proofErr w:type="spellEnd"/>
      <w:r w:rsidRPr="00A80D6D">
        <w:t xml:space="preserve">, de </w:t>
      </w:r>
      <w:proofErr w:type="spellStart"/>
      <w:r w:rsidRPr="00A80D6D">
        <w:t>logistique</w:t>
      </w:r>
      <w:proofErr w:type="spellEnd"/>
      <w:r w:rsidRPr="00A80D6D">
        <w:t xml:space="preserve">, de finances, de </w:t>
      </w:r>
      <w:proofErr w:type="spellStart"/>
      <w:r w:rsidRPr="00A80D6D">
        <w:t>partenariats</w:t>
      </w:r>
      <w:proofErr w:type="spellEnd"/>
      <w:r w:rsidRPr="00A80D6D">
        <w:t>, etc.</w:t>
      </w:r>
    </w:p>
    <w:p w14:paraId="63AE0A80" w14:textId="77777777" w:rsidR="00FC75B9" w:rsidRPr="00A80D6D" w:rsidRDefault="001363E1" w:rsidP="00A80D6D">
      <w:proofErr w:type="spellStart"/>
      <w:r w:rsidRPr="00A80D6D">
        <w:t>Développer</w:t>
      </w:r>
      <w:proofErr w:type="spellEnd"/>
      <w:r w:rsidRPr="00A80D6D">
        <w:t xml:space="preserve"> </w:t>
      </w:r>
      <w:proofErr w:type="spellStart"/>
      <w:r w:rsidRPr="00A80D6D">
        <w:t>une</w:t>
      </w:r>
      <w:proofErr w:type="spellEnd"/>
      <w:r w:rsidRPr="00A80D6D">
        <w:t xml:space="preserve"> </w:t>
      </w:r>
      <w:proofErr w:type="spellStart"/>
      <w:r w:rsidRPr="00A80D6D">
        <w:t>compréhension</w:t>
      </w:r>
      <w:proofErr w:type="spellEnd"/>
      <w:r w:rsidRPr="00A80D6D">
        <w:t xml:space="preserve"> </w:t>
      </w:r>
      <w:proofErr w:type="spellStart"/>
      <w:r w:rsidRPr="00A80D6D">
        <w:t>approfondie</w:t>
      </w:r>
      <w:proofErr w:type="spellEnd"/>
      <w:r w:rsidRPr="00A80D6D">
        <w:t xml:space="preserve"> des </w:t>
      </w:r>
      <w:proofErr w:type="spellStart"/>
      <w:r w:rsidRPr="00A80D6D">
        <w:t>programmes</w:t>
      </w:r>
      <w:proofErr w:type="spellEnd"/>
      <w:r w:rsidRPr="00A80D6D">
        <w:t xml:space="preserve"> </w:t>
      </w:r>
      <w:proofErr w:type="spellStart"/>
      <w:r w:rsidRPr="00A80D6D">
        <w:t>nationaux</w:t>
      </w:r>
      <w:proofErr w:type="spellEnd"/>
      <w:r w:rsidRPr="00A80D6D">
        <w:t xml:space="preserve"> de Concern, </w:t>
      </w:r>
      <w:proofErr w:type="spellStart"/>
      <w:r w:rsidRPr="00A80D6D">
        <w:t>suivie</w:t>
      </w:r>
      <w:proofErr w:type="spellEnd"/>
      <w:r w:rsidRPr="00A80D6D">
        <w:t xml:space="preserve"> </w:t>
      </w:r>
      <w:proofErr w:type="spellStart"/>
      <w:r w:rsidRPr="00A80D6D">
        <w:t>d'une</w:t>
      </w:r>
      <w:proofErr w:type="spellEnd"/>
      <w:r w:rsidRPr="00A80D6D">
        <w:t xml:space="preserve"> </w:t>
      </w:r>
      <w:proofErr w:type="spellStart"/>
      <w:r w:rsidRPr="00A80D6D">
        <w:t>analyse</w:t>
      </w:r>
      <w:proofErr w:type="spellEnd"/>
      <w:r w:rsidRPr="00A80D6D">
        <w:t xml:space="preserve"> et </w:t>
      </w:r>
      <w:proofErr w:type="spellStart"/>
      <w:r w:rsidRPr="00A80D6D">
        <w:t>d'une</w:t>
      </w:r>
      <w:proofErr w:type="spellEnd"/>
      <w:r w:rsidRPr="00A80D6D">
        <w:t xml:space="preserve"> identification des </w:t>
      </w:r>
      <w:proofErr w:type="spellStart"/>
      <w:r w:rsidRPr="00A80D6D">
        <w:t>risques</w:t>
      </w:r>
      <w:proofErr w:type="spellEnd"/>
      <w:r w:rsidRPr="00A80D6D">
        <w:t xml:space="preserve"> de non-</w:t>
      </w:r>
      <w:proofErr w:type="spellStart"/>
      <w:r w:rsidRPr="00A80D6D">
        <w:t>conformité</w:t>
      </w:r>
      <w:proofErr w:type="spellEnd"/>
      <w:r w:rsidRPr="00A80D6D">
        <w:t xml:space="preserve"> et des lacunes </w:t>
      </w:r>
      <w:proofErr w:type="spellStart"/>
      <w:r w:rsidRPr="00A80D6D">
        <w:t>en</w:t>
      </w:r>
      <w:proofErr w:type="spellEnd"/>
      <w:r w:rsidRPr="00A80D6D">
        <w:t xml:space="preserve"> matière de </w:t>
      </w:r>
      <w:proofErr w:type="spellStart"/>
      <w:r w:rsidRPr="00A80D6D">
        <w:t>contrôle</w:t>
      </w:r>
      <w:proofErr w:type="spellEnd"/>
      <w:r w:rsidRPr="00A80D6D">
        <w:t>.</w:t>
      </w:r>
    </w:p>
    <w:p w14:paraId="26D5C1B8" w14:textId="77777777" w:rsidR="00FC75B9" w:rsidRPr="00A80D6D" w:rsidRDefault="001363E1" w:rsidP="00A80D6D">
      <w:proofErr w:type="spellStart"/>
      <w:r w:rsidRPr="00A80D6D">
        <w:t>Évaluer</w:t>
      </w:r>
      <w:proofErr w:type="spellEnd"/>
      <w:r w:rsidRPr="00A80D6D">
        <w:t xml:space="preserve"> et </w:t>
      </w:r>
      <w:proofErr w:type="spellStart"/>
      <w:r w:rsidRPr="00A80D6D">
        <w:t>améliorer</w:t>
      </w:r>
      <w:proofErr w:type="spellEnd"/>
      <w:r w:rsidRPr="00A80D6D">
        <w:t xml:space="preserve"> </w:t>
      </w:r>
      <w:proofErr w:type="spellStart"/>
      <w:r w:rsidRPr="00A80D6D">
        <w:t>l'efficacité</w:t>
      </w:r>
      <w:proofErr w:type="spellEnd"/>
      <w:r w:rsidRPr="00A80D6D">
        <w:t xml:space="preserve"> des processus de gestion des </w:t>
      </w:r>
      <w:proofErr w:type="spellStart"/>
      <w:r w:rsidRPr="00A80D6D">
        <w:t>risques</w:t>
      </w:r>
      <w:proofErr w:type="spellEnd"/>
      <w:r w:rsidRPr="00A80D6D">
        <w:t xml:space="preserve"> et de </w:t>
      </w:r>
      <w:proofErr w:type="spellStart"/>
      <w:r w:rsidRPr="00A80D6D">
        <w:t>contrôle</w:t>
      </w:r>
      <w:proofErr w:type="spellEnd"/>
    </w:p>
    <w:p w14:paraId="717574ED" w14:textId="35671811" w:rsidR="00FC75B9" w:rsidRPr="00A80D6D" w:rsidRDefault="001363E1" w:rsidP="00A80D6D">
      <w:proofErr w:type="spellStart"/>
      <w:r w:rsidRPr="00A80D6D">
        <w:t>Développer</w:t>
      </w:r>
      <w:proofErr w:type="spellEnd"/>
      <w:r w:rsidRPr="00A80D6D">
        <w:t xml:space="preserve"> </w:t>
      </w:r>
      <w:proofErr w:type="spellStart"/>
      <w:r w:rsidRPr="00A80D6D">
        <w:t>en</w:t>
      </w:r>
      <w:proofErr w:type="spellEnd"/>
      <w:r w:rsidRPr="00A80D6D">
        <w:t xml:space="preserve"> permanence la </w:t>
      </w:r>
      <w:proofErr w:type="spellStart"/>
      <w:r w:rsidRPr="00A80D6D">
        <w:t>compréhension</w:t>
      </w:r>
      <w:proofErr w:type="spellEnd"/>
      <w:r w:rsidRPr="00A80D6D">
        <w:t xml:space="preserve"> des exigences </w:t>
      </w:r>
      <w:proofErr w:type="spellStart"/>
      <w:r w:rsidRPr="00A80D6D">
        <w:t>spécifiques</w:t>
      </w:r>
      <w:proofErr w:type="spellEnd"/>
      <w:r w:rsidRPr="00A80D6D">
        <w:t xml:space="preserve"> des </w:t>
      </w:r>
      <w:proofErr w:type="spellStart"/>
      <w:r w:rsidR="00824184" w:rsidRPr="00A80D6D">
        <w:t>bailleurs</w:t>
      </w:r>
      <w:proofErr w:type="spellEnd"/>
      <w:r w:rsidR="00901EF8" w:rsidRPr="00A80D6D">
        <w:t xml:space="preserve"> et du </w:t>
      </w:r>
      <w:proofErr w:type="spellStart"/>
      <w:proofErr w:type="gramStart"/>
      <w:r w:rsidR="00901EF8" w:rsidRPr="00A80D6D">
        <w:lastRenderedPageBreak/>
        <w:t>gouvernment</w:t>
      </w:r>
      <w:proofErr w:type="spellEnd"/>
      <w:r w:rsidR="00901EF8" w:rsidRPr="00A80D6D">
        <w:t> ;</w:t>
      </w:r>
      <w:proofErr w:type="gramEnd"/>
      <w:r w:rsidR="00901EF8" w:rsidRPr="00A80D6D">
        <w:t xml:space="preserve"> </w:t>
      </w:r>
      <w:proofErr w:type="spellStart"/>
      <w:r w:rsidRPr="00A80D6D">
        <w:t>comprendre</w:t>
      </w:r>
      <w:proofErr w:type="spellEnd"/>
      <w:r w:rsidRPr="00A80D6D">
        <w:t xml:space="preserve"> le type </w:t>
      </w:r>
      <w:proofErr w:type="spellStart"/>
      <w:r w:rsidRPr="00A80D6D">
        <w:t>d'analyse</w:t>
      </w:r>
      <w:proofErr w:type="spellEnd"/>
      <w:r w:rsidRPr="00A80D6D">
        <w:t xml:space="preserve"> que les </w:t>
      </w:r>
      <w:proofErr w:type="spellStart"/>
      <w:r w:rsidR="00824184" w:rsidRPr="00A80D6D">
        <w:t>bailleurs</w:t>
      </w:r>
      <w:proofErr w:type="spellEnd"/>
      <w:r w:rsidRPr="00A80D6D">
        <w:t xml:space="preserve"> </w:t>
      </w:r>
      <w:proofErr w:type="spellStart"/>
      <w:r w:rsidRPr="00A80D6D">
        <w:t>entreprennent</w:t>
      </w:r>
      <w:proofErr w:type="spellEnd"/>
      <w:r w:rsidRPr="00A80D6D">
        <w:t xml:space="preserve"> </w:t>
      </w:r>
      <w:proofErr w:type="spellStart"/>
      <w:r w:rsidRPr="00A80D6D">
        <w:t>lorsqu'ils</w:t>
      </w:r>
      <w:proofErr w:type="spellEnd"/>
      <w:r w:rsidRPr="00A80D6D">
        <w:t xml:space="preserve"> </w:t>
      </w:r>
      <w:proofErr w:type="spellStart"/>
      <w:r w:rsidRPr="00A80D6D">
        <w:t>effectuent</w:t>
      </w:r>
      <w:proofErr w:type="spellEnd"/>
      <w:r w:rsidRPr="00A80D6D">
        <w:t xml:space="preserve"> des audits, </w:t>
      </w:r>
      <w:proofErr w:type="spellStart"/>
      <w:r w:rsidRPr="00A80D6D">
        <w:t>en</w:t>
      </w:r>
      <w:proofErr w:type="spellEnd"/>
      <w:r w:rsidRPr="00A80D6D">
        <w:t xml:space="preserve"> </w:t>
      </w:r>
      <w:proofErr w:type="spellStart"/>
      <w:r w:rsidRPr="00A80D6D">
        <w:t>mettant</w:t>
      </w:r>
      <w:proofErr w:type="spellEnd"/>
      <w:r w:rsidRPr="00A80D6D">
        <w:t xml:space="preserve"> </w:t>
      </w:r>
      <w:proofErr w:type="spellStart"/>
      <w:r w:rsidRPr="00A80D6D">
        <w:t>particulièrement</w:t>
      </w:r>
      <w:proofErr w:type="spellEnd"/>
      <w:r w:rsidRPr="00A80D6D">
        <w:t xml:space="preserve"> </w:t>
      </w:r>
      <w:proofErr w:type="spellStart"/>
      <w:r w:rsidRPr="00A80D6D">
        <w:t>l'accent</w:t>
      </w:r>
      <w:proofErr w:type="spellEnd"/>
      <w:r w:rsidRPr="00A80D6D">
        <w:t xml:space="preserve"> sur Irish A</w:t>
      </w:r>
      <w:r w:rsidR="00824184" w:rsidRPr="00A80D6D">
        <w:t xml:space="preserve">id, ECHO, </w:t>
      </w:r>
      <w:proofErr w:type="spellStart"/>
      <w:r w:rsidR="00824184" w:rsidRPr="00A80D6D">
        <w:t>l'UE</w:t>
      </w:r>
      <w:proofErr w:type="spellEnd"/>
      <w:r w:rsidR="00824184" w:rsidRPr="00A80D6D">
        <w:t>, et USAID</w:t>
      </w:r>
      <w:r w:rsidRPr="00A80D6D">
        <w:t>.</w:t>
      </w:r>
    </w:p>
    <w:p w14:paraId="42139412" w14:textId="77777777" w:rsidR="00FC75B9" w:rsidRPr="00A80D6D" w:rsidRDefault="001363E1" w:rsidP="00A80D6D">
      <w:r w:rsidRPr="00A80D6D">
        <w:t xml:space="preserve">Se </w:t>
      </w:r>
      <w:proofErr w:type="spellStart"/>
      <w:r w:rsidRPr="00A80D6D">
        <w:t>tenir</w:t>
      </w:r>
      <w:proofErr w:type="spellEnd"/>
      <w:r w:rsidRPr="00A80D6D">
        <w:t xml:space="preserve"> </w:t>
      </w:r>
      <w:proofErr w:type="spellStart"/>
      <w:r w:rsidRPr="00A80D6D">
        <w:t>informé·e</w:t>
      </w:r>
      <w:proofErr w:type="spellEnd"/>
      <w:r w:rsidRPr="00A80D6D">
        <w:t xml:space="preserve"> des politiques et </w:t>
      </w:r>
      <w:proofErr w:type="spellStart"/>
      <w:r w:rsidRPr="00A80D6D">
        <w:t>procédures</w:t>
      </w:r>
      <w:proofErr w:type="spellEnd"/>
      <w:r w:rsidRPr="00A80D6D">
        <w:t xml:space="preserve"> de Concern et </w:t>
      </w:r>
      <w:proofErr w:type="spellStart"/>
      <w:r w:rsidRPr="00A80D6D">
        <w:t>veiller</w:t>
      </w:r>
      <w:proofErr w:type="spellEnd"/>
      <w:r w:rsidRPr="00A80D6D">
        <w:t xml:space="preserve"> à </w:t>
      </w:r>
      <w:proofErr w:type="spellStart"/>
      <w:r w:rsidRPr="00A80D6D">
        <w:t>leur</w:t>
      </w:r>
      <w:proofErr w:type="spellEnd"/>
      <w:r w:rsidRPr="00A80D6D">
        <w:t xml:space="preserve"> respect, y </w:t>
      </w:r>
      <w:proofErr w:type="spellStart"/>
      <w:r w:rsidRPr="00A80D6D">
        <w:t>compris</w:t>
      </w:r>
      <w:proofErr w:type="spellEnd"/>
      <w:r w:rsidRPr="00A80D6D">
        <w:t xml:space="preserve">, </w:t>
      </w:r>
      <w:proofErr w:type="spellStart"/>
      <w:r w:rsidRPr="00A80D6D">
        <w:t>mais</w:t>
      </w:r>
      <w:proofErr w:type="spellEnd"/>
      <w:r w:rsidRPr="00A80D6D">
        <w:t xml:space="preserve"> sans </w:t>
      </w:r>
      <w:proofErr w:type="spellStart"/>
      <w:r w:rsidRPr="00A80D6D">
        <w:t>s'y</w:t>
      </w:r>
      <w:proofErr w:type="spellEnd"/>
      <w:r w:rsidRPr="00A80D6D">
        <w:t xml:space="preserve"> limiter, la politique de </w:t>
      </w:r>
      <w:proofErr w:type="spellStart"/>
      <w:r w:rsidRPr="00A80D6D">
        <w:t>lutte</w:t>
      </w:r>
      <w:proofErr w:type="spellEnd"/>
      <w:r w:rsidRPr="00A80D6D">
        <w:t xml:space="preserve"> </w:t>
      </w:r>
      <w:proofErr w:type="spellStart"/>
      <w:r w:rsidRPr="00A80D6D">
        <w:t>contre</w:t>
      </w:r>
      <w:proofErr w:type="spellEnd"/>
      <w:r w:rsidRPr="00A80D6D">
        <w:t xml:space="preserve"> la </w:t>
      </w:r>
      <w:proofErr w:type="spellStart"/>
      <w:r w:rsidRPr="00A80D6D">
        <w:t>fraude</w:t>
      </w:r>
      <w:proofErr w:type="spellEnd"/>
      <w:r w:rsidRPr="00A80D6D">
        <w:t xml:space="preserve"> et de </w:t>
      </w:r>
      <w:proofErr w:type="spellStart"/>
      <w:r w:rsidR="00824184" w:rsidRPr="00A80D6D">
        <w:t>lancement</w:t>
      </w:r>
      <w:proofErr w:type="spellEnd"/>
      <w:r w:rsidR="00824184" w:rsidRPr="00A80D6D">
        <w:t xml:space="preserve"> </w:t>
      </w:r>
      <w:proofErr w:type="spellStart"/>
      <w:r w:rsidR="00824184" w:rsidRPr="00A80D6D">
        <w:t>d’alerte</w:t>
      </w:r>
      <w:proofErr w:type="spellEnd"/>
      <w:r w:rsidRPr="00A80D6D">
        <w:t xml:space="preserve">, les </w:t>
      </w:r>
      <w:proofErr w:type="spellStart"/>
      <w:r w:rsidRPr="00A80D6D">
        <w:t>procédures</w:t>
      </w:r>
      <w:proofErr w:type="spellEnd"/>
      <w:r w:rsidRPr="00A80D6D">
        <w:t xml:space="preserve"> </w:t>
      </w:r>
      <w:proofErr w:type="spellStart"/>
      <w:r w:rsidRPr="00A80D6D">
        <w:t>en</w:t>
      </w:r>
      <w:proofErr w:type="spellEnd"/>
      <w:r w:rsidRPr="00A80D6D">
        <w:t xml:space="preserve"> matière de </w:t>
      </w:r>
      <w:proofErr w:type="spellStart"/>
      <w:r w:rsidRPr="00A80D6D">
        <w:t>ressources</w:t>
      </w:r>
      <w:proofErr w:type="spellEnd"/>
      <w:r w:rsidRPr="00A80D6D">
        <w:t xml:space="preserve"> </w:t>
      </w:r>
      <w:proofErr w:type="spellStart"/>
      <w:r w:rsidRPr="00A80D6D">
        <w:t>humaines</w:t>
      </w:r>
      <w:proofErr w:type="spellEnd"/>
      <w:r w:rsidRPr="00A80D6D">
        <w:t xml:space="preserve">, </w:t>
      </w:r>
      <w:proofErr w:type="spellStart"/>
      <w:r w:rsidRPr="00A80D6D">
        <w:t>d'approvisionnement</w:t>
      </w:r>
      <w:proofErr w:type="spellEnd"/>
      <w:r w:rsidRPr="00A80D6D">
        <w:t xml:space="preserve">, de </w:t>
      </w:r>
      <w:proofErr w:type="spellStart"/>
      <w:r w:rsidRPr="00A80D6D">
        <w:t>logistique</w:t>
      </w:r>
      <w:proofErr w:type="spellEnd"/>
      <w:r w:rsidRPr="00A80D6D">
        <w:t xml:space="preserve"> et de finances.</w:t>
      </w:r>
    </w:p>
    <w:p w14:paraId="042446A4" w14:textId="77777777" w:rsidR="00FC75B9" w:rsidRPr="00A80D6D" w:rsidRDefault="001363E1" w:rsidP="00A80D6D">
      <w:r w:rsidRPr="00A80D6D">
        <w:t xml:space="preserve">Examen </w:t>
      </w:r>
      <w:proofErr w:type="spellStart"/>
      <w:r w:rsidRPr="00A80D6D">
        <w:t>régulier</w:t>
      </w:r>
      <w:proofErr w:type="spellEnd"/>
      <w:r w:rsidRPr="00A80D6D">
        <w:t xml:space="preserve"> et </w:t>
      </w:r>
      <w:proofErr w:type="spellStart"/>
      <w:r w:rsidRPr="00A80D6D">
        <w:t>objectif</w:t>
      </w:r>
      <w:proofErr w:type="spellEnd"/>
      <w:r w:rsidRPr="00A80D6D">
        <w:t xml:space="preserve"> des processus de </w:t>
      </w:r>
      <w:proofErr w:type="spellStart"/>
      <w:r w:rsidRPr="00A80D6D">
        <w:t>contrôle</w:t>
      </w:r>
      <w:proofErr w:type="spellEnd"/>
      <w:r w:rsidRPr="00A80D6D">
        <w:t xml:space="preserve"> interne de Concern pour </w:t>
      </w:r>
      <w:proofErr w:type="spellStart"/>
      <w:r w:rsidRPr="00A80D6D">
        <w:t>s'assurer</w:t>
      </w:r>
      <w:proofErr w:type="spellEnd"/>
      <w:r w:rsidRPr="00A80D6D">
        <w:t xml:space="preserve"> que la gestion des </w:t>
      </w:r>
      <w:proofErr w:type="spellStart"/>
      <w:r w:rsidRPr="00A80D6D">
        <w:t>risques</w:t>
      </w:r>
      <w:proofErr w:type="spellEnd"/>
      <w:r w:rsidRPr="00A80D6D">
        <w:t xml:space="preserve"> et le processus de </w:t>
      </w:r>
      <w:proofErr w:type="spellStart"/>
      <w:r w:rsidRPr="00A80D6D">
        <w:t>contrôle</w:t>
      </w:r>
      <w:proofErr w:type="spellEnd"/>
      <w:r w:rsidRPr="00A80D6D">
        <w:t xml:space="preserve"> interne </w:t>
      </w:r>
      <w:proofErr w:type="spellStart"/>
      <w:r w:rsidRPr="00A80D6D">
        <w:t>fonctionnent</w:t>
      </w:r>
      <w:proofErr w:type="spellEnd"/>
      <w:r w:rsidRPr="00A80D6D">
        <w:t xml:space="preserve"> </w:t>
      </w:r>
      <w:proofErr w:type="spellStart"/>
      <w:r w:rsidRPr="00A80D6D">
        <w:t>efficacement</w:t>
      </w:r>
      <w:proofErr w:type="spellEnd"/>
      <w:r w:rsidRPr="00A80D6D">
        <w:t>.</w:t>
      </w:r>
    </w:p>
    <w:p w14:paraId="7EB6BBB8" w14:textId="77777777" w:rsidR="00B5778F" w:rsidRPr="00A80D6D" w:rsidRDefault="00B5778F" w:rsidP="00A80D6D"/>
    <w:p w14:paraId="434C803F" w14:textId="77777777" w:rsidR="00FC75B9" w:rsidRPr="00A80D6D" w:rsidRDefault="001363E1" w:rsidP="00A80D6D">
      <w:r w:rsidRPr="00A80D6D">
        <w:t xml:space="preserve">Rapports </w:t>
      </w:r>
      <w:proofErr w:type="spellStart"/>
      <w:r w:rsidRPr="00A80D6D">
        <w:t>trimestriels</w:t>
      </w:r>
      <w:proofErr w:type="spellEnd"/>
      <w:r w:rsidRPr="00A80D6D">
        <w:t xml:space="preserve"> de </w:t>
      </w:r>
      <w:proofErr w:type="spellStart"/>
      <w:r w:rsidRPr="00A80D6D">
        <w:t>conformité</w:t>
      </w:r>
      <w:proofErr w:type="spellEnd"/>
    </w:p>
    <w:p w14:paraId="68E0DB35" w14:textId="4F1318D8" w:rsidR="00FC75B9" w:rsidRPr="00A80D6D" w:rsidRDefault="001363E1" w:rsidP="00A80D6D">
      <w:proofErr w:type="spellStart"/>
      <w:r w:rsidRPr="00A80D6D">
        <w:t>Effectuer</w:t>
      </w:r>
      <w:proofErr w:type="spellEnd"/>
      <w:r w:rsidRPr="00A80D6D">
        <w:t xml:space="preserve"> des examens de </w:t>
      </w:r>
      <w:proofErr w:type="spellStart"/>
      <w:r w:rsidRPr="00A80D6D">
        <w:t>conformité</w:t>
      </w:r>
      <w:proofErr w:type="spellEnd"/>
      <w:r w:rsidRPr="00A80D6D">
        <w:t xml:space="preserve"> des transactions, </w:t>
      </w:r>
      <w:proofErr w:type="spellStart"/>
      <w:r w:rsidRPr="00A80D6D">
        <w:t>en</w:t>
      </w:r>
      <w:proofErr w:type="spellEnd"/>
      <w:r w:rsidRPr="00A80D6D">
        <w:t xml:space="preserve"> </w:t>
      </w:r>
      <w:proofErr w:type="spellStart"/>
      <w:r w:rsidRPr="00A80D6D">
        <w:t>utilisant</w:t>
      </w:r>
      <w:proofErr w:type="spellEnd"/>
      <w:r w:rsidRPr="00A80D6D">
        <w:t xml:space="preserve"> les </w:t>
      </w:r>
      <w:proofErr w:type="spellStart"/>
      <w:r w:rsidRPr="00A80D6D">
        <w:t>modèles</w:t>
      </w:r>
      <w:proofErr w:type="spellEnd"/>
      <w:r w:rsidRPr="00A80D6D">
        <w:t xml:space="preserve"> standard de Concern</w:t>
      </w:r>
      <w:r w:rsidR="00824184" w:rsidRPr="00A80D6D">
        <w:t xml:space="preserve">, et les </w:t>
      </w:r>
      <w:proofErr w:type="spellStart"/>
      <w:r w:rsidR="00824184" w:rsidRPr="00A80D6D">
        <w:t>soumettre</w:t>
      </w:r>
      <w:proofErr w:type="spellEnd"/>
      <w:r w:rsidR="00824184" w:rsidRPr="00A80D6D">
        <w:t xml:space="preserve"> à la </w:t>
      </w:r>
      <w:proofErr w:type="spellStart"/>
      <w:r w:rsidR="00824184" w:rsidRPr="00A80D6D">
        <w:t>directrice</w:t>
      </w:r>
      <w:proofErr w:type="spellEnd"/>
      <w:r w:rsidR="00824184" w:rsidRPr="00A80D6D">
        <w:t xml:space="preserve"> pays</w:t>
      </w:r>
      <w:r w:rsidRPr="00A80D6D">
        <w:t xml:space="preserve"> et à </w:t>
      </w:r>
      <w:proofErr w:type="spellStart"/>
      <w:r w:rsidRPr="00A80D6D">
        <w:t>l'équipe</w:t>
      </w:r>
      <w:proofErr w:type="spellEnd"/>
      <w:r w:rsidRPr="00A80D6D">
        <w:t xml:space="preserve"> </w:t>
      </w:r>
      <w:proofErr w:type="spellStart"/>
      <w:r w:rsidRPr="00A80D6D">
        <w:t>chargée</w:t>
      </w:r>
      <w:proofErr w:type="spellEnd"/>
      <w:r w:rsidRPr="00A80D6D">
        <w:t xml:space="preserve"> de la </w:t>
      </w:r>
      <w:proofErr w:type="spellStart"/>
      <w:r w:rsidRPr="00A80D6D">
        <w:t>conformité</w:t>
      </w:r>
      <w:proofErr w:type="spellEnd"/>
      <w:r w:rsidRPr="00A80D6D">
        <w:t xml:space="preserve"> des subventions au </w:t>
      </w:r>
      <w:proofErr w:type="spellStart"/>
      <w:r w:rsidRPr="00A80D6D">
        <w:t>siège</w:t>
      </w:r>
      <w:proofErr w:type="spellEnd"/>
      <w:r w:rsidRPr="00A80D6D">
        <w:t xml:space="preserve"> de Dublin pour examen. </w:t>
      </w:r>
      <w:proofErr w:type="spellStart"/>
      <w:r w:rsidRPr="00A80D6D">
        <w:t>Ces</w:t>
      </w:r>
      <w:proofErr w:type="spellEnd"/>
      <w:r w:rsidRPr="00A80D6D">
        <w:t xml:space="preserve"> rapports </w:t>
      </w:r>
      <w:proofErr w:type="spellStart"/>
      <w:r w:rsidRPr="00A80D6D">
        <w:t>trimestriels</w:t>
      </w:r>
      <w:proofErr w:type="spellEnd"/>
      <w:r w:rsidRPr="00A80D6D">
        <w:t xml:space="preserve"> </w:t>
      </w:r>
      <w:proofErr w:type="spellStart"/>
      <w:r w:rsidRPr="00A80D6D">
        <w:t>nécessitent</w:t>
      </w:r>
      <w:proofErr w:type="spellEnd"/>
      <w:r w:rsidRPr="00A80D6D">
        <w:t xml:space="preserve"> un examen </w:t>
      </w:r>
      <w:proofErr w:type="spellStart"/>
      <w:r w:rsidRPr="00A80D6D">
        <w:t>approfondi</w:t>
      </w:r>
      <w:proofErr w:type="spellEnd"/>
      <w:r w:rsidRPr="00A80D6D">
        <w:t xml:space="preserve"> des documents </w:t>
      </w:r>
      <w:proofErr w:type="spellStart"/>
      <w:r w:rsidRPr="00A80D6D">
        <w:t>transactionnels</w:t>
      </w:r>
      <w:proofErr w:type="spellEnd"/>
      <w:r w:rsidRPr="00A80D6D">
        <w:t xml:space="preserve"> </w:t>
      </w:r>
      <w:proofErr w:type="spellStart"/>
      <w:r w:rsidRPr="00A80D6D">
        <w:t>relatifs</w:t>
      </w:r>
      <w:proofErr w:type="spellEnd"/>
      <w:r w:rsidRPr="00A80D6D">
        <w:t xml:space="preserve"> aux </w:t>
      </w:r>
      <w:proofErr w:type="spellStart"/>
      <w:r w:rsidRPr="00A80D6D">
        <w:t>ressources</w:t>
      </w:r>
      <w:proofErr w:type="spellEnd"/>
      <w:r w:rsidRPr="00A80D6D">
        <w:t xml:space="preserve"> </w:t>
      </w:r>
      <w:proofErr w:type="spellStart"/>
      <w:r w:rsidRPr="00A80D6D">
        <w:t>humaines</w:t>
      </w:r>
      <w:proofErr w:type="spellEnd"/>
      <w:r w:rsidRPr="00A80D6D">
        <w:t xml:space="preserve">, à </w:t>
      </w:r>
      <w:proofErr w:type="spellStart"/>
      <w:r w:rsidRPr="00A80D6D">
        <w:t>l'approvisionnement</w:t>
      </w:r>
      <w:proofErr w:type="spellEnd"/>
      <w:r w:rsidRPr="00A80D6D">
        <w:t xml:space="preserve">, à la </w:t>
      </w:r>
      <w:proofErr w:type="spellStart"/>
      <w:r w:rsidRPr="00A80D6D">
        <w:t>logistique</w:t>
      </w:r>
      <w:proofErr w:type="spellEnd"/>
      <w:r w:rsidRPr="00A80D6D">
        <w:t xml:space="preserve"> et à </w:t>
      </w:r>
      <w:proofErr w:type="spellStart"/>
      <w:r w:rsidRPr="00A80D6D">
        <w:t>d'autres</w:t>
      </w:r>
      <w:proofErr w:type="spellEnd"/>
      <w:r w:rsidRPr="00A80D6D">
        <w:t xml:space="preserve"> </w:t>
      </w:r>
      <w:proofErr w:type="spellStart"/>
      <w:r w:rsidRPr="00A80D6D">
        <w:t>domaines</w:t>
      </w:r>
      <w:proofErr w:type="spellEnd"/>
      <w:r w:rsidRPr="00A80D6D">
        <w:t xml:space="preserve"> à haut </w:t>
      </w:r>
      <w:proofErr w:type="spellStart"/>
      <w:r w:rsidRPr="00A80D6D">
        <w:t>risque</w:t>
      </w:r>
      <w:proofErr w:type="spellEnd"/>
      <w:r w:rsidRPr="00A80D6D">
        <w:t xml:space="preserve">, </w:t>
      </w:r>
      <w:proofErr w:type="spellStart"/>
      <w:r w:rsidRPr="00A80D6D">
        <w:t>afin</w:t>
      </w:r>
      <w:proofErr w:type="spellEnd"/>
      <w:r w:rsidRPr="00A80D6D">
        <w:t xml:space="preserve"> de </w:t>
      </w:r>
      <w:proofErr w:type="spellStart"/>
      <w:r w:rsidRPr="00A80D6D">
        <w:t>s'assurer</w:t>
      </w:r>
      <w:proofErr w:type="spellEnd"/>
      <w:r w:rsidRPr="00A80D6D">
        <w:t xml:space="preserve"> que les processus/</w:t>
      </w:r>
      <w:proofErr w:type="spellStart"/>
      <w:r w:rsidRPr="00A80D6D">
        <w:t>procédures</w:t>
      </w:r>
      <w:proofErr w:type="spellEnd"/>
      <w:r w:rsidRPr="00A80D6D">
        <w:t xml:space="preserve"> des </w:t>
      </w:r>
      <w:proofErr w:type="spellStart"/>
      <w:r w:rsidR="00824184" w:rsidRPr="00A80D6D">
        <w:t>bailleurs</w:t>
      </w:r>
      <w:proofErr w:type="spellEnd"/>
      <w:r w:rsidRPr="00A80D6D">
        <w:t xml:space="preserve"> et de Concern </w:t>
      </w:r>
      <w:proofErr w:type="spellStart"/>
      <w:r w:rsidRPr="00A80D6D">
        <w:t>ont</w:t>
      </w:r>
      <w:proofErr w:type="spellEnd"/>
      <w:r w:rsidRPr="00A80D6D">
        <w:t xml:space="preserve"> </w:t>
      </w:r>
      <w:proofErr w:type="spellStart"/>
      <w:r w:rsidRPr="00A80D6D">
        <w:t>été</w:t>
      </w:r>
      <w:proofErr w:type="spellEnd"/>
      <w:r w:rsidRPr="00A80D6D">
        <w:t xml:space="preserve"> </w:t>
      </w:r>
      <w:proofErr w:type="spellStart"/>
      <w:r w:rsidRPr="00A80D6D">
        <w:t>respectés</w:t>
      </w:r>
      <w:proofErr w:type="spellEnd"/>
      <w:r w:rsidRPr="00A80D6D">
        <w:t xml:space="preserve"> et </w:t>
      </w:r>
      <w:proofErr w:type="spellStart"/>
      <w:r w:rsidRPr="00A80D6D">
        <w:t>qu'il</w:t>
      </w:r>
      <w:proofErr w:type="spellEnd"/>
      <w:r w:rsidRPr="00A80D6D">
        <w:t xml:space="preserve"> </w:t>
      </w:r>
      <w:proofErr w:type="spellStart"/>
      <w:r w:rsidRPr="00A80D6D">
        <w:t>existe</w:t>
      </w:r>
      <w:proofErr w:type="spellEnd"/>
      <w:r w:rsidRPr="00A80D6D">
        <w:t xml:space="preserve"> </w:t>
      </w:r>
      <w:proofErr w:type="spellStart"/>
      <w:r w:rsidRPr="00A80D6D">
        <w:t>une</w:t>
      </w:r>
      <w:proofErr w:type="spellEnd"/>
      <w:r w:rsidRPr="00A80D6D">
        <w:t xml:space="preserve"> </w:t>
      </w:r>
      <w:proofErr w:type="spellStart"/>
      <w:r w:rsidRPr="00A80D6D">
        <w:t>piste</w:t>
      </w:r>
      <w:proofErr w:type="spellEnd"/>
      <w:r w:rsidRPr="00A80D6D">
        <w:t xml:space="preserve"> </w:t>
      </w:r>
      <w:proofErr w:type="spellStart"/>
      <w:r w:rsidRPr="00A80D6D">
        <w:t>d'audit</w:t>
      </w:r>
      <w:proofErr w:type="spellEnd"/>
      <w:r w:rsidRPr="00A80D6D">
        <w:t xml:space="preserve"> suffisante.</w:t>
      </w:r>
    </w:p>
    <w:p w14:paraId="154676CB" w14:textId="77777777" w:rsidR="00FC75B9" w:rsidRPr="00A80D6D" w:rsidRDefault="001363E1" w:rsidP="00A80D6D">
      <w:r w:rsidRPr="00A80D6D">
        <w:t xml:space="preserve">Vous </w:t>
      </w:r>
      <w:proofErr w:type="spellStart"/>
      <w:r w:rsidRPr="00A80D6D">
        <w:t>devez</w:t>
      </w:r>
      <w:proofErr w:type="spellEnd"/>
      <w:r w:rsidRPr="00A80D6D">
        <w:t xml:space="preserve"> consigner </w:t>
      </w:r>
      <w:proofErr w:type="spellStart"/>
      <w:r w:rsidRPr="00A80D6D">
        <w:t>tous</w:t>
      </w:r>
      <w:proofErr w:type="spellEnd"/>
      <w:r w:rsidRPr="00A80D6D">
        <w:t xml:space="preserve"> les points </w:t>
      </w:r>
      <w:proofErr w:type="spellStart"/>
      <w:r w:rsidRPr="00A80D6D">
        <w:t>d'action</w:t>
      </w:r>
      <w:proofErr w:type="spellEnd"/>
      <w:r w:rsidRPr="00A80D6D">
        <w:t xml:space="preserve"> et les </w:t>
      </w:r>
      <w:proofErr w:type="spellStart"/>
      <w:r w:rsidRPr="00A80D6D">
        <w:t>recommandations</w:t>
      </w:r>
      <w:proofErr w:type="spellEnd"/>
      <w:r w:rsidRPr="00A80D6D">
        <w:t xml:space="preserve"> </w:t>
      </w:r>
      <w:proofErr w:type="spellStart"/>
      <w:r w:rsidRPr="00A80D6D">
        <w:t>issus</w:t>
      </w:r>
      <w:proofErr w:type="spellEnd"/>
      <w:r w:rsidRPr="00A80D6D">
        <w:t xml:space="preserve"> des examens </w:t>
      </w:r>
      <w:proofErr w:type="spellStart"/>
      <w:r w:rsidRPr="00A80D6D">
        <w:t>trimestriels</w:t>
      </w:r>
      <w:proofErr w:type="spellEnd"/>
      <w:r w:rsidRPr="00A80D6D">
        <w:t xml:space="preserve"> et les </w:t>
      </w:r>
      <w:proofErr w:type="spellStart"/>
      <w:r w:rsidRPr="00A80D6D">
        <w:t>soumettre</w:t>
      </w:r>
      <w:proofErr w:type="spellEnd"/>
      <w:r w:rsidRPr="00A80D6D">
        <w:t xml:space="preserve"> à </w:t>
      </w:r>
      <w:proofErr w:type="spellStart"/>
      <w:r w:rsidRPr="00A80D6D">
        <w:t>l'équipe</w:t>
      </w:r>
      <w:proofErr w:type="spellEnd"/>
      <w:r w:rsidRPr="00A80D6D">
        <w:t xml:space="preserve"> </w:t>
      </w:r>
      <w:proofErr w:type="spellStart"/>
      <w:r w:rsidRPr="00A80D6D">
        <w:t>nationale</w:t>
      </w:r>
      <w:proofErr w:type="spellEnd"/>
      <w:r w:rsidRPr="00A80D6D">
        <w:t xml:space="preserve"> de direction dans le pays. Vous </w:t>
      </w:r>
      <w:proofErr w:type="spellStart"/>
      <w:r w:rsidRPr="00A80D6D">
        <w:t>serez</w:t>
      </w:r>
      <w:proofErr w:type="spellEnd"/>
      <w:r w:rsidRPr="00A80D6D">
        <w:t xml:space="preserve"> </w:t>
      </w:r>
      <w:proofErr w:type="spellStart"/>
      <w:r w:rsidRPr="00A80D6D">
        <w:t>responsable</w:t>
      </w:r>
      <w:proofErr w:type="spellEnd"/>
      <w:r w:rsidRPr="00A80D6D">
        <w:t xml:space="preserve"> du </w:t>
      </w:r>
      <w:proofErr w:type="spellStart"/>
      <w:r w:rsidRPr="00A80D6D">
        <w:t>suivi</w:t>
      </w:r>
      <w:proofErr w:type="spellEnd"/>
      <w:r w:rsidRPr="00A80D6D">
        <w:t xml:space="preserve"> des points </w:t>
      </w:r>
      <w:proofErr w:type="spellStart"/>
      <w:r w:rsidRPr="00A80D6D">
        <w:t>d'action</w:t>
      </w:r>
      <w:proofErr w:type="spellEnd"/>
      <w:r w:rsidRPr="00A80D6D">
        <w:t>/</w:t>
      </w:r>
      <w:proofErr w:type="spellStart"/>
      <w:r w:rsidRPr="00A80D6D">
        <w:t>recommandations</w:t>
      </w:r>
      <w:proofErr w:type="spellEnd"/>
      <w:r w:rsidRPr="00A80D6D">
        <w:t xml:space="preserve"> </w:t>
      </w:r>
      <w:proofErr w:type="spellStart"/>
      <w:r w:rsidRPr="00A80D6D">
        <w:t>auprès</w:t>
      </w:r>
      <w:proofErr w:type="spellEnd"/>
      <w:r w:rsidRPr="00A80D6D">
        <w:t xml:space="preserve"> de la direction </w:t>
      </w:r>
      <w:proofErr w:type="spellStart"/>
      <w:r w:rsidRPr="00A80D6D">
        <w:t>concernée</w:t>
      </w:r>
      <w:proofErr w:type="spellEnd"/>
      <w:r w:rsidRPr="00A80D6D">
        <w:t xml:space="preserve"> et </w:t>
      </w:r>
      <w:proofErr w:type="spellStart"/>
      <w:r w:rsidRPr="00A80D6D">
        <w:t>veillerez</w:t>
      </w:r>
      <w:proofErr w:type="spellEnd"/>
      <w:r w:rsidRPr="00A80D6D">
        <w:t xml:space="preserve"> à </w:t>
      </w:r>
      <w:proofErr w:type="spellStart"/>
      <w:r w:rsidRPr="00A80D6D">
        <w:t>ce</w:t>
      </w:r>
      <w:proofErr w:type="spellEnd"/>
      <w:r w:rsidRPr="00A80D6D">
        <w:t xml:space="preserve"> </w:t>
      </w:r>
      <w:proofErr w:type="spellStart"/>
      <w:r w:rsidRPr="00A80D6D">
        <w:t>qu'ils</w:t>
      </w:r>
      <w:proofErr w:type="spellEnd"/>
      <w:r w:rsidRPr="00A80D6D">
        <w:t xml:space="preserve"> </w:t>
      </w:r>
      <w:proofErr w:type="spellStart"/>
      <w:r w:rsidRPr="00A80D6D">
        <w:t>soient</w:t>
      </w:r>
      <w:proofErr w:type="spellEnd"/>
      <w:r w:rsidRPr="00A80D6D">
        <w:t xml:space="preserve"> </w:t>
      </w:r>
      <w:proofErr w:type="spellStart"/>
      <w:r w:rsidRPr="00A80D6D">
        <w:t>traités</w:t>
      </w:r>
      <w:proofErr w:type="spellEnd"/>
      <w:r w:rsidRPr="00A80D6D">
        <w:t xml:space="preserve"> dans les </w:t>
      </w:r>
      <w:proofErr w:type="spellStart"/>
      <w:r w:rsidRPr="00A80D6D">
        <w:t>délais</w:t>
      </w:r>
      <w:proofErr w:type="spellEnd"/>
      <w:r w:rsidRPr="00A80D6D">
        <w:t xml:space="preserve"> </w:t>
      </w:r>
      <w:proofErr w:type="spellStart"/>
      <w:r w:rsidRPr="00A80D6D">
        <w:t>impartis</w:t>
      </w:r>
      <w:proofErr w:type="spellEnd"/>
      <w:r w:rsidRPr="00A80D6D">
        <w:t>.</w:t>
      </w:r>
    </w:p>
    <w:p w14:paraId="4B480ADC" w14:textId="77777777" w:rsidR="00A1165B" w:rsidRPr="00A80D6D" w:rsidRDefault="00A1165B" w:rsidP="00A80D6D"/>
    <w:p w14:paraId="25D56DD8" w14:textId="77777777" w:rsidR="00FC75B9" w:rsidRPr="00A80D6D" w:rsidRDefault="001363E1" w:rsidP="00A80D6D">
      <w:r w:rsidRPr="00A80D6D">
        <w:t>Formation</w:t>
      </w:r>
    </w:p>
    <w:p w14:paraId="07E3BBBB" w14:textId="77777777" w:rsidR="00FC75B9" w:rsidRPr="00A80D6D" w:rsidRDefault="001363E1" w:rsidP="00A80D6D">
      <w:r w:rsidRPr="00A80D6D">
        <w:t xml:space="preserve">Avec </w:t>
      </w:r>
      <w:proofErr w:type="spellStart"/>
      <w:r w:rsidRPr="00A80D6D">
        <w:t>l'aide</w:t>
      </w:r>
      <w:proofErr w:type="spellEnd"/>
      <w:r w:rsidRPr="00A80D6D">
        <w:t xml:space="preserve"> de </w:t>
      </w:r>
      <w:proofErr w:type="spellStart"/>
      <w:r w:rsidRPr="00A80D6D">
        <w:t>l'équipe</w:t>
      </w:r>
      <w:proofErr w:type="spellEnd"/>
      <w:r w:rsidRPr="00A80D6D">
        <w:t xml:space="preserve"> </w:t>
      </w:r>
      <w:proofErr w:type="spellStart"/>
      <w:r w:rsidRPr="00A80D6D">
        <w:t>chargée</w:t>
      </w:r>
      <w:proofErr w:type="spellEnd"/>
      <w:r w:rsidRPr="00A80D6D">
        <w:t xml:space="preserve"> de la </w:t>
      </w:r>
      <w:proofErr w:type="spellStart"/>
      <w:r w:rsidRPr="00A80D6D">
        <w:t>conformité</w:t>
      </w:r>
      <w:proofErr w:type="spellEnd"/>
      <w:r w:rsidRPr="00A80D6D">
        <w:t xml:space="preserve"> des subventions, </w:t>
      </w:r>
      <w:proofErr w:type="spellStart"/>
      <w:r w:rsidRPr="00A80D6D">
        <w:t>vous</w:t>
      </w:r>
      <w:proofErr w:type="spellEnd"/>
      <w:r w:rsidRPr="00A80D6D">
        <w:t xml:space="preserve"> </w:t>
      </w:r>
      <w:proofErr w:type="spellStart"/>
      <w:r w:rsidRPr="00A80D6D">
        <w:t>développerez</w:t>
      </w:r>
      <w:proofErr w:type="spellEnd"/>
      <w:r w:rsidRPr="00A80D6D">
        <w:t xml:space="preserve"> des supports de formation </w:t>
      </w:r>
      <w:proofErr w:type="spellStart"/>
      <w:r w:rsidRPr="00A80D6D">
        <w:t>spécifiques</w:t>
      </w:r>
      <w:proofErr w:type="spellEnd"/>
      <w:r w:rsidRPr="00A80D6D">
        <w:t xml:space="preserve"> à </w:t>
      </w:r>
      <w:proofErr w:type="spellStart"/>
      <w:r w:rsidRPr="00A80D6D">
        <w:t>chaque</w:t>
      </w:r>
      <w:proofErr w:type="spellEnd"/>
      <w:r w:rsidRPr="00A80D6D">
        <w:t xml:space="preserve"> pays, y </w:t>
      </w:r>
      <w:proofErr w:type="spellStart"/>
      <w:r w:rsidRPr="00A80D6D">
        <w:t>compris</w:t>
      </w:r>
      <w:proofErr w:type="spellEnd"/>
      <w:r w:rsidRPr="00A80D6D">
        <w:t xml:space="preserve"> des versions </w:t>
      </w:r>
      <w:proofErr w:type="spellStart"/>
      <w:r w:rsidRPr="00A80D6D">
        <w:t>en</w:t>
      </w:r>
      <w:proofErr w:type="spellEnd"/>
      <w:r w:rsidRPr="00A80D6D">
        <w:t xml:space="preserve"> </w:t>
      </w:r>
      <w:proofErr w:type="spellStart"/>
      <w:r w:rsidRPr="00A80D6D">
        <w:t>ligne</w:t>
      </w:r>
      <w:proofErr w:type="spellEnd"/>
      <w:r w:rsidRPr="00A80D6D">
        <w:t xml:space="preserve">, </w:t>
      </w:r>
      <w:proofErr w:type="spellStart"/>
      <w:r w:rsidRPr="00A80D6D">
        <w:t>concernant</w:t>
      </w:r>
      <w:proofErr w:type="spellEnd"/>
      <w:r w:rsidRPr="00A80D6D">
        <w:t xml:space="preserve"> les processus, les politiques, les </w:t>
      </w:r>
      <w:proofErr w:type="spellStart"/>
      <w:r w:rsidRPr="00A80D6D">
        <w:t>règles</w:t>
      </w:r>
      <w:proofErr w:type="spellEnd"/>
      <w:r w:rsidRPr="00A80D6D">
        <w:t xml:space="preserve"> et les </w:t>
      </w:r>
      <w:proofErr w:type="spellStart"/>
      <w:r w:rsidRPr="00A80D6D">
        <w:t>réglementations</w:t>
      </w:r>
      <w:proofErr w:type="spellEnd"/>
      <w:r w:rsidRPr="00A80D6D">
        <w:t xml:space="preserve"> de Concern et des </w:t>
      </w:r>
      <w:proofErr w:type="spellStart"/>
      <w:r w:rsidR="00824184" w:rsidRPr="00A80D6D">
        <w:t>bailleurs</w:t>
      </w:r>
      <w:proofErr w:type="spellEnd"/>
      <w:r w:rsidRPr="00A80D6D">
        <w:t xml:space="preserve">. Les supports de formation </w:t>
      </w:r>
      <w:proofErr w:type="spellStart"/>
      <w:r w:rsidRPr="00A80D6D">
        <w:t>devront</w:t>
      </w:r>
      <w:proofErr w:type="spellEnd"/>
      <w:r w:rsidRPr="00A80D6D">
        <w:t xml:space="preserve"> porter sur </w:t>
      </w:r>
      <w:proofErr w:type="spellStart"/>
      <w:r w:rsidRPr="00A80D6D">
        <w:t>une</w:t>
      </w:r>
      <w:proofErr w:type="spellEnd"/>
      <w:r w:rsidRPr="00A80D6D">
        <w:t xml:space="preserve"> </w:t>
      </w:r>
      <w:proofErr w:type="spellStart"/>
      <w:r w:rsidRPr="00A80D6D">
        <w:t>variété</w:t>
      </w:r>
      <w:proofErr w:type="spellEnd"/>
      <w:r w:rsidRPr="00A80D6D">
        <w:t xml:space="preserve"> de </w:t>
      </w:r>
      <w:proofErr w:type="spellStart"/>
      <w:r w:rsidRPr="00A80D6D">
        <w:t>sujets</w:t>
      </w:r>
      <w:proofErr w:type="spellEnd"/>
      <w:r w:rsidRPr="00A80D6D">
        <w:t xml:space="preserve"> et </w:t>
      </w:r>
      <w:proofErr w:type="spellStart"/>
      <w:r w:rsidRPr="00A80D6D">
        <w:t>être</w:t>
      </w:r>
      <w:proofErr w:type="spellEnd"/>
      <w:r w:rsidRPr="00A80D6D">
        <w:t xml:space="preserve"> </w:t>
      </w:r>
      <w:proofErr w:type="spellStart"/>
      <w:r w:rsidRPr="00A80D6D">
        <w:t>utilisés</w:t>
      </w:r>
      <w:proofErr w:type="spellEnd"/>
      <w:r w:rsidRPr="00A80D6D">
        <w:t xml:space="preserve"> par le personnel de Concern et des </w:t>
      </w:r>
      <w:proofErr w:type="spellStart"/>
      <w:r w:rsidRPr="00A80D6D">
        <w:t>partenaires</w:t>
      </w:r>
      <w:proofErr w:type="spellEnd"/>
      <w:r w:rsidRPr="00A80D6D">
        <w:t xml:space="preserve"> de mise </w:t>
      </w:r>
      <w:proofErr w:type="spellStart"/>
      <w:r w:rsidRPr="00A80D6D">
        <w:t>en</w:t>
      </w:r>
      <w:proofErr w:type="spellEnd"/>
      <w:r w:rsidRPr="00A80D6D">
        <w:t xml:space="preserve"> </w:t>
      </w:r>
      <w:proofErr w:type="spellStart"/>
      <w:r w:rsidRPr="00A80D6D">
        <w:t>œuvre</w:t>
      </w:r>
      <w:proofErr w:type="spellEnd"/>
      <w:r w:rsidRPr="00A80D6D">
        <w:t>.</w:t>
      </w:r>
    </w:p>
    <w:p w14:paraId="46A5BA9E" w14:textId="77777777" w:rsidR="00FC75B9" w:rsidRPr="00A80D6D" w:rsidRDefault="001363E1" w:rsidP="00A80D6D">
      <w:r w:rsidRPr="00A80D6D">
        <w:t xml:space="preserve">En collaboration avec la direction </w:t>
      </w:r>
      <w:proofErr w:type="spellStart"/>
      <w:r w:rsidRPr="00A80D6D">
        <w:t>concernée</w:t>
      </w:r>
      <w:proofErr w:type="spellEnd"/>
      <w:r w:rsidRPr="00A80D6D">
        <w:t xml:space="preserve"> dans le pays, </w:t>
      </w:r>
      <w:proofErr w:type="spellStart"/>
      <w:r w:rsidRPr="00A80D6D">
        <w:t>vous</w:t>
      </w:r>
      <w:proofErr w:type="spellEnd"/>
      <w:r w:rsidRPr="00A80D6D">
        <w:t xml:space="preserve"> </w:t>
      </w:r>
      <w:proofErr w:type="spellStart"/>
      <w:r w:rsidRPr="00A80D6D">
        <w:t>serez</w:t>
      </w:r>
      <w:proofErr w:type="spellEnd"/>
      <w:r w:rsidRPr="00A80D6D">
        <w:t xml:space="preserve"> </w:t>
      </w:r>
      <w:proofErr w:type="spellStart"/>
      <w:r w:rsidRPr="00A80D6D">
        <w:t>chargé·e</w:t>
      </w:r>
      <w:proofErr w:type="spellEnd"/>
      <w:r w:rsidRPr="00A80D6D">
        <w:t xml:space="preserve"> de programmer les formations </w:t>
      </w:r>
      <w:proofErr w:type="spellStart"/>
      <w:r w:rsidRPr="00A80D6D">
        <w:t>obligatoires</w:t>
      </w:r>
      <w:proofErr w:type="spellEnd"/>
      <w:r w:rsidRPr="00A80D6D">
        <w:t xml:space="preserve"> </w:t>
      </w:r>
      <w:proofErr w:type="spellStart"/>
      <w:r w:rsidRPr="00A80D6D">
        <w:t>nécessaires</w:t>
      </w:r>
      <w:proofErr w:type="spellEnd"/>
      <w:r w:rsidRPr="00A80D6D">
        <w:t xml:space="preserve"> pour </w:t>
      </w:r>
      <w:proofErr w:type="spellStart"/>
      <w:r w:rsidRPr="00A80D6D">
        <w:t>l'ensemble</w:t>
      </w:r>
      <w:proofErr w:type="spellEnd"/>
      <w:r w:rsidRPr="00A80D6D">
        <w:t xml:space="preserve"> du personnel dans le pays, y </w:t>
      </w:r>
      <w:proofErr w:type="spellStart"/>
      <w:r w:rsidRPr="00A80D6D">
        <w:t>compris</w:t>
      </w:r>
      <w:proofErr w:type="spellEnd"/>
      <w:r w:rsidRPr="00A80D6D">
        <w:t xml:space="preserve"> le personnel des </w:t>
      </w:r>
      <w:proofErr w:type="spellStart"/>
      <w:r w:rsidRPr="00A80D6D">
        <w:t>partenaires</w:t>
      </w:r>
      <w:proofErr w:type="spellEnd"/>
      <w:r w:rsidRPr="00A80D6D">
        <w:t xml:space="preserve"> de mise </w:t>
      </w:r>
      <w:proofErr w:type="spellStart"/>
      <w:r w:rsidRPr="00A80D6D">
        <w:t>en</w:t>
      </w:r>
      <w:proofErr w:type="spellEnd"/>
      <w:r w:rsidRPr="00A80D6D">
        <w:t xml:space="preserve"> </w:t>
      </w:r>
      <w:proofErr w:type="spellStart"/>
      <w:r w:rsidRPr="00A80D6D">
        <w:t>œuvre</w:t>
      </w:r>
      <w:proofErr w:type="spellEnd"/>
      <w:r w:rsidRPr="00A80D6D">
        <w:t xml:space="preserve">, le </w:t>
      </w:r>
      <w:proofErr w:type="spellStart"/>
      <w:r w:rsidRPr="00A80D6D">
        <w:t>cas</w:t>
      </w:r>
      <w:proofErr w:type="spellEnd"/>
      <w:r w:rsidRPr="00A80D6D">
        <w:t xml:space="preserve"> </w:t>
      </w:r>
      <w:proofErr w:type="spellStart"/>
      <w:r w:rsidRPr="00A80D6D">
        <w:t>échéant</w:t>
      </w:r>
      <w:proofErr w:type="spellEnd"/>
      <w:r w:rsidRPr="00A80D6D">
        <w:t xml:space="preserve">. Une </w:t>
      </w:r>
      <w:proofErr w:type="spellStart"/>
      <w:r w:rsidRPr="00A80D6D">
        <w:t>fois</w:t>
      </w:r>
      <w:proofErr w:type="spellEnd"/>
      <w:r w:rsidRPr="00A80D6D">
        <w:t xml:space="preserve"> la formation </w:t>
      </w:r>
      <w:proofErr w:type="spellStart"/>
      <w:r w:rsidRPr="00A80D6D">
        <w:t>programmée</w:t>
      </w:r>
      <w:proofErr w:type="spellEnd"/>
      <w:r w:rsidRPr="00A80D6D">
        <w:t xml:space="preserve">, </w:t>
      </w:r>
      <w:proofErr w:type="spellStart"/>
      <w:r w:rsidRPr="00A80D6D">
        <w:t>l’auditeur·ice</w:t>
      </w:r>
      <w:proofErr w:type="spellEnd"/>
      <w:r w:rsidRPr="00A80D6D">
        <w:t xml:space="preserve"> interne sera chargé de la dispenser de manière </w:t>
      </w:r>
      <w:proofErr w:type="spellStart"/>
      <w:r w:rsidRPr="00A80D6D">
        <w:t>professionnelle</w:t>
      </w:r>
      <w:proofErr w:type="spellEnd"/>
      <w:r w:rsidRPr="00A80D6D">
        <w:t xml:space="preserve">, de </w:t>
      </w:r>
      <w:proofErr w:type="spellStart"/>
      <w:r w:rsidRPr="00A80D6D">
        <w:t>tenir</w:t>
      </w:r>
      <w:proofErr w:type="spellEnd"/>
      <w:r w:rsidRPr="00A80D6D">
        <w:t xml:space="preserve"> un </w:t>
      </w:r>
      <w:proofErr w:type="spellStart"/>
      <w:r w:rsidRPr="00A80D6D">
        <w:t>registre</w:t>
      </w:r>
      <w:proofErr w:type="spellEnd"/>
      <w:r w:rsidRPr="00A80D6D">
        <w:t xml:space="preserve"> des </w:t>
      </w:r>
      <w:proofErr w:type="spellStart"/>
      <w:r w:rsidRPr="00A80D6D">
        <w:t>présences</w:t>
      </w:r>
      <w:proofErr w:type="spellEnd"/>
      <w:r w:rsidRPr="00A80D6D">
        <w:t xml:space="preserve"> et des tests, et </w:t>
      </w:r>
      <w:proofErr w:type="spellStart"/>
      <w:r w:rsidRPr="00A80D6D">
        <w:t>d'en</w:t>
      </w:r>
      <w:proofErr w:type="spellEnd"/>
      <w:r w:rsidRPr="00A80D6D">
        <w:t xml:space="preserve"> </w:t>
      </w:r>
      <w:proofErr w:type="spellStart"/>
      <w:r w:rsidRPr="00A80D6D">
        <w:t>rendre</w:t>
      </w:r>
      <w:proofErr w:type="spellEnd"/>
      <w:r w:rsidRPr="00A80D6D">
        <w:t xml:space="preserve"> </w:t>
      </w:r>
      <w:proofErr w:type="spellStart"/>
      <w:r w:rsidRPr="00A80D6D">
        <w:t>compte</w:t>
      </w:r>
      <w:proofErr w:type="spellEnd"/>
      <w:r w:rsidRPr="00A80D6D">
        <w:t xml:space="preserve"> à la direction du pays.</w:t>
      </w:r>
    </w:p>
    <w:p w14:paraId="5EF51663" w14:textId="77777777" w:rsidR="00FC75B9" w:rsidRPr="00A80D6D" w:rsidRDefault="001363E1" w:rsidP="00A80D6D">
      <w:r w:rsidRPr="00A80D6D">
        <w:t xml:space="preserve">Les ateliers de formation à </w:t>
      </w:r>
      <w:proofErr w:type="spellStart"/>
      <w:r w:rsidRPr="00A80D6D">
        <w:t>organiser</w:t>
      </w:r>
      <w:proofErr w:type="spellEnd"/>
      <w:r w:rsidRPr="00A80D6D">
        <w:t xml:space="preserve"> </w:t>
      </w:r>
      <w:proofErr w:type="spellStart"/>
      <w:r w:rsidRPr="00A80D6D">
        <w:t>comprennent</w:t>
      </w:r>
      <w:proofErr w:type="spellEnd"/>
      <w:r w:rsidRPr="00A80D6D">
        <w:t xml:space="preserve">, sans </w:t>
      </w:r>
      <w:proofErr w:type="spellStart"/>
      <w:r w:rsidRPr="00A80D6D">
        <w:t>s'y</w:t>
      </w:r>
      <w:proofErr w:type="spellEnd"/>
      <w:r w:rsidRPr="00A80D6D">
        <w:t xml:space="preserve"> limiter, des formations sur les politiques de </w:t>
      </w:r>
      <w:proofErr w:type="spellStart"/>
      <w:r w:rsidRPr="00A80D6D">
        <w:t>conformité</w:t>
      </w:r>
      <w:proofErr w:type="spellEnd"/>
      <w:r w:rsidRPr="00A80D6D">
        <w:t xml:space="preserve"> de Concern, </w:t>
      </w:r>
      <w:proofErr w:type="spellStart"/>
      <w:r w:rsidRPr="00A80D6D">
        <w:t>telles</w:t>
      </w:r>
      <w:proofErr w:type="spellEnd"/>
      <w:r w:rsidRPr="00A80D6D">
        <w:t xml:space="preserve"> que la politique de </w:t>
      </w:r>
      <w:proofErr w:type="spellStart"/>
      <w:r w:rsidRPr="00A80D6D">
        <w:t>lutte</w:t>
      </w:r>
      <w:proofErr w:type="spellEnd"/>
      <w:r w:rsidRPr="00A80D6D">
        <w:t xml:space="preserve"> </w:t>
      </w:r>
      <w:proofErr w:type="spellStart"/>
      <w:r w:rsidRPr="00A80D6D">
        <w:t>contre</w:t>
      </w:r>
      <w:proofErr w:type="spellEnd"/>
      <w:r w:rsidRPr="00A80D6D">
        <w:t xml:space="preserve"> la </w:t>
      </w:r>
      <w:proofErr w:type="spellStart"/>
      <w:r w:rsidRPr="00A80D6D">
        <w:t>fraude</w:t>
      </w:r>
      <w:proofErr w:type="spellEnd"/>
      <w:r w:rsidRPr="00A80D6D">
        <w:t xml:space="preserve"> et la politique de </w:t>
      </w:r>
      <w:proofErr w:type="spellStart"/>
      <w:r w:rsidRPr="00A80D6D">
        <w:t>dénonciation</w:t>
      </w:r>
      <w:proofErr w:type="spellEnd"/>
      <w:r w:rsidRPr="00A80D6D">
        <w:t xml:space="preserve">, </w:t>
      </w:r>
      <w:proofErr w:type="spellStart"/>
      <w:r w:rsidRPr="00A80D6D">
        <w:t>ainsi</w:t>
      </w:r>
      <w:proofErr w:type="spellEnd"/>
      <w:r w:rsidRPr="00A80D6D">
        <w:t xml:space="preserve"> que sur </w:t>
      </w:r>
      <w:proofErr w:type="spellStart"/>
      <w:r w:rsidRPr="00A80D6D">
        <w:t>d'autres</w:t>
      </w:r>
      <w:proofErr w:type="spellEnd"/>
      <w:r w:rsidRPr="00A80D6D">
        <w:t xml:space="preserve"> politiques/</w:t>
      </w:r>
      <w:proofErr w:type="spellStart"/>
      <w:r w:rsidRPr="00A80D6D">
        <w:t>procédures</w:t>
      </w:r>
      <w:proofErr w:type="spellEnd"/>
      <w:r w:rsidRPr="00A80D6D">
        <w:t xml:space="preserve"> de Concern</w:t>
      </w:r>
      <w:r w:rsidR="00D05744" w:rsidRPr="00A80D6D">
        <w:t xml:space="preserve"> (</w:t>
      </w:r>
      <w:proofErr w:type="gramStart"/>
      <w:r w:rsidR="00D05744" w:rsidRPr="00A80D6D">
        <w:t>ex :</w:t>
      </w:r>
      <w:proofErr w:type="gramEnd"/>
      <w:r w:rsidR="00D05744" w:rsidRPr="00A80D6D">
        <w:t xml:space="preserve"> safeguarding)</w:t>
      </w:r>
      <w:r w:rsidRPr="00A80D6D">
        <w:t xml:space="preserve">, le </w:t>
      </w:r>
      <w:proofErr w:type="spellStart"/>
      <w:r w:rsidRPr="00A80D6D">
        <w:t>cas</w:t>
      </w:r>
      <w:proofErr w:type="spellEnd"/>
      <w:r w:rsidRPr="00A80D6D">
        <w:t xml:space="preserve"> </w:t>
      </w:r>
      <w:proofErr w:type="spellStart"/>
      <w:r w:rsidRPr="00A80D6D">
        <w:t>échéant</w:t>
      </w:r>
      <w:proofErr w:type="spellEnd"/>
      <w:r w:rsidRPr="00A80D6D">
        <w:t>.</w:t>
      </w:r>
    </w:p>
    <w:p w14:paraId="7B68CFBE" w14:textId="77777777" w:rsidR="00FC75B9" w:rsidRPr="00A80D6D" w:rsidRDefault="001363E1" w:rsidP="00A80D6D">
      <w:r w:rsidRPr="00A80D6D">
        <w:t xml:space="preserve">Vous </w:t>
      </w:r>
      <w:proofErr w:type="spellStart"/>
      <w:r w:rsidR="00B5778F" w:rsidRPr="00A80D6D">
        <w:t>fournirez</w:t>
      </w:r>
      <w:proofErr w:type="spellEnd"/>
      <w:r w:rsidRPr="00A80D6D">
        <w:t xml:space="preserve"> </w:t>
      </w:r>
      <w:proofErr w:type="spellStart"/>
      <w:r w:rsidRPr="00A80D6D">
        <w:t>également</w:t>
      </w:r>
      <w:proofErr w:type="spellEnd"/>
      <w:r w:rsidRPr="00A80D6D">
        <w:t xml:space="preserve"> </w:t>
      </w:r>
      <w:proofErr w:type="spellStart"/>
      <w:r w:rsidRPr="00A80D6D">
        <w:t>une</w:t>
      </w:r>
      <w:proofErr w:type="spellEnd"/>
      <w:r w:rsidRPr="00A80D6D">
        <w:t xml:space="preserve"> formation au personnel </w:t>
      </w:r>
      <w:proofErr w:type="spellStart"/>
      <w:r w:rsidRPr="00A80D6D">
        <w:t>concerné</w:t>
      </w:r>
      <w:proofErr w:type="spellEnd"/>
      <w:r w:rsidRPr="00A80D6D">
        <w:t xml:space="preserve"> sur les exigences </w:t>
      </w:r>
      <w:proofErr w:type="spellStart"/>
      <w:r w:rsidRPr="00A80D6D">
        <w:t>spécifiques</w:t>
      </w:r>
      <w:proofErr w:type="spellEnd"/>
      <w:r w:rsidRPr="00A80D6D">
        <w:t xml:space="preserve"> des </w:t>
      </w:r>
      <w:proofErr w:type="spellStart"/>
      <w:r w:rsidR="00824184" w:rsidRPr="00A80D6D">
        <w:t>bailleurs</w:t>
      </w:r>
      <w:proofErr w:type="spellEnd"/>
      <w:r w:rsidRPr="00A80D6D">
        <w:t xml:space="preserve"> </w:t>
      </w:r>
      <w:proofErr w:type="spellStart"/>
      <w:r w:rsidRPr="00A80D6D">
        <w:t>tels</w:t>
      </w:r>
      <w:proofErr w:type="spellEnd"/>
      <w:r w:rsidRPr="00A80D6D">
        <w:t xml:space="preserve"> que Irish Aid, </w:t>
      </w:r>
      <w:proofErr w:type="spellStart"/>
      <w:r w:rsidRPr="00A80D6D">
        <w:t>l'UE</w:t>
      </w:r>
      <w:proofErr w:type="spellEnd"/>
      <w:r w:rsidRPr="00A80D6D">
        <w:t xml:space="preserve">, ECHO, USAID, FCDO, et les </w:t>
      </w:r>
      <w:proofErr w:type="spellStart"/>
      <w:r w:rsidRPr="00A80D6D">
        <w:t>agences</w:t>
      </w:r>
      <w:proofErr w:type="spellEnd"/>
      <w:r w:rsidRPr="00A80D6D">
        <w:t xml:space="preserve"> des Nations </w:t>
      </w:r>
      <w:proofErr w:type="spellStart"/>
      <w:r w:rsidRPr="00A80D6D">
        <w:t>unies</w:t>
      </w:r>
      <w:proofErr w:type="spellEnd"/>
      <w:r w:rsidRPr="00A80D6D">
        <w:t xml:space="preserve">, </w:t>
      </w:r>
      <w:proofErr w:type="spellStart"/>
      <w:r w:rsidRPr="00A80D6D">
        <w:t>en</w:t>
      </w:r>
      <w:proofErr w:type="spellEnd"/>
      <w:r w:rsidRPr="00A80D6D">
        <w:t xml:space="preserve"> </w:t>
      </w:r>
      <w:proofErr w:type="spellStart"/>
      <w:r w:rsidRPr="00A80D6D">
        <w:t>utilisant</w:t>
      </w:r>
      <w:proofErr w:type="spellEnd"/>
      <w:r w:rsidRPr="00A80D6D">
        <w:t xml:space="preserve"> le matériel standard de Concern </w:t>
      </w:r>
      <w:proofErr w:type="spellStart"/>
      <w:r w:rsidRPr="00A80D6D">
        <w:t>lorsqu'il</w:t>
      </w:r>
      <w:proofErr w:type="spellEnd"/>
      <w:r w:rsidRPr="00A80D6D">
        <w:t xml:space="preserve"> </w:t>
      </w:r>
      <w:proofErr w:type="spellStart"/>
      <w:r w:rsidRPr="00A80D6D">
        <w:t>est</w:t>
      </w:r>
      <w:proofErr w:type="spellEnd"/>
      <w:r w:rsidRPr="00A80D6D">
        <w:t xml:space="preserve"> disponible </w:t>
      </w:r>
      <w:proofErr w:type="spellStart"/>
      <w:r w:rsidRPr="00A80D6D">
        <w:t>ou</w:t>
      </w:r>
      <w:proofErr w:type="spellEnd"/>
      <w:r w:rsidRPr="00A80D6D">
        <w:t xml:space="preserve">, dans </w:t>
      </w:r>
      <w:proofErr w:type="spellStart"/>
      <w:r w:rsidRPr="00A80D6D">
        <w:t>certains</w:t>
      </w:r>
      <w:proofErr w:type="spellEnd"/>
      <w:r w:rsidRPr="00A80D6D">
        <w:t xml:space="preserve"> </w:t>
      </w:r>
      <w:proofErr w:type="spellStart"/>
      <w:r w:rsidRPr="00A80D6D">
        <w:t>cas</w:t>
      </w:r>
      <w:proofErr w:type="spellEnd"/>
      <w:r w:rsidRPr="00A80D6D">
        <w:t xml:space="preserve">, </w:t>
      </w:r>
      <w:proofErr w:type="spellStart"/>
      <w:r w:rsidRPr="00A80D6D">
        <w:t>en</w:t>
      </w:r>
      <w:proofErr w:type="spellEnd"/>
      <w:r w:rsidRPr="00A80D6D">
        <w:t xml:space="preserve"> </w:t>
      </w:r>
      <w:proofErr w:type="spellStart"/>
      <w:r w:rsidRPr="00A80D6D">
        <w:t>développant</w:t>
      </w:r>
      <w:proofErr w:type="spellEnd"/>
      <w:r w:rsidRPr="00A80D6D">
        <w:t xml:space="preserve"> de nouveaux </w:t>
      </w:r>
      <w:proofErr w:type="spellStart"/>
      <w:r w:rsidRPr="00A80D6D">
        <w:t>matériels</w:t>
      </w:r>
      <w:proofErr w:type="spellEnd"/>
      <w:r w:rsidRPr="00A80D6D">
        <w:t>.</w:t>
      </w:r>
    </w:p>
    <w:p w14:paraId="7EF6AEEB" w14:textId="77777777" w:rsidR="00A1165B" w:rsidRPr="00A80D6D" w:rsidRDefault="00A1165B" w:rsidP="00A80D6D"/>
    <w:p w14:paraId="58A17A29" w14:textId="77777777" w:rsidR="00FC75B9" w:rsidRPr="00A80D6D" w:rsidRDefault="001363E1" w:rsidP="00A80D6D">
      <w:r w:rsidRPr="00A80D6D">
        <w:t xml:space="preserve">Cycle de vie du </w:t>
      </w:r>
      <w:proofErr w:type="spellStart"/>
      <w:r w:rsidRPr="00A80D6D">
        <w:t>programme</w:t>
      </w:r>
      <w:proofErr w:type="spellEnd"/>
      <w:r w:rsidRPr="00A80D6D">
        <w:t xml:space="preserve"> des </w:t>
      </w:r>
      <w:proofErr w:type="spellStart"/>
      <w:r w:rsidR="00824184" w:rsidRPr="00A80D6D">
        <w:t>bailleurs</w:t>
      </w:r>
      <w:proofErr w:type="spellEnd"/>
    </w:p>
    <w:p w14:paraId="45D85C6C" w14:textId="77777777" w:rsidR="00FC75B9" w:rsidRPr="00A80D6D" w:rsidRDefault="001363E1" w:rsidP="00A80D6D">
      <w:r w:rsidRPr="00A80D6D">
        <w:t xml:space="preserve">Vous </w:t>
      </w:r>
      <w:proofErr w:type="spellStart"/>
      <w:r w:rsidRPr="00A80D6D">
        <w:t>fournirez</w:t>
      </w:r>
      <w:proofErr w:type="spellEnd"/>
      <w:r w:rsidRPr="00A80D6D">
        <w:t xml:space="preserve"> des conseils, </w:t>
      </w:r>
      <w:proofErr w:type="spellStart"/>
      <w:r w:rsidRPr="00A80D6D">
        <w:t>selon</w:t>
      </w:r>
      <w:proofErr w:type="spellEnd"/>
      <w:r w:rsidRPr="00A80D6D">
        <w:t xml:space="preserve"> les </w:t>
      </w:r>
      <w:proofErr w:type="spellStart"/>
      <w:r w:rsidRPr="00A80D6D">
        <w:t>besoins</w:t>
      </w:r>
      <w:proofErr w:type="spellEnd"/>
      <w:r w:rsidRPr="00A80D6D">
        <w:t xml:space="preserve">, à divers départements du bureau national de Concern, </w:t>
      </w:r>
      <w:proofErr w:type="spellStart"/>
      <w:r w:rsidRPr="00A80D6D">
        <w:t>notamment</w:t>
      </w:r>
      <w:proofErr w:type="spellEnd"/>
      <w:r w:rsidRPr="00A80D6D">
        <w:t xml:space="preserve"> les finances, les </w:t>
      </w:r>
      <w:proofErr w:type="spellStart"/>
      <w:r w:rsidRPr="00A80D6D">
        <w:t>ressources</w:t>
      </w:r>
      <w:proofErr w:type="spellEnd"/>
      <w:r w:rsidRPr="00A80D6D">
        <w:t xml:space="preserve"> </w:t>
      </w:r>
      <w:proofErr w:type="spellStart"/>
      <w:r w:rsidRPr="00A80D6D">
        <w:t>humaines</w:t>
      </w:r>
      <w:proofErr w:type="spellEnd"/>
      <w:r w:rsidRPr="00A80D6D">
        <w:t xml:space="preserve">, les </w:t>
      </w:r>
      <w:proofErr w:type="spellStart"/>
      <w:r w:rsidRPr="00A80D6D">
        <w:t>achats</w:t>
      </w:r>
      <w:proofErr w:type="spellEnd"/>
      <w:r w:rsidRPr="00A80D6D">
        <w:t xml:space="preserve">, la </w:t>
      </w:r>
      <w:proofErr w:type="spellStart"/>
      <w:r w:rsidRPr="00A80D6D">
        <w:t>logistique</w:t>
      </w:r>
      <w:proofErr w:type="spellEnd"/>
      <w:r w:rsidRPr="00A80D6D">
        <w:t xml:space="preserve"> et les </w:t>
      </w:r>
      <w:proofErr w:type="spellStart"/>
      <w:r w:rsidRPr="00A80D6D">
        <w:t>programmes</w:t>
      </w:r>
      <w:proofErr w:type="spellEnd"/>
      <w:r w:rsidRPr="00A80D6D">
        <w:t xml:space="preserve">, sur les exigences des </w:t>
      </w:r>
      <w:proofErr w:type="spellStart"/>
      <w:r w:rsidR="00824184" w:rsidRPr="00A80D6D">
        <w:t>bailleurs</w:t>
      </w:r>
      <w:proofErr w:type="spellEnd"/>
      <w:r w:rsidRPr="00A80D6D">
        <w:t xml:space="preserve"> et de Concern tout au long du cycle de vie d'un </w:t>
      </w:r>
      <w:proofErr w:type="spellStart"/>
      <w:r w:rsidRPr="00A80D6D">
        <w:t>projet</w:t>
      </w:r>
      <w:proofErr w:type="spellEnd"/>
      <w:r w:rsidRPr="00A80D6D">
        <w:t xml:space="preserve">. Il </w:t>
      </w:r>
      <w:proofErr w:type="spellStart"/>
      <w:r w:rsidRPr="00A80D6D">
        <w:t>s'agira</w:t>
      </w:r>
      <w:proofErr w:type="spellEnd"/>
      <w:r w:rsidRPr="00A80D6D">
        <w:t xml:space="preserve"> </w:t>
      </w:r>
      <w:proofErr w:type="spellStart"/>
      <w:r w:rsidRPr="00A80D6D">
        <w:t>notamment</w:t>
      </w:r>
      <w:proofErr w:type="spellEnd"/>
      <w:r w:rsidRPr="00A80D6D">
        <w:t xml:space="preserve"> de </w:t>
      </w:r>
      <w:proofErr w:type="spellStart"/>
      <w:r w:rsidRPr="00A80D6D">
        <w:t>fournir</w:t>
      </w:r>
      <w:proofErr w:type="spellEnd"/>
      <w:r w:rsidRPr="00A80D6D">
        <w:t xml:space="preserve"> des conseils aux </w:t>
      </w:r>
      <w:proofErr w:type="spellStart"/>
      <w:r w:rsidRPr="00A80D6D">
        <w:t>stades</w:t>
      </w:r>
      <w:proofErr w:type="spellEnd"/>
      <w:r w:rsidRPr="00A80D6D">
        <w:t xml:space="preserve"> de la proposition, de la signature de </w:t>
      </w:r>
      <w:proofErr w:type="spellStart"/>
      <w:r w:rsidRPr="00A80D6D">
        <w:t>l'accord</w:t>
      </w:r>
      <w:proofErr w:type="spellEnd"/>
      <w:r w:rsidRPr="00A80D6D">
        <w:t xml:space="preserve">, du </w:t>
      </w:r>
      <w:proofErr w:type="spellStart"/>
      <w:r w:rsidRPr="00A80D6D">
        <w:t>développement</w:t>
      </w:r>
      <w:proofErr w:type="spellEnd"/>
      <w:r w:rsidRPr="00A80D6D">
        <w:t xml:space="preserve"> du </w:t>
      </w:r>
      <w:proofErr w:type="spellStart"/>
      <w:r w:rsidRPr="00A80D6D">
        <w:t>partenariat</w:t>
      </w:r>
      <w:proofErr w:type="spellEnd"/>
      <w:r w:rsidRPr="00A80D6D">
        <w:t xml:space="preserve">, pendant la mise </w:t>
      </w:r>
      <w:proofErr w:type="spellStart"/>
      <w:r w:rsidRPr="00A80D6D">
        <w:t>en</w:t>
      </w:r>
      <w:proofErr w:type="spellEnd"/>
      <w:r w:rsidRPr="00A80D6D">
        <w:t xml:space="preserve"> </w:t>
      </w:r>
      <w:proofErr w:type="spellStart"/>
      <w:r w:rsidRPr="00A80D6D">
        <w:t>œuvre</w:t>
      </w:r>
      <w:proofErr w:type="spellEnd"/>
      <w:r w:rsidRPr="00A80D6D">
        <w:t xml:space="preserve"> (</w:t>
      </w:r>
      <w:proofErr w:type="spellStart"/>
      <w:r w:rsidRPr="00A80D6D">
        <w:t>en</w:t>
      </w:r>
      <w:proofErr w:type="spellEnd"/>
      <w:r w:rsidRPr="00A80D6D">
        <w:t xml:space="preserve"> particulier </w:t>
      </w:r>
      <w:proofErr w:type="spellStart"/>
      <w:r w:rsidRPr="00A80D6D">
        <w:t>en</w:t>
      </w:r>
      <w:proofErr w:type="spellEnd"/>
      <w:r w:rsidRPr="00A80D6D">
        <w:t xml:space="preserve"> </w:t>
      </w:r>
      <w:proofErr w:type="spellStart"/>
      <w:r w:rsidRPr="00A80D6D">
        <w:t>ce</w:t>
      </w:r>
      <w:proofErr w:type="spellEnd"/>
      <w:r w:rsidRPr="00A80D6D">
        <w:t xml:space="preserve"> qui </w:t>
      </w:r>
      <w:proofErr w:type="spellStart"/>
      <w:r w:rsidRPr="00A80D6D">
        <w:t>concerne</w:t>
      </w:r>
      <w:proofErr w:type="spellEnd"/>
      <w:r w:rsidRPr="00A80D6D">
        <w:t xml:space="preserve"> </w:t>
      </w:r>
      <w:proofErr w:type="spellStart"/>
      <w:r w:rsidRPr="00A80D6D">
        <w:t>l'approvisionnement</w:t>
      </w:r>
      <w:proofErr w:type="spellEnd"/>
      <w:r w:rsidRPr="00A80D6D">
        <w:t xml:space="preserve">) et aux </w:t>
      </w:r>
      <w:proofErr w:type="spellStart"/>
      <w:r w:rsidRPr="00A80D6D">
        <w:t>stades</w:t>
      </w:r>
      <w:proofErr w:type="spellEnd"/>
      <w:r w:rsidRPr="00A80D6D">
        <w:t xml:space="preserve"> de </w:t>
      </w:r>
      <w:proofErr w:type="spellStart"/>
      <w:r w:rsidRPr="00A80D6D">
        <w:t>l'établissement</w:t>
      </w:r>
      <w:proofErr w:type="spellEnd"/>
      <w:r w:rsidRPr="00A80D6D">
        <w:t xml:space="preserve"> des rapports </w:t>
      </w:r>
      <w:proofErr w:type="spellStart"/>
      <w:r w:rsidRPr="00A80D6D">
        <w:t>afin</w:t>
      </w:r>
      <w:proofErr w:type="spellEnd"/>
      <w:r w:rsidRPr="00A80D6D">
        <w:t xml:space="preserve"> de </w:t>
      </w:r>
      <w:proofErr w:type="spellStart"/>
      <w:r w:rsidRPr="00A80D6D">
        <w:t>s'assurer</w:t>
      </w:r>
      <w:proofErr w:type="spellEnd"/>
      <w:r w:rsidRPr="00A80D6D">
        <w:t xml:space="preserve"> que les exigences </w:t>
      </w:r>
      <w:proofErr w:type="spellStart"/>
      <w:r w:rsidRPr="00A80D6D">
        <w:t>spécifiques</w:t>
      </w:r>
      <w:proofErr w:type="spellEnd"/>
      <w:r w:rsidRPr="00A80D6D">
        <w:t xml:space="preserve"> des </w:t>
      </w:r>
      <w:proofErr w:type="spellStart"/>
      <w:r w:rsidR="00824184" w:rsidRPr="00A80D6D">
        <w:t>bailleurs</w:t>
      </w:r>
      <w:proofErr w:type="spellEnd"/>
      <w:r w:rsidRPr="00A80D6D">
        <w:t xml:space="preserve"> </w:t>
      </w:r>
      <w:proofErr w:type="spellStart"/>
      <w:r w:rsidRPr="00A80D6D">
        <w:t>sont</w:t>
      </w:r>
      <w:proofErr w:type="spellEnd"/>
      <w:r w:rsidRPr="00A80D6D">
        <w:t xml:space="preserve"> </w:t>
      </w:r>
      <w:proofErr w:type="spellStart"/>
      <w:r w:rsidRPr="00A80D6D">
        <w:t>prises</w:t>
      </w:r>
      <w:proofErr w:type="spellEnd"/>
      <w:r w:rsidRPr="00A80D6D">
        <w:t xml:space="preserve"> </w:t>
      </w:r>
      <w:proofErr w:type="spellStart"/>
      <w:r w:rsidRPr="00A80D6D">
        <w:t>en</w:t>
      </w:r>
      <w:proofErr w:type="spellEnd"/>
      <w:r w:rsidRPr="00A80D6D">
        <w:t xml:space="preserve"> </w:t>
      </w:r>
      <w:proofErr w:type="spellStart"/>
      <w:r w:rsidRPr="00A80D6D">
        <w:t>considération</w:t>
      </w:r>
      <w:proofErr w:type="spellEnd"/>
      <w:r w:rsidRPr="00A80D6D">
        <w:t>.</w:t>
      </w:r>
    </w:p>
    <w:p w14:paraId="185E79CC" w14:textId="77777777" w:rsidR="00FC75B9" w:rsidRPr="00A80D6D" w:rsidRDefault="001363E1" w:rsidP="00A80D6D">
      <w:r w:rsidRPr="00A80D6D">
        <w:t xml:space="preserve">Vous </w:t>
      </w:r>
      <w:proofErr w:type="spellStart"/>
      <w:r w:rsidRPr="00A80D6D">
        <w:t>devrez</w:t>
      </w:r>
      <w:proofErr w:type="spellEnd"/>
      <w:r w:rsidRPr="00A80D6D">
        <w:t xml:space="preserve"> examiner les nouveaux accords avec les </w:t>
      </w:r>
      <w:proofErr w:type="spellStart"/>
      <w:r w:rsidR="00824184" w:rsidRPr="00A80D6D">
        <w:t>bailleurs</w:t>
      </w:r>
      <w:proofErr w:type="spellEnd"/>
      <w:r w:rsidRPr="00A80D6D">
        <w:t xml:space="preserve"> et les modifications, avec le </w:t>
      </w:r>
      <w:proofErr w:type="spellStart"/>
      <w:r w:rsidRPr="00A80D6D">
        <w:t>responsable</w:t>
      </w:r>
      <w:proofErr w:type="spellEnd"/>
      <w:r w:rsidRPr="00A80D6D">
        <w:t xml:space="preserve"> de </w:t>
      </w:r>
      <w:proofErr w:type="spellStart"/>
      <w:r w:rsidRPr="00A80D6D">
        <w:t>l'élaboration</w:t>
      </w:r>
      <w:proofErr w:type="spellEnd"/>
      <w:r w:rsidRPr="00A80D6D">
        <w:t xml:space="preserve"> et de la </w:t>
      </w:r>
      <w:proofErr w:type="spellStart"/>
      <w:r w:rsidRPr="00A80D6D">
        <w:t>conformité</w:t>
      </w:r>
      <w:proofErr w:type="spellEnd"/>
      <w:r w:rsidRPr="00A80D6D">
        <w:t xml:space="preserve"> des subventions, et </w:t>
      </w:r>
      <w:proofErr w:type="spellStart"/>
      <w:r w:rsidRPr="00A80D6D">
        <w:t>présenter</w:t>
      </w:r>
      <w:proofErr w:type="spellEnd"/>
      <w:r w:rsidRPr="00A80D6D">
        <w:t xml:space="preserve"> un résumé des </w:t>
      </w:r>
      <w:proofErr w:type="spellStart"/>
      <w:r w:rsidRPr="00A80D6D">
        <w:t>principales</w:t>
      </w:r>
      <w:proofErr w:type="spellEnd"/>
      <w:r w:rsidRPr="00A80D6D">
        <w:t xml:space="preserve"> exigences de </w:t>
      </w:r>
      <w:proofErr w:type="spellStart"/>
      <w:r w:rsidRPr="00A80D6D">
        <w:t>conformité</w:t>
      </w:r>
      <w:proofErr w:type="spellEnd"/>
      <w:r w:rsidRPr="00A80D6D">
        <w:t xml:space="preserve"> de </w:t>
      </w:r>
      <w:proofErr w:type="spellStart"/>
      <w:r w:rsidRPr="00A80D6D">
        <w:t>l'accord</w:t>
      </w:r>
      <w:proofErr w:type="spellEnd"/>
      <w:r w:rsidRPr="00A80D6D">
        <w:t xml:space="preserve"> à la direction et au personnel.</w:t>
      </w:r>
    </w:p>
    <w:p w14:paraId="7B73436C" w14:textId="77777777" w:rsidR="00FC75B9" w:rsidRPr="00A80D6D" w:rsidRDefault="001363E1" w:rsidP="00A80D6D">
      <w:r w:rsidRPr="00A80D6D">
        <w:t xml:space="preserve">Vous </w:t>
      </w:r>
      <w:proofErr w:type="spellStart"/>
      <w:r w:rsidRPr="00A80D6D">
        <w:t>examinerez</w:t>
      </w:r>
      <w:proofErr w:type="spellEnd"/>
      <w:r w:rsidRPr="00A80D6D">
        <w:t xml:space="preserve"> </w:t>
      </w:r>
      <w:proofErr w:type="spellStart"/>
      <w:r w:rsidRPr="00A80D6D">
        <w:t>tous</w:t>
      </w:r>
      <w:proofErr w:type="spellEnd"/>
      <w:r w:rsidRPr="00A80D6D">
        <w:t xml:space="preserve"> les dossiers de subvention, </w:t>
      </w:r>
      <w:proofErr w:type="spellStart"/>
      <w:r w:rsidRPr="00A80D6D">
        <w:t>en</w:t>
      </w:r>
      <w:proofErr w:type="spellEnd"/>
      <w:r w:rsidRPr="00A80D6D">
        <w:t xml:space="preserve"> </w:t>
      </w:r>
      <w:proofErr w:type="spellStart"/>
      <w:r w:rsidRPr="00A80D6D">
        <w:t>veillant</w:t>
      </w:r>
      <w:proofErr w:type="spellEnd"/>
      <w:r w:rsidRPr="00A80D6D">
        <w:t xml:space="preserve"> à </w:t>
      </w:r>
      <w:proofErr w:type="spellStart"/>
      <w:r w:rsidRPr="00A80D6D">
        <w:t>ce</w:t>
      </w:r>
      <w:proofErr w:type="spellEnd"/>
      <w:r w:rsidRPr="00A80D6D">
        <w:t xml:space="preserve"> que </w:t>
      </w:r>
      <w:proofErr w:type="spellStart"/>
      <w:r w:rsidRPr="00A80D6D">
        <w:t>tous</w:t>
      </w:r>
      <w:proofErr w:type="spellEnd"/>
      <w:r w:rsidRPr="00A80D6D">
        <w:t xml:space="preserve"> les documents </w:t>
      </w:r>
      <w:proofErr w:type="spellStart"/>
      <w:r w:rsidRPr="00A80D6D">
        <w:t>pertinents</w:t>
      </w:r>
      <w:proofErr w:type="spellEnd"/>
      <w:r w:rsidRPr="00A80D6D">
        <w:t xml:space="preserve"> </w:t>
      </w:r>
      <w:proofErr w:type="spellStart"/>
      <w:r w:rsidRPr="00A80D6D">
        <w:t>soient</w:t>
      </w:r>
      <w:proofErr w:type="spellEnd"/>
      <w:r w:rsidRPr="00A80D6D">
        <w:t xml:space="preserve"> </w:t>
      </w:r>
      <w:proofErr w:type="spellStart"/>
      <w:r w:rsidRPr="00A80D6D">
        <w:t>classés</w:t>
      </w:r>
      <w:proofErr w:type="spellEnd"/>
      <w:r w:rsidRPr="00A80D6D">
        <w:t xml:space="preserve"> et </w:t>
      </w:r>
      <w:proofErr w:type="spellStart"/>
      <w:r w:rsidRPr="00A80D6D">
        <w:t>facilement</w:t>
      </w:r>
      <w:proofErr w:type="spellEnd"/>
      <w:r w:rsidRPr="00A80D6D">
        <w:t xml:space="preserve"> </w:t>
      </w:r>
      <w:proofErr w:type="spellStart"/>
      <w:r w:rsidRPr="00A80D6D">
        <w:t>accessibles</w:t>
      </w:r>
      <w:proofErr w:type="spellEnd"/>
      <w:r w:rsidRPr="00A80D6D">
        <w:t xml:space="preserve"> et </w:t>
      </w:r>
      <w:proofErr w:type="spellStart"/>
      <w:r w:rsidRPr="00A80D6D">
        <w:t>en</w:t>
      </w:r>
      <w:proofErr w:type="spellEnd"/>
      <w:r w:rsidRPr="00A80D6D">
        <w:t xml:space="preserve"> </w:t>
      </w:r>
      <w:proofErr w:type="spellStart"/>
      <w:r w:rsidRPr="00A80D6D">
        <w:t>respectant</w:t>
      </w:r>
      <w:proofErr w:type="spellEnd"/>
      <w:r w:rsidRPr="00A80D6D">
        <w:t xml:space="preserve"> les </w:t>
      </w:r>
      <w:proofErr w:type="spellStart"/>
      <w:r w:rsidRPr="00A80D6D">
        <w:t>lignes</w:t>
      </w:r>
      <w:proofErr w:type="spellEnd"/>
      <w:r w:rsidRPr="00A80D6D">
        <w:t xml:space="preserve"> directrices </w:t>
      </w:r>
      <w:proofErr w:type="spellStart"/>
      <w:r w:rsidRPr="00A80D6D">
        <w:t>en</w:t>
      </w:r>
      <w:proofErr w:type="spellEnd"/>
      <w:r w:rsidRPr="00A80D6D">
        <w:t xml:space="preserve"> matière de </w:t>
      </w:r>
      <w:proofErr w:type="spellStart"/>
      <w:r w:rsidRPr="00A80D6D">
        <w:t>classement</w:t>
      </w:r>
      <w:proofErr w:type="spellEnd"/>
      <w:r w:rsidRPr="00A80D6D">
        <w:t>.</w:t>
      </w:r>
    </w:p>
    <w:p w14:paraId="0FEE8EE8" w14:textId="2AACFA0D" w:rsidR="00FC75B9" w:rsidRPr="00A80D6D" w:rsidRDefault="001363E1" w:rsidP="00A80D6D">
      <w:r w:rsidRPr="00A80D6D">
        <w:t xml:space="preserve">Vous </w:t>
      </w:r>
      <w:proofErr w:type="spellStart"/>
      <w:r w:rsidRPr="00A80D6D">
        <w:t>effectuerez</w:t>
      </w:r>
      <w:proofErr w:type="spellEnd"/>
      <w:r w:rsidRPr="00A80D6D">
        <w:t xml:space="preserve"> des </w:t>
      </w:r>
      <w:proofErr w:type="spellStart"/>
      <w:r w:rsidRPr="00A80D6D">
        <w:t>visites</w:t>
      </w:r>
      <w:proofErr w:type="spellEnd"/>
      <w:r w:rsidRPr="00A80D6D">
        <w:t xml:space="preserve"> </w:t>
      </w:r>
      <w:proofErr w:type="spellStart"/>
      <w:r w:rsidRPr="00A80D6D">
        <w:t>régulières</w:t>
      </w:r>
      <w:proofErr w:type="spellEnd"/>
      <w:r w:rsidRPr="00A80D6D">
        <w:t xml:space="preserve"> et </w:t>
      </w:r>
      <w:proofErr w:type="spellStart"/>
      <w:r w:rsidRPr="00A80D6D">
        <w:t>contrôlerez</w:t>
      </w:r>
      <w:proofErr w:type="spellEnd"/>
      <w:r w:rsidRPr="00A80D6D">
        <w:t xml:space="preserve"> les </w:t>
      </w:r>
      <w:proofErr w:type="spellStart"/>
      <w:r w:rsidRPr="00A80D6D">
        <w:t>activités</w:t>
      </w:r>
      <w:proofErr w:type="spellEnd"/>
      <w:r w:rsidRPr="00A80D6D">
        <w:t xml:space="preserve"> </w:t>
      </w:r>
      <w:proofErr w:type="spellStart"/>
      <w:r w:rsidRPr="00A80D6D">
        <w:t>importantes</w:t>
      </w:r>
      <w:proofErr w:type="spellEnd"/>
      <w:r w:rsidRPr="00A80D6D">
        <w:t xml:space="preserve"> du </w:t>
      </w:r>
      <w:proofErr w:type="spellStart"/>
      <w:r w:rsidRPr="00A80D6D">
        <w:t>programme</w:t>
      </w:r>
      <w:proofErr w:type="spellEnd"/>
      <w:r w:rsidRPr="00A80D6D">
        <w:t xml:space="preserve"> sur le </w:t>
      </w:r>
      <w:r w:rsidRPr="00A80D6D">
        <w:lastRenderedPageBreak/>
        <w:t xml:space="preserve">terrain (par </w:t>
      </w:r>
      <w:proofErr w:type="spellStart"/>
      <w:r w:rsidRPr="00A80D6D">
        <w:t>exemple</w:t>
      </w:r>
      <w:proofErr w:type="spellEnd"/>
      <w:r w:rsidRPr="00A80D6D">
        <w:t xml:space="preserve">, les </w:t>
      </w:r>
      <w:proofErr w:type="spellStart"/>
      <w:r w:rsidRPr="00A80D6D">
        <w:t>foires</w:t>
      </w:r>
      <w:proofErr w:type="spellEnd"/>
      <w:r w:rsidRPr="00A80D6D">
        <w:t xml:space="preserve">, les distributions, les </w:t>
      </w:r>
      <w:proofErr w:type="spellStart"/>
      <w:r w:rsidRPr="00A80D6D">
        <w:t>paiements</w:t>
      </w:r>
      <w:proofErr w:type="spellEnd"/>
      <w:r w:rsidRPr="00A80D6D">
        <w:t xml:space="preserve"> </w:t>
      </w:r>
      <w:proofErr w:type="spellStart"/>
      <w:r w:rsidRPr="00A80D6D">
        <w:t>en</w:t>
      </w:r>
      <w:proofErr w:type="spellEnd"/>
      <w:r w:rsidRPr="00A80D6D">
        <w:t xml:space="preserve"> </w:t>
      </w:r>
      <w:proofErr w:type="spellStart"/>
      <w:r w:rsidRPr="00A80D6D">
        <w:t>espèces</w:t>
      </w:r>
      <w:proofErr w:type="spellEnd"/>
      <w:r w:rsidRPr="00A80D6D">
        <w:t xml:space="preserve"> pour le travail) </w:t>
      </w:r>
      <w:proofErr w:type="spellStart"/>
      <w:r w:rsidRPr="00A80D6D">
        <w:t>afin</w:t>
      </w:r>
      <w:proofErr w:type="spellEnd"/>
      <w:r w:rsidRPr="00A80D6D">
        <w:t xml:space="preserve"> </w:t>
      </w:r>
      <w:proofErr w:type="spellStart"/>
      <w:r w:rsidRPr="00A80D6D">
        <w:t>d'évaluer</w:t>
      </w:r>
      <w:proofErr w:type="spellEnd"/>
      <w:r w:rsidRPr="00A80D6D">
        <w:t xml:space="preserve"> les </w:t>
      </w:r>
      <w:proofErr w:type="spellStart"/>
      <w:r w:rsidRPr="00A80D6D">
        <w:t>procédures</w:t>
      </w:r>
      <w:proofErr w:type="spellEnd"/>
      <w:r w:rsidRPr="00A80D6D">
        <w:t xml:space="preserve"> du </w:t>
      </w:r>
      <w:proofErr w:type="spellStart"/>
      <w:r w:rsidRPr="00A80D6D">
        <w:t>programme</w:t>
      </w:r>
      <w:proofErr w:type="spellEnd"/>
      <w:r w:rsidRPr="00A80D6D">
        <w:t xml:space="preserve"> et </w:t>
      </w:r>
      <w:proofErr w:type="spellStart"/>
      <w:r w:rsidRPr="00A80D6D">
        <w:t>d'identifier</w:t>
      </w:r>
      <w:proofErr w:type="spellEnd"/>
      <w:r w:rsidRPr="00A80D6D">
        <w:t xml:space="preserve"> les faiblesses du </w:t>
      </w:r>
      <w:proofErr w:type="spellStart"/>
      <w:r w:rsidRPr="00A80D6D">
        <w:t>contrôle</w:t>
      </w:r>
      <w:proofErr w:type="spellEnd"/>
      <w:r w:rsidRPr="00A80D6D">
        <w:t xml:space="preserve"> interne. Si des faiblesses </w:t>
      </w:r>
      <w:proofErr w:type="spellStart"/>
      <w:r w:rsidRPr="00A80D6D">
        <w:t>sont</w:t>
      </w:r>
      <w:proofErr w:type="spellEnd"/>
      <w:r w:rsidRPr="00A80D6D">
        <w:t xml:space="preserve"> </w:t>
      </w:r>
      <w:proofErr w:type="spellStart"/>
      <w:r w:rsidRPr="00A80D6D">
        <w:t>constatées</w:t>
      </w:r>
      <w:proofErr w:type="spellEnd"/>
      <w:r w:rsidRPr="00A80D6D">
        <w:t xml:space="preserve">, </w:t>
      </w:r>
      <w:proofErr w:type="spellStart"/>
      <w:r w:rsidRPr="00A80D6D">
        <w:t>l’auditeur·ice</w:t>
      </w:r>
      <w:proofErr w:type="spellEnd"/>
      <w:r w:rsidRPr="00A80D6D">
        <w:t xml:space="preserve"> interne </w:t>
      </w:r>
      <w:proofErr w:type="spellStart"/>
      <w:r w:rsidRPr="00A80D6D">
        <w:t>formulera</w:t>
      </w:r>
      <w:proofErr w:type="spellEnd"/>
      <w:r w:rsidRPr="00A80D6D">
        <w:t xml:space="preserve"> des </w:t>
      </w:r>
      <w:proofErr w:type="spellStart"/>
      <w:r w:rsidRPr="00A80D6D">
        <w:t>recommandations</w:t>
      </w:r>
      <w:proofErr w:type="spellEnd"/>
      <w:r w:rsidRPr="00A80D6D">
        <w:t xml:space="preserve"> pour </w:t>
      </w:r>
      <w:proofErr w:type="spellStart"/>
      <w:r w:rsidRPr="00A80D6D">
        <w:t>renforcer</w:t>
      </w:r>
      <w:proofErr w:type="spellEnd"/>
      <w:r w:rsidRPr="00A80D6D">
        <w:t xml:space="preserve"> les </w:t>
      </w:r>
      <w:proofErr w:type="spellStart"/>
      <w:r w:rsidRPr="00A80D6D">
        <w:t>systèmes</w:t>
      </w:r>
      <w:proofErr w:type="spellEnd"/>
      <w:r w:rsidRPr="00A80D6D">
        <w:t xml:space="preserve"> à </w:t>
      </w:r>
      <w:proofErr w:type="spellStart"/>
      <w:r w:rsidRPr="00A80D6D">
        <w:t>l'intention</w:t>
      </w:r>
      <w:proofErr w:type="spellEnd"/>
      <w:r w:rsidRPr="00A80D6D">
        <w:t xml:space="preserve"> de la </w:t>
      </w:r>
      <w:proofErr w:type="spellStart"/>
      <w:r w:rsidRPr="00A80D6D">
        <w:t>directrice</w:t>
      </w:r>
      <w:proofErr w:type="spellEnd"/>
      <w:r w:rsidRPr="00A80D6D">
        <w:t xml:space="preserve"> pays et de la </w:t>
      </w:r>
      <w:proofErr w:type="spellStart"/>
      <w:r w:rsidRPr="00A80D6D">
        <w:t>directrice</w:t>
      </w:r>
      <w:proofErr w:type="spellEnd"/>
      <w:r w:rsidRPr="00A80D6D">
        <w:t xml:space="preserve"> </w:t>
      </w:r>
      <w:proofErr w:type="spellStart"/>
      <w:r w:rsidRPr="00A80D6D">
        <w:t>programme</w:t>
      </w:r>
      <w:proofErr w:type="spellEnd"/>
      <w:r w:rsidR="00D05744" w:rsidRPr="00A80D6D">
        <w:t xml:space="preserve"> et </w:t>
      </w:r>
      <w:proofErr w:type="spellStart"/>
      <w:r w:rsidR="00D05744" w:rsidRPr="00A80D6D">
        <w:t>effectuera</w:t>
      </w:r>
      <w:proofErr w:type="spellEnd"/>
      <w:r w:rsidR="00D05744" w:rsidRPr="00A80D6D">
        <w:t xml:space="preserve"> un </w:t>
      </w:r>
      <w:proofErr w:type="spellStart"/>
      <w:r w:rsidR="00D05744" w:rsidRPr="00A80D6D">
        <w:t>suivi</w:t>
      </w:r>
      <w:proofErr w:type="spellEnd"/>
      <w:r w:rsidR="00D05744" w:rsidRPr="00A80D6D">
        <w:t xml:space="preserve"> et un </w:t>
      </w:r>
      <w:proofErr w:type="spellStart"/>
      <w:r w:rsidR="00D05744" w:rsidRPr="00A80D6D">
        <w:t>accompagnement</w:t>
      </w:r>
      <w:proofErr w:type="spellEnd"/>
      <w:r w:rsidR="00D05744" w:rsidRPr="00A80D6D">
        <w:t xml:space="preserve"> pour </w:t>
      </w:r>
      <w:proofErr w:type="spellStart"/>
      <w:r w:rsidR="00D05744" w:rsidRPr="00A80D6D">
        <w:t>leur</w:t>
      </w:r>
      <w:proofErr w:type="spellEnd"/>
      <w:r w:rsidR="00D05744" w:rsidRPr="00A80D6D">
        <w:t xml:space="preserve"> mise </w:t>
      </w:r>
      <w:proofErr w:type="spellStart"/>
      <w:r w:rsidR="00D05744" w:rsidRPr="00A80D6D">
        <w:t>en</w:t>
      </w:r>
      <w:proofErr w:type="spellEnd"/>
      <w:r w:rsidR="00D05744" w:rsidRPr="00A80D6D">
        <w:t xml:space="preserve"> </w:t>
      </w:r>
      <w:proofErr w:type="spellStart"/>
      <w:r w:rsidR="00D05744" w:rsidRPr="00A80D6D">
        <w:t>œuvre</w:t>
      </w:r>
      <w:proofErr w:type="spellEnd"/>
      <w:r w:rsidR="00D05744" w:rsidRPr="00A80D6D">
        <w:t>.</w:t>
      </w:r>
    </w:p>
    <w:p w14:paraId="4DED19BF" w14:textId="77777777" w:rsidR="00A1165B" w:rsidRPr="00A80D6D" w:rsidRDefault="00A1165B" w:rsidP="00A80D6D"/>
    <w:p w14:paraId="1C018875" w14:textId="77777777" w:rsidR="00824184" w:rsidRPr="00A80D6D" w:rsidRDefault="00824184" w:rsidP="00A80D6D">
      <w:proofErr w:type="spellStart"/>
      <w:r w:rsidRPr="00A80D6D">
        <w:t>Partenariats</w:t>
      </w:r>
      <w:proofErr w:type="spellEnd"/>
    </w:p>
    <w:p w14:paraId="01DCC2B4" w14:textId="77777777" w:rsidR="00D05744" w:rsidRPr="00A80D6D" w:rsidRDefault="00D05744" w:rsidP="00A80D6D">
      <w:r w:rsidRPr="00A80D6D">
        <w:t xml:space="preserve">Vous </w:t>
      </w:r>
      <w:proofErr w:type="spellStart"/>
      <w:r w:rsidRPr="00A80D6D">
        <w:t>participerez</w:t>
      </w:r>
      <w:proofErr w:type="spellEnd"/>
      <w:r w:rsidRPr="00A80D6D">
        <w:t xml:space="preserve"> à </w:t>
      </w:r>
      <w:proofErr w:type="spellStart"/>
      <w:r w:rsidRPr="00A80D6D">
        <w:t>l’évaluation</w:t>
      </w:r>
      <w:proofErr w:type="spellEnd"/>
      <w:r w:rsidRPr="00A80D6D">
        <w:t xml:space="preserve"> des </w:t>
      </w:r>
      <w:proofErr w:type="spellStart"/>
      <w:r w:rsidRPr="00A80D6D">
        <w:t>partenaires</w:t>
      </w:r>
      <w:proofErr w:type="spellEnd"/>
      <w:r w:rsidRPr="00A80D6D">
        <w:t xml:space="preserve"> </w:t>
      </w:r>
      <w:proofErr w:type="spellStart"/>
      <w:r w:rsidRPr="00A80D6D">
        <w:t>potentiels</w:t>
      </w:r>
      <w:proofErr w:type="spellEnd"/>
      <w:r w:rsidRPr="00A80D6D">
        <w:t xml:space="preserve"> et </w:t>
      </w:r>
      <w:proofErr w:type="spellStart"/>
      <w:r w:rsidRPr="00A80D6D">
        <w:t>existants</w:t>
      </w:r>
      <w:proofErr w:type="spellEnd"/>
      <w:r w:rsidRPr="00A80D6D">
        <w:t xml:space="preserve"> et </w:t>
      </w:r>
      <w:proofErr w:type="spellStart"/>
      <w:r w:rsidRPr="00A80D6D">
        <w:t>vous</w:t>
      </w:r>
      <w:proofErr w:type="spellEnd"/>
      <w:r w:rsidRPr="00A80D6D">
        <w:t xml:space="preserve"> </w:t>
      </w:r>
      <w:proofErr w:type="spellStart"/>
      <w:r w:rsidRPr="00A80D6D">
        <w:t>produirez</w:t>
      </w:r>
      <w:proofErr w:type="spellEnd"/>
      <w:r w:rsidRPr="00A80D6D">
        <w:t xml:space="preserve"> des </w:t>
      </w:r>
      <w:proofErr w:type="spellStart"/>
      <w:r w:rsidR="00D06373" w:rsidRPr="00A80D6D">
        <w:t>recommandations</w:t>
      </w:r>
      <w:proofErr w:type="spellEnd"/>
      <w:r w:rsidRPr="00A80D6D">
        <w:t xml:space="preserve"> sur les actions </w:t>
      </w:r>
      <w:proofErr w:type="spellStart"/>
      <w:r w:rsidRPr="00A80D6D">
        <w:t>d’accompagnement</w:t>
      </w:r>
      <w:proofErr w:type="spellEnd"/>
      <w:r w:rsidRPr="00A80D6D">
        <w:t xml:space="preserve"> à </w:t>
      </w:r>
      <w:proofErr w:type="spellStart"/>
      <w:r w:rsidRPr="00A80D6D">
        <w:t>mettre</w:t>
      </w:r>
      <w:proofErr w:type="spellEnd"/>
      <w:r w:rsidRPr="00A80D6D">
        <w:t xml:space="preserve"> </w:t>
      </w:r>
      <w:proofErr w:type="spellStart"/>
      <w:r w:rsidRPr="00A80D6D">
        <w:t>en</w:t>
      </w:r>
      <w:proofErr w:type="spellEnd"/>
      <w:r w:rsidRPr="00A80D6D">
        <w:t xml:space="preserve"> place pour assurer le </w:t>
      </w:r>
      <w:r w:rsidR="00D06373" w:rsidRPr="00A80D6D">
        <w:t>succès</w:t>
      </w:r>
      <w:r w:rsidRPr="00A80D6D">
        <w:t xml:space="preserve"> des </w:t>
      </w:r>
      <w:proofErr w:type="spellStart"/>
      <w:r w:rsidRPr="00A80D6D">
        <w:t>partenariats</w:t>
      </w:r>
      <w:proofErr w:type="spellEnd"/>
    </w:p>
    <w:p w14:paraId="0D2630D6" w14:textId="4901878F" w:rsidR="00824184" w:rsidRPr="00A80D6D" w:rsidRDefault="00824184" w:rsidP="00A80D6D">
      <w:r w:rsidRPr="00A80D6D">
        <w:t xml:space="preserve">Vous </w:t>
      </w:r>
      <w:proofErr w:type="spellStart"/>
      <w:r w:rsidRPr="00A80D6D">
        <w:t>contribuerez</w:t>
      </w:r>
      <w:proofErr w:type="spellEnd"/>
      <w:r w:rsidRPr="00A80D6D">
        <w:t xml:space="preserve"> à </w:t>
      </w:r>
      <w:proofErr w:type="spellStart"/>
      <w:r w:rsidRPr="00A80D6D">
        <w:t>garantir</w:t>
      </w:r>
      <w:proofErr w:type="spellEnd"/>
      <w:r w:rsidRPr="00A80D6D">
        <w:t xml:space="preserve"> que les </w:t>
      </w:r>
      <w:proofErr w:type="spellStart"/>
      <w:r w:rsidRPr="00A80D6D">
        <w:t>partenariats</w:t>
      </w:r>
      <w:proofErr w:type="spellEnd"/>
      <w:r w:rsidRPr="00A80D6D">
        <w:t xml:space="preserve"> </w:t>
      </w:r>
      <w:proofErr w:type="spellStart"/>
      <w:r w:rsidRPr="00A80D6D">
        <w:t>sont</w:t>
      </w:r>
      <w:proofErr w:type="spellEnd"/>
      <w:r w:rsidRPr="00A80D6D">
        <w:t xml:space="preserve"> </w:t>
      </w:r>
      <w:proofErr w:type="spellStart"/>
      <w:r w:rsidRPr="00A80D6D">
        <w:t>établis</w:t>
      </w:r>
      <w:proofErr w:type="spellEnd"/>
      <w:r w:rsidRPr="00A80D6D">
        <w:t xml:space="preserve"> et </w:t>
      </w:r>
      <w:proofErr w:type="spellStart"/>
      <w:r w:rsidRPr="00A80D6D">
        <w:t>gérés</w:t>
      </w:r>
      <w:proofErr w:type="spellEnd"/>
      <w:r w:rsidRPr="00A80D6D">
        <w:t xml:space="preserve"> </w:t>
      </w:r>
      <w:proofErr w:type="spellStart"/>
      <w:r w:rsidRPr="00A80D6D">
        <w:t>conformément</w:t>
      </w:r>
      <w:proofErr w:type="spellEnd"/>
      <w:r w:rsidRPr="00A80D6D">
        <w:t xml:space="preserve"> aux politiques/</w:t>
      </w:r>
      <w:proofErr w:type="spellStart"/>
      <w:r w:rsidRPr="00A80D6D">
        <w:t>procédures</w:t>
      </w:r>
      <w:proofErr w:type="spellEnd"/>
      <w:r w:rsidRPr="00A80D6D">
        <w:t xml:space="preserve"> internes et aux exigences des </w:t>
      </w:r>
      <w:proofErr w:type="spellStart"/>
      <w:r w:rsidRPr="00A80D6D">
        <w:t>bailleurs</w:t>
      </w:r>
      <w:proofErr w:type="spellEnd"/>
      <w:r w:rsidRPr="00A80D6D">
        <w:t xml:space="preserve">, et </w:t>
      </w:r>
      <w:proofErr w:type="spellStart"/>
      <w:r w:rsidRPr="00A80D6D">
        <w:t>vous</w:t>
      </w:r>
      <w:proofErr w:type="spellEnd"/>
      <w:r w:rsidRPr="00A80D6D">
        <w:t xml:space="preserve"> </w:t>
      </w:r>
      <w:proofErr w:type="spellStart"/>
      <w:r w:rsidRPr="00A80D6D">
        <w:t>ferez</w:t>
      </w:r>
      <w:proofErr w:type="spellEnd"/>
      <w:r w:rsidRPr="00A80D6D">
        <w:t xml:space="preserve"> des </w:t>
      </w:r>
      <w:proofErr w:type="spellStart"/>
      <w:r w:rsidRPr="00A80D6D">
        <w:t>recommandations</w:t>
      </w:r>
      <w:proofErr w:type="spellEnd"/>
      <w:r w:rsidRPr="00A80D6D">
        <w:t xml:space="preserve">, </w:t>
      </w:r>
      <w:proofErr w:type="spellStart"/>
      <w:r w:rsidRPr="00A80D6D">
        <w:t>notamment</w:t>
      </w:r>
      <w:proofErr w:type="spellEnd"/>
      <w:r w:rsidRPr="00A80D6D">
        <w:t xml:space="preserve"> </w:t>
      </w:r>
      <w:proofErr w:type="spellStart"/>
      <w:r w:rsidRPr="00A80D6D">
        <w:t>en</w:t>
      </w:r>
      <w:proofErr w:type="spellEnd"/>
      <w:r w:rsidRPr="00A80D6D">
        <w:t xml:space="preserve"> </w:t>
      </w:r>
      <w:proofErr w:type="spellStart"/>
      <w:r w:rsidRPr="00A80D6D">
        <w:t>ce</w:t>
      </w:r>
      <w:proofErr w:type="spellEnd"/>
      <w:r w:rsidRPr="00A80D6D">
        <w:t xml:space="preserve"> qui </w:t>
      </w:r>
      <w:proofErr w:type="spellStart"/>
      <w:r w:rsidRPr="00A80D6D">
        <w:t>concerne</w:t>
      </w:r>
      <w:proofErr w:type="spellEnd"/>
      <w:r w:rsidRPr="00A80D6D">
        <w:t xml:space="preserve"> les </w:t>
      </w:r>
      <w:proofErr w:type="spellStart"/>
      <w:r w:rsidRPr="00A80D6D">
        <w:t>besoins</w:t>
      </w:r>
      <w:proofErr w:type="spellEnd"/>
      <w:r w:rsidRPr="00A80D6D">
        <w:t xml:space="preserve"> de formation du personnel de Concern et des </w:t>
      </w:r>
      <w:proofErr w:type="spellStart"/>
      <w:r w:rsidRPr="00A80D6D">
        <w:t>partenaires</w:t>
      </w:r>
      <w:proofErr w:type="spellEnd"/>
      <w:r w:rsidRPr="00A80D6D">
        <w:t xml:space="preserve"> de mise </w:t>
      </w:r>
      <w:proofErr w:type="spellStart"/>
      <w:r w:rsidRPr="00A80D6D">
        <w:t>en</w:t>
      </w:r>
      <w:proofErr w:type="spellEnd"/>
      <w:r w:rsidRPr="00A80D6D">
        <w:t xml:space="preserve"> </w:t>
      </w:r>
      <w:proofErr w:type="spellStart"/>
      <w:r w:rsidRPr="00A80D6D">
        <w:t>œuvre</w:t>
      </w:r>
      <w:proofErr w:type="spellEnd"/>
      <w:r w:rsidRPr="00A80D6D">
        <w:t xml:space="preserve">, le </w:t>
      </w:r>
      <w:proofErr w:type="spellStart"/>
      <w:r w:rsidRPr="00A80D6D">
        <w:t>cas</w:t>
      </w:r>
      <w:proofErr w:type="spellEnd"/>
      <w:r w:rsidRPr="00A80D6D">
        <w:t xml:space="preserve"> </w:t>
      </w:r>
      <w:proofErr w:type="spellStart"/>
      <w:r w:rsidRPr="00A80D6D">
        <w:t>échéant</w:t>
      </w:r>
      <w:proofErr w:type="spellEnd"/>
      <w:r w:rsidRPr="00A80D6D">
        <w:t>.</w:t>
      </w:r>
    </w:p>
    <w:p w14:paraId="0D2C3320" w14:textId="77777777" w:rsidR="00D06373" w:rsidRPr="00A80D6D" w:rsidRDefault="00D06373" w:rsidP="00A80D6D">
      <w:r w:rsidRPr="00A80D6D">
        <w:t xml:space="preserve">Vous </w:t>
      </w:r>
      <w:proofErr w:type="spellStart"/>
      <w:r w:rsidRPr="00A80D6D">
        <w:t>fournirez</w:t>
      </w:r>
      <w:proofErr w:type="spellEnd"/>
      <w:r w:rsidRPr="00A80D6D">
        <w:t xml:space="preserve"> un </w:t>
      </w:r>
      <w:proofErr w:type="spellStart"/>
      <w:r w:rsidRPr="00A80D6D">
        <w:t>accompagnement</w:t>
      </w:r>
      <w:proofErr w:type="spellEnd"/>
      <w:r w:rsidRPr="00A80D6D">
        <w:t xml:space="preserve"> </w:t>
      </w:r>
      <w:proofErr w:type="spellStart"/>
      <w:r w:rsidRPr="00A80D6D">
        <w:t>personnalisé</w:t>
      </w:r>
      <w:proofErr w:type="spellEnd"/>
      <w:r w:rsidRPr="00A80D6D">
        <w:t xml:space="preserve"> aux </w:t>
      </w:r>
      <w:proofErr w:type="spellStart"/>
      <w:r w:rsidRPr="00A80D6D">
        <w:t>partenaires</w:t>
      </w:r>
      <w:proofErr w:type="spellEnd"/>
      <w:r w:rsidRPr="00A80D6D">
        <w:t xml:space="preserve"> (</w:t>
      </w:r>
      <w:proofErr w:type="gramStart"/>
      <w:r w:rsidRPr="00A80D6D">
        <w:t>ex :</w:t>
      </w:r>
      <w:proofErr w:type="gramEnd"/>
      <w:r w:rsidRPr="00A80D6D">
        <w:t xml:space="preserve"> formations, coaching) </w:t>
      </w:r>
      <w:proofErr w:type="spellStart"/>
      <w:r w:rsidRPr="00A80D6D">
        <w:t>afin</w:t>
      </w:r>
      <w:proofErr w:type="spellEnd"/>
      <w:r w:rsidRPr="00A80D6D">
        <w:t xml:space="preserve"> de </w:t>
      </w:r>
      <w:proofErr w:type="spellStart"/>
      <w:r w:rsidRPr="00A80D6D">
        <w:t>leur</w:t>
      </w:r>
      <w:proofErr w:type="spellEnd"/>
      <w:r w:rsidRPr="00A80D6D">
        <w:t xml:space="preserve"> </w:t>
      </w:r>
      <w:proofErr w:type="spellStart"/>
      <w:r w:rsidRPr="00A80D6D">
        <w:t>permettre</w:t>
      </w:r>
      <w:proofErr w:type="spellEnd"/>
      <w:r w:rsidRPr="00A80D6D">
        <w:t xml:space="preserve"> </w:t>
      </w:r>
      <w:proofErr w:type="spellStart"/>
      <w:r w:rsidRPr="00A80D6D">
        <w:t>d’améliorer</w:t>
      </w:r>
      <w:proofErr w:type="spellEnd"/>
      <w:r w:rsidRPr="00A80D6D">
        <w:t xml:space="preserve"> </w:t>
      </w:r>
      <w:proofErr w:type="spellStart"/>
      <w:r w:rsidRPr="00A80D6D">
        <w:t>leur</w:t>
      </w:r>
      <w:proofErr w:type="spellEnd"/>
      <w:r w:rsidRPr="00A80D6D">
        <w:t xml:space="preserve"> </w:t>
      </w:r>
      <w:proofErr w:type="spellStart"/>
      <w:r w:rsidRPr="00A80D6D">
        <w:t>niveau</w:t>
      </w:r>
      <w:proofErr w:type="spellEnd"/>
      <w:r w:rsidRPr="00A80D6D">
        <w:t xml:space="preserve"> de </w:t>
      </w:r>
      <w:proofErr w:type="spellStart"/>
      <w:r w:rsidRPr="00A80D6D">
        <w:t>conformité</w:t>
      </w:r>
      <w:proofErr w:type="spellEnd"/>
      <w:r w:rsidRPr="00A80D6D">
        <w:t xml:space="preserve">. </w:t>
      </w:r>
    </w:p>
    <w:p w14:paraId="73B211A1" w14:textId="77777777" w:rsidR="00824184" w:rsidRPr="00A80D6D" w:rsidRDefault="001363E1" w:rsidP="00A80D6D">
      <w:r w:rsidRPr="00A80D6D">
        <w:t xml:space="preserve">Vous </w:t>
      </w:r>
      <w:proofErr w:type="spellStart"/>
      <w:r w:rsidRPr="00A80D6D">
        <w:t>serez</w:t>
      </w:r>
      <w:proofErr w:type="spellEnd"/>
      <w:r w:rsidRPr="00A80D6D">
        <w:t xml:space="preserve"> </w:t>
      </w:r>
      <w:proofErr w:type="spellStart"/>
      <w:r w:rsidRPr="00A80D6D">
        <w:t>chargé·e</w:t>
      </w:r>
      <w:proofErr w:type="spellEnd"/>
      <w:r w:rsidR="00824184" w:rsidRPr="00A80D6D">
        <w:t xml:space="preserve"> </w:t>
      </w:r>
      <w:proofErr w:type="spellStart"/>
      <w:r w:rsidR="00824184" w:rsidRPr="00A80D6D">
        <w:t>d'effectuer</w:t>
      </w:r>
      <w:proofErr w:type="spellEnd"/>
      <w:r w:rsidR="00824184" w:rsidRPr="00A80D6D">
        <w:t xml:space="preserve"> des </w:t>
      </w:r>
      <w:proofErr w:type="spellStart"/>
      <w:r w:rsidR="00824184" w:rsidRPr="00A80D6D">
        <w:t>contrôles</w:t>
      </w:r>
      <w:proofErr w:type="spellEnd"/>
      <w:r w:rsidR="00824184" w:rsidRPr="00A80D6D">
        <w:t xml:space="preserve"> de </w:t>
      </w:r>
      <w:proofErr w:type="spellStart"/>
      <w:r w:rsidR="00824184" w:rsidRPr="00A80D6D">
        <w:t>conformité</w:t>
      </w:r>
      <w:proofErr w:type="spellEnd"/>
      <w:r w:rsidR="00824184" w:rsidRPr="00A80D6D">
        <w:t xml:space="preserve"> </w:t>
      </w:r>
      <w:proofErr w:type="spellStart"/>
      <w:r w:rsidR="00824184" w:rsidRPr="00A80D6D">
        <w:t>intermédiaires</w:t>
      </w:r>
      <w:proofErr w:type="spellEnd"/>
      <w:r w:rsidR="00824184" w:rsidRPr="00A80D6D">
        <w:t xml:space="preserve"> et </w:t>
      </w:r>
      <w:proofErr w:type="spellStart"/>
      <w:r w:rsidR="00824184" w:rsidRPr="00A80D6D">
        <w:t>finaux</w:t>
      </w:r>
      <w:proofErr w:type="spellEnd"/>
      <w:r w:rsidR="00824184" w:rsidRPr="00A80D6D">
        <w:t xml:space="preserve"> des transactions des </w:t>
      </w:r>
      <w:proofErr w:type="spellStart"/>
      <w:r w:rsidR="00824184" w:rsidRPr="00A80D6D">
        <w:t>partenaires</w:t>
      </w:r>
      <w:proofErr w:type="spellEnd"/>
      <w:r w:rsidR="00824184" w:rsidRPr="00A80D6D">
        <w:t xml:space="preserve"> de mise </w:t>
      </w:r>
      <w:proofErr w:type="spellStart"/>
      <w:r w:rsidR="00824184" w:rsidRPr="00A80D6D">
        <w:t>en</w:t>
      </w:r>
      <w:proofErr w:type="spellEnd"/>
      <w:r w:rsidR="00824184" w:rsidRPr="00A80D6D">
        <w:t xml:space="preserve"> </w:t>
      </w:r>
      <w:proofErr w:type="spellStart"/>
      <w:r w:rsidR="00824184" w:rsidRPr="00A80D6D">
        <w:t>œuvre</w:t>
      </w:r>
      <w:proofErr w:type="spellEnd"/>
      <w:r w:rsidR="00824184" w:rsidRPr="00A80D6D">
        <w:t xml:space="preserve"> et de </w:t>
      </w:r>
      <w:proofErr w:type="spellStart"/>
      <w:r w:rsidR="00824184" w:rsidRPr="00A80D6D">
        <w:t>formuler</w:t>
      </w:r>
      <w:proofErr w:type="spellEnd"/>
      <w:r w:rsidR="00824184" w:rsidRPr="00A80D6D">
        <w:t xml:space="preserve"> des </w:t>
      </w:r>
      <w:proofErr w:type="spellStart"/>
      <w:r w:rsidR="00824184" w:rsidRPr="00A80D6D">
        <w:t>recommandations</w:t>
      </w:r>
      <w:proofErr w:type="spellEnd"/>
      <w:r w:rsidR="00824184" w:rsidRPr="00A80D6D">
        <w:t xml:space="preserve"> à la direction </w:t>
      </w:r>
      <w:proofErr w:type="spellStart"/>
      <w:r w:rsidR="00824184" w:rsidRPr="00A80D6D">
        <w:t>nationale</w:t>
      </w:r>
      <w:proofErr w:type="spellEnd"/>
      <w:r w:rsidR="00824184" w:rsidRPr="00A80D6D">
        <w:t xml:space="preserve"> sur </w:t>
      </w:r>
      <w:proofErr w:type="spellStart"/>
      <w:r w:rsidR="00824184" w:rsidRPr="00A80D6D">
        <w:t>l'opportunité</w:t>
      </w:r>
      <w:proofErr w:type="spellEnd"/>
      <w:r w:rsidR="00824184" w:rsidRPr="00A80D6D">
        <w:t xml:space="preserve"> </w:t>
      </w:r>
      <w:proofErr w:type="spellStart"/>
      <w:r w:rsidR="00824184" w:rsidRPr="00A80D6D">
        <w:t>d'effectuer</w:t>
      </w:r>
      <w:proofErr w:type="spellEnd"/>
      <w:r w:rsidR="00824184" w:rsidRPr="00A80D6D">
        <w:t xml:space="preserve"> des </w:t>
      </w:r>
      <w:proofErr w:type="spellStart"/>
      <w:r w:rsidR="00824184" w:rsidRPr="00A80D6D">
        <w:t>paiements</w:t>
      </w:r>
      <w:proofErr w:type="spellEnd"/>
      <w:r w:rsidR="00824184" w:rsidRPr="00A80D6D">
        <w:t xml:space="preserve"> </w:t>
      </w:r>
      <w:proofErr w:type="spellStart"/>
      <w:r w:rsidR="00824184" w:rsidRPr="00A80D6D">
        <w:t>complets</w:t>
      </w:r>
      <w:proofErr w:type="spellEnd"/>
      <w:r w:rsidR="00824184" w:rsidRPr="00A80D6D">
        <w:t xml:space="preserve"> </w:t>
      </w:r>
      <w:proofErr w:type="spellStart"/>
      <w:r w:rsidR="00824184" w:rsidRPr="00A80D6D">
        <w:t>ou</w:t>
      </w:r>
      <w:proofErr w:type="spellEnd"/>
      <w:r w:rsidR="00824184" w:rsidRPr="00A80D6D">
        <w:t xml:space="preserve"> </w:t>
      </w:r>
      <w:proofErr w:type="spellStart"/>
      <w:r w:rsidR="00824184" w:rsidRPr="00A80D6D">
        <w:t>partiels</w:t>
      </w:r>
      <w:proofErr w:type="spellEnd"/>
      <w:r w:rsidR="00824184" w:rsidRPr="00A80D6D">
        <w:t xml:space="preserve"> aux </w:t>
      </w:r>
      <w:proofErr w:type="spellStart"/>
      <w:r w:rsidR="00824184" w:rsidRPr="00A80D6D">
        <w:t>partenaires</w:t>
      </w:r>
      <w:proofErr w:type="spellEnd"/>
      <w:r w:rsidR="00824184" w:rsidRPr="00A80D6D">
        <w:t xml:space="preserve"> de mise </w:t>
      </w:r>
      <w:proofErr w:type="spellStart"/>
      <w:r w:rsidR="00824184" w:rsidRPr="00A80D6D">
        <w:t>en</w:t>
      </w:r>
      <w:proofErr w:type="spellEnd"/>
      <w:r w:rsidR="00824184" w:rsidRPr="00A80D6D">
        <w:t xml:space="preserve"> </w:t>
      </w:r>
      <w:proofErr w:type="spellStart"/>
      <w:r w:rsidR="00824184" w:rsidRPr="00A80D6D">
        <w:t>œuvre</w:t>
      </w:r>
      <w:proofErr w:type="spellEnd"/>
      <w:r w:rsidR="00824184" w:rsidRPr="00A80D6D">
        <w:t>.</w:t>
      </w:r>
    </w:p>
    <w:p w14:paraId="115B3538" w14:textId="77777777" w:rsidR="00824184" w:rsidRPr="00A80D6D" w:rsidRDefault="00824184" w:rsidP="00A80D6D">
      <w:r w:rsidRPr="00A80D6D">
        <w:t xml:space="preserve">Vous </w:t>
      </w:r>
      <w:proofErr w:type="spellStart"/>
      <w:r w:rsidRPr="00A80D6D">
        <w:t>travaillerez</w:t>
      </w:r>
      <w:proofErr w:type="spellEnd"/>
      <w:r w:rsidRPr="00A80D6D">
        <w:t xml:space="preserve"> </w:t>
      </w:r>
      <w:proofErr w:type="spellStart"/>
      <w:r w:rsidRPr="00A80D6D">
        <w:t>en</w:t>
      </w:r>
      <w:proofErr w:type="spellEnd"/>
      <w:r w:rsidRPr="00A80D6D">
        <w:t xml:space="preserve"> </w:t>
      </w:r>
      <w:proofErr w:type="spellStart"/>
      <w:r w:rsidRPr="00A80D6D">
        <w:t>étroite</w:t>
      </w:r>
      <w:proofErr w:type="spellEnd"/>
      <w:r w:rsidRPr="00A80D6D">
        <w:t xml:space="preserve"> collaboration avec les départements/</w:t>
      </w:r>
      <w:proofErr w:type="spellStart"/>
      <w:r w:rsidRPr="00A80D6D">
        <w:t>partenaires</w:t>
      </w:r>
      <w:proofErr w:type="spellEnd"/>
      <w:r w:rsidRPr="00A80D6D">
        <w:t xml:space="preserve"> et les </w:t>
      </w:r>
      <w:proofErr w:type="spellStart"/>
      <w:r w:rsidRPr="00A80D6D">
        <w:t>responsables</w:t>
      </w:r>
      <w:proofErr w:type="spellEnd"/>
      <w:r w:rsidRPr="00A80D6D">
        <w:t xml:space="preserve"> </w:t>
      </w:r>
      <w:proofErr w:type="spellStart"/>
      <w:r w:rsidRPr="00A80D6D">
        <w:t>concernés</w:t>
      </w:r>
      <w:proofErr w:type="spellEnd"/>
      <w:r w:rsidRPr="00A80D6D">
        <w:t xml:space="preserve"> pour </w:t>
      </w:r>
      <w:proofErr w:type="spellStart"/>
      <w:r w:rsidRPr="00A80D6D">
        <w:t>veiller</w:t>
      </w:r>
      <w:proofErr w:type="spellEnd"/>
      <w:r w:rsidRPr="00A80D6D">
        <w:t xml:space="preserve"> à </w:t>
      </w:r>
      <w:proofErr w:type="spellStart"/>
      <w:r w:rsidRPr="00A80D6D">
        <w:t>ce</w:t>
      </w:r>
      <w:proofErr w:type="spellEnd"/>
      <w:r w:rsidRPr="00A80D6D">
        <w:t xml:space="preserve"> que les </w:t>
      </w:r>
      <w:proofErr w:type="spellStart"/>
      <w:r w:rsidRPr="00A80D6D">
        <w:t>problèmes</w:t>
      </w:r>
      <w:proofErr w:type="spellEnd"/>
      <w:r w:rsidRPr="00A80D6D">
        <w:t xml:space="preserve"> </w:t>
      </w:r>
      <w:proofErr w:type="spellStart"/>
      <w:r w:rsidRPr="00A80D6D">
        <w:t>identifiés</w:t>
      </w:r>
      <w:proofErr w:type="spellEnd"/>
      <w:r w:rsidRPr="00A80D6D">
        <w:t xml:space="preserve"> </w:t>
      </w:r>
      <w:proofErr w:type="spellStart"/>
      <w:r w:rsidRPr="00A80D6D">
        <w:t>soient</w:t>
      </w:r>
      <w:proofErr w:type="spellEnd"/>
      <w:r w:rsidRPr="00A80D6D">
        <w:t xml:space="preserve"> bien </w:t>
      </w:r>
      <w:proofErr w:type="spellStart"/>
      <w:r w:rsidRPr="00A80D6D">
        <w:t>compris</w:t>
      </w:r>
      <w:proofErr w:type="spellEnd"/>
      <w:r w:rsidRPr="00A80D6D">
        <w:t xml:space="preserve">, que des engagements </w:t>
      </w:r>
      <w:proofErr w:type="spellStart"/>
      <w:r w:rsidRPr="00A80D6D">
        <w:t>d'amélioration</w:t>
      </w:r>
      <w:proofErr w:type="spellEnd"/>
      <w:r w:rsidRPr="00A80D6D">
        <w:t xml:space="preserve"> </w:t>
      </w:r>
      <w:proofErr w:type="spellStart"/>
      <w:r w:rsidRPr="00A80D6D">
        <w:t>soient</w:t>
      </w:r>
      <w:proofErr w:type="spellEnd"/>
      <w:r w:rsidRPr="00A80D6D">
        <w:t xml:space="preserve"> pris et que </w:t>
      </w:r>
      <w:proofErr w:type="spellStart"/>
      <w:r w:rsidRPr="00A80D6D">
        <w:t>leur</w:t>
      </w:r>
      <w:proofErr w:type="spellEnd"/>
      <w:r w:rsidRPr="00A80D6D">
        <w:t xml:space="preserve"> mise </w:t>
      </w:r>
      <w:proofErr w:type="spellStart"/>
      <w:r w:rsidRPr="00A80D6D">
        <w:t>en</w:t>
      </w:r>
      <w:proofErr w:type="spellEnd"/>
      <w:r w:rsidRPr="00A80D6D">
        <w:t xml:space="preserve"> </w:t>
      </w:r>
      <w:proofErr w:type="spellStart"/>
      <w:r w:rsidRPr="00A80D6D">
        <w:t>œuvre</w:t>
      </w:r>
      <w:proofErr w:type="spellEnd"/>
      <w:r w:rsidRPr="00A80D6D">
        <w:t xml:space="preserve"> </w:t>
      </w:r>
      <w:proofErr w:type="spellStart"/>
      <w:r w:rsidRPr="00A80D6D">
        <w:t>soit</w:t>
      </w:r>
      <w:proofErr w:type="spellEnd"/>
      <w:r w:rsidRPr="00A80D6D">
        <w:t xml:space="preserve"> contrôlée.</w:t>
      </w:r>
    </w:p>
    <w:p w14:paraId="73156F4C" w14:textId="77777777" w:rsidR="00824184" w:rsidRPr="00A80D6D" w:rsidRDefault="00824184" w:rsidP="00A80D6D"/>
    <w:p w14:paraId="185B9B2A" w14:textId="77777777" w:rsidR="00FC75B9" w:rsidRPr="00A80D6D" w:rsidRDefault="001363E1" w:rsidP="00A80D6D">
      <w:r w:rsidRPr="00A80D6D">
        <w:t xml:space="preserve">Facilitation de </w:t>
      </w:r>
      <w:proofErr w:type="spellStart"/>
      <w:r w:rsidRPr="00A80D6D">
        <w:t>l'audit</w:t>
      </w:r>
      <w:proofErr w:type="spellEnd"/>
    </w:p>
    <w:p w14:paraId="0D5C6B1C" w14:textId="77777777" w:rsidR="001363E1" w:rsidRPr="00A80D6D" w:rsidRDefault="001363E1" w:rsidP="00A80D6D">
      <w:r w:rsidRPr="00A80D6D">
        <w:t xml:space="preserve">En collaboration avec les départements financiers des pays, le </w:t>
      </w:r>
      <w:proofErr w:type="spellStart"/>
      <w:r w:rsidRPr="00A80D6D">
        <w:t>cas</w:t>
      </w:r>
      <w:proofErr w:type="spellEnd"/>
      <w:r w:rsidRPr="00A80D6D">
        <w:t xml:space="preserve"> </w:t>
      </w:r>
      <w:proofErr w:type="spellStart"/>
      <w:r w:rsidRPr="00A80D6D">
        <w:t>échéant</w:t>
      </w:r>
      <w:proofErr w:type="spellEnd"/>
      <w:r w:rsidRPr="00A80D6D">
        <w:t xml:space="preserve">, </w:t>
      </w:r>
      <w:proofErr w:type="spellStart"/>
      <w:r w:rsidRPr="00A80D6D">
        <w:t>contribuer</w:t>
      </w:r>
      <w:proofErr w:type="spellEnd"/>
      <w:r w:rsidRPr="00A80D6D">
        <w:t xml:space="preserve"> à </w:t>
      </w:r>
      <w:proofErr w:type="spellStart"/>
      <w:r w:rsidRPr="00A80D6D">
        <w:t>faciliter</w:t>
      </w:r>
      <w:proofErr w:type="spellEnd"/>
      <w:r w:rsidRPr="00A80D6D">
        <w:t xml:space="preserve"> les audits des </w:t>
      </w:r>
      <w:proofErr w:type="spellStart"/>
      <w:r w:rsidR="00824184" w:rsidRPr="00A80D6D">
        <w:t>bailleurs</w:t>
      </w:r>
      <w:proofErr w:type="spellEnd"/>
      <w:r w:rsidR="00D06373" w:rsidRPr="00A80D6D">
        <w:t xml:space="preserve">, </w:t>
      </w:r>
      <w:proofErr w:type="spellStart"/>
      <w:r w:rsidR="00D06373" w:rsidRPr="00A80D6D">
        <w:t>l’audit</w:t>
      </w:r>
      <w:proofErr w:type="spellEnd"/>
      <w:r w:rsidR="00D06373" w:rsidRPr="00A80D6D">
        <w:t xml:space="preserve"> externe </w:t>
      </w:r>
      <w:proofErr w:type="spellStart"/>
      <w:r w:rsidR="00D06373" w:rsidRPr="00A80D6D">
        <w:t>annuel</w:t>
      </w:r>
      <w:proofErr w:type="spellEnd"/>
      <w:r w:rsidR="00D06373" w:rsidRPr="00A80D6D">
        <w:t xml:space="preserve"> </w:t>
      </w:r>
      <w:proofErr w:type="spellStart"/>
      <w:r w:rsidR="00D06373" w:rsidRPr="00A80D6D">
        <w:t>ou</w:t>
      </w:r>
      <w:proofErr w:type="spellEnd"/>
      <w:r w:rsidR="00D06373" w:rsidRPr="00A80D6D">
        <w:t xml:space="preserve"> les </w:t>
      </w:r>
      <w:proofErr w:type="spellStart"/>
      <w:r w:rsidR="00D06373" w:rsidRPr="00A80D6D">
        <w:t>éventuels</w:t>
      </w:r>
      <w:proofErr w:type="spellEnd"/>
      <w:r w:rsidR="00D06373" w:rsidRPr="00A80D6D">
        <w:t xml:space="preserve"> audits internes du </w:t>
      </w:r>
      <w:proofErr w:type="spellStart"/>
      <w:r w:rsidR="00D06373" w:rsidRPr="00A80D6D">
        <w:t>siège</w:t>
      </w:r>
      <w:proofErr w:type="spellEnd"/>
      <w:r w:rsidRPr="00A80D6D">
        <w:t>.</w:t>
      </w:r>
    </w:p>
    <w:p w14:paraId="2D85C446" w14:textId="77777777" w:rsidR="00FC75B9" w:rsidRPr="00A80D6D" w:rsidRDefault="001363E1" w:rsidP="00A80D6D">
      <w:proofErr w:type="spellStart"/>
      <w:r w:rsidRPr="00A80D6D">
        <w:t>Vérifier</w:t>
      </w:r>
      <w:proofErr w:type="spellEnd"/>
      <w:r w:rsidRPr="00A80D6D">
        <w:t xml:space="preserve"> que les documents </w:t>
      </w:r>
      <w:proofErr w:type="spellStart"/>
      <w:r w:rsidRPr="00A80D6D">
        <w:t>sont</w:t>
      </w:r>
      <w:proofErr w:type="spellEnd"/>
      <w:r w:rsidRPr="00A80D6D">
        <w:t xml:space="preserve"> </w:t>
      </w:r>
      <w:proofErr w:type="spellStart"/>
      <w:r w:rsidRPr="00A80D6D">
        <w:t>complets</w:t>
      </w:r>
      <w:proofErr w:type="spellEnd"/>
      <w:r w:rsidRPr="00A80D6D">
        <w:t xml:space="preserve"> </w:t>
      </w:r>
      <w:proofErr w:type="spellStart"/>
      <w:r w:rsidRPr="00A80D6D">
        <w:t>avant</w:t>
      </w:r>
      <w:proofErr w:type="spellEnd"/>
      <w:r w:rsidRPr="00A80D6D">
        <w:t xml:space="preserve"> de les </w:t>
      </w:r>
      <w:proofErr w:type="spellStart"/>
      <w:r w:rsidRPr="00A80D6D">
        <w:t>remettre</w:t>
      </w:r>
      <w:proofErr w:type="spellEnd"/>
      <w:r w:rsidRPr="00A80D6D">
        <w:t xml:space="preserve"> au(x) </w:t>
      </w:r>
      <w:proofErr w:type="spellStart"/>
      <w:r w:rsidRPr="00A80D6D">
        <w:t>vérificateur</w:t>
      </w:r>
      <w:proofErr w:type="spellEnd"/>
      <w:r w:rsidRPr="00A80D6D">
        <w:t xml:space="preserve">(s) pour examen, </w:t>
      </w:r>
      <w:proofErr w:type="spellStart"/>
      <w:r w:rsidRPr="00A80D6D">
        <w:t>tenir</w:t>
      </w:r>
      <w:proofErr w:type="spellEnd"/>
      <w:r w:rsidRPr="00A80D6D">
        <w:t xml:space="preserve"> un </w:t>
      </w:r>
      <w:proofErr w:type="spellStart"/>
      <w:r w:rsidRPr="00A80D6D">
        <w:t>registre</w:t>
      </w:r>
      <w:proofErr w:type="spellEnd"/>
      <w:r w:rsidRPr="00A80D6D">
        <w:t xml:space="preserve"> des documents </w:t>
      </w:r>
      <w:proofErr w:type="spellStart"/>
      <w:r w:rsidRPr="00A80D6D">
        <w:t>soumis</w:t>
      </w:r>
      <w:proofErr w:type="spellEnd"/>
      <w:r w:rsidRPr="00A80D6D">
        <w:t xml:space="preserve"> aux </w:t>
      </w:r>
      <w:proofErr w:type="spellStart"/>
      <w:r w:rsidRPr="00A80D6D">
        <w:t>vérificateurs</w:t>
      </w:r>
      <w:proofErr w:type="spellEnd"/>
      <w:r w:rsidRPr="00A80D6D">
        <w:t xml:space="preserve"> et </w:t>
      </w:r>
      <w:proofErr w:type="spellStart"/>
      <w:r w:rsidRPr="00A80D6D">
        <w:t>répondre</w:t>
      </w:r>
      <w:proofErr w:type="spellEnd"/>
      <w:r w:rsidRPr="00A80D6D">
        <w:t xml:space="preserve"> aux questions des </w:t>
      </w:r>
      <w:proofErr w:type="spellStart"/>
      <w:r w:rsidRPr="00A80D6D">
        <w:t>vérificateurs</w:t>
      </w:r>
      <w:proofErr w:type="spellEnd"/>
      <w:r w:rsidRPr="00A80D6D">
        <w:t xml:space="preserve"> le </w:t>
      </w:r>
      <w:proofErr w:type="spellStart"/>
      <w:r w:rsidRPr="00A80D6D">
        <w:t>cas</w:t>
      </w:r>
      <w:proofErr w:type="spellEnd"/>
      <w:r w:rsidRPr="00A80D6D">
        <w:t xml:space="preserve"> </w:t>
      </w:r>
      <w:proofErr w:type="spellStart"/>
      <w:r w:rsidRPr="00A80D6D">
        <w:t>échéant</w:t>
      </w:r>
      <w:proofErr w:type="spellEnd"/>
      <w:r w:rsidRPr="00A80D6D">
        <w:t>.</w:t>
      </w:r>
    </w:p>
    <w:p w14:paraId="7FC7869F" w14:textId="77777777" w:rsidR="00507567" w:rsidRPr="00A80D6D" w:rsidRDefault="00507567" w:rsidP="00A80D6D"/>
    <w:p w14:paraId="24846FC2" w14:textId="77777777" w:rsidR="00FC75B9" w:rsidRPr="00A80D6D" w:rsidRDefault="00824184" w:rsidP="00A80D6D">
      <w:proofErr w:type="spellStart"/>
      <w:r w:rsidRPr="00A80D6D">
        <w:t>Enquetes</w:t>
      </w:r>
      <w:proofErr w:type="spellEnd"/>
    </w:p>
    <w:p w14:paraId="07C031D5" w14:textId="77777777" w:rsidR="00FC75B9" w:rsidRPr="00A80D6D" w:rsidRDefault="001363E1" w:rsidP="00A80D6D">
      <w:proofErr w:type="spellStart"/>
      <w:r w:rsidRPr="00A80D6D">
        <w:t>Superviser</w:t>
      </w:r>
      <w:proofErr w:type="spellEnd"/>
      <w:r w:rsidRPr="00A80D6D">
        <w:t xml:space="preserve"> et/</w:t>
      </w:r>
      <w:proofErr w:type="spellStart"/>
      <w:r w:rsidRPr="00A80D6D">
        <w:t>ou</w:t>
      </w:r>
      <w:proofErr w:type="spellEnd"/>
      <w:r w:rsidRPr="00A80D6D">
        <w:t xml:space="preserve"> </w:t>
      </w:r>
      <w:proofErr w:type="spellStart"/>
      <w:r w:rsidRPr="00A80D6D">
        <w:t>mener</w:t>
      </w:r>
      <w:proofErr w:type="spellEnd"/>
      <w:r w:rsidRPr="00A80D6D">
        <w:t xml:space="preserve"> des examens </w:t>
      </w:r>
      <w:proofErr w:type="spellStart"/>
      <w:r w:rsidRPr="00A80D6D">
        <w:t>préliminaires</w:t>
      </w:r>
      <w:proofErr w:type="spellEnd"/>
      <w:r w:rsidRPr="00A80D6D">
        <w:t xml:space="preserve"> et des </w:t>
      </w:r>
      <w:proofErr w:type="spellStart"/>
      <w:r w:rsidRPr="00A80D6D">
        <w:t>enquêtes</w:t>
      </w:r>
      <w:proofErr w:type="spellEnd"/>
      <w:r w:rsidRPr="00A80D6D">
        <w:t xml:space="preserve"> </w:t>
      </w:r>
      <w:proofErr w:type="spellStart"/>
      <w:r w:rsidRPr="00A80D6D">
        <w:t>en</w:t>
      </w:r>
      <w:proofErr w:type="spellEnd"/>
      <w:r w:rsidRPr="00A80D6D">
        <w:t xml:space="preserve"> </w:t>
      </w:r>
      <w:proofErr w:type="spellStart"/>
      <w:r w:rsidRPr="00A80D6D">
        <w:t>cas</w:t>
      </w:r>
      <w:proofErr w:type="spellEnd"/>
      <w:r w:rsidRPr="00A80D6D">
        <w:t xml:space="preserve"> </w:t>
      </w:r>
      <w:proofErr w:type="spellStart"/>
      <w:r w:rsidRPr="00A80D6D">
        <w:t>d'allégation</w:t>
      </w:r>
      <w:proofErr w:type="spellEnd"/>
      <w:r w:rsidRPr="00A80D6D">
        <w:t xml:space="preserve"> de violation du code de </w:t>
      </w:r>
      <w:proofErr w:type="spellStart"/>
      <w:r w:rsidRPr="00A80D6D">
        <w:t>conduite</w:t>
      </w:r>
      <w:proofErr w:type="spellEnd"/>
      <w:r w:rsidRPr="00A80D6D">
        <w:t xml:space="preserve">. </w:t>
      </w:r>
    </w:p>
    <w:p w14:paraId="73446F60" w14:textId="77777777" w:rsidR="00FC75B9" w:rsidRPr="00A80D6D" w:rsidRDefault="001363E1" w:rsidP="00A80D6D">
      <w:proofErr w:type="spellStart"/>
      <w:r w:rsidRPr="00A80D6D">
        <w:t>Préparer</w:t>
      </w:r>
      <w:proofErr w:type="spellEnd"/>
      <w:r w:rsidRPr="00A80D6D">
        <w:t xml:space="preserve"> un rapport </w:t>
      </w:r>
      <w:proofErr w:type="spellStart"/>
      <w:r w:rsidRPr="00A80D6D">
        <w:t>d'enquête</w:t>
      </w:r>
      <w:proofErr w:type="spellEnd"/>
      <w:r w:rsidRPr="00A80D6D">
        <w:t xml:space="preserve"> </w:t>
      </w:r>
      <w:proofErr w:type="spellStart"/>
      <w:r w:rsidRPr="00A80D6D">
        <w:t>détaillé</w:t>
      </w:r>
      <w:proofErr w:type="spellEnd"/>
    </w:p>
    <w:p w14:paraId="23719C27" w14:textId="77777777" w:rsidR="00FC75B9" w:rsidRPr="00A80D6D" w:rsidRDefault="001363E1" w:rsidP="00A80D6D">
      <w:r w:rsidRPr="00A80D6D">
        <w:t xml:space="preserve">Former et aider les </w:t>
      </w:r>
      <w:proofErr w:type="spellStart"/>
      <w:r w:rsidRPr="00A80D6D">
        <w:t>collègues</w:t>
      </w:r>
      <w:proofErr w:type="spellEnd"/>
      <w:r w:rsidRPr="00A80D6D">
        <w:t xml:space="preserve"> </w:t>
      </w:r>
      <w:proofErr w:type="spellStart"/>
      <w:r w:rsidRPr="00A80D6D">
        <w:t>désignés</w:t>
      </w:r>
      <w:proofErr w:type="spellEnd"/>
      <w:r w:rsidRPr="00A80D6D">
        <w:t xml:space="preserve"> à </w:t>
      </w:r>
      <w:proofErr w:type="spellStart"/>
      <w:r w:rsidRPr="00A80D6D">
        <w:t>effectuer</w:t>
      </w:r>
      <w:proofErr w:type="spellEnd"/>
      <w:r w:rsidRPr="00A80D6D">
        <w:t xml:space="preserve"> le travail </w:t>
      </w:r>
      <w:proofErr w:type="spellStart"/>
      <w:r w:rsidRPr="00A80D6D">
        <w:t>d'enquête</w:t>
      </w:r>
      <w:proofErr w:type="spellEnd"/>
    </w:p>
    <w:p w14:paraId="58805BC2" w14:textId="77777777" w:rsidR="00FC75B9" w:rsidRPr="00A80D6D" w:rsidRDefault="001363E1" w:rsidP="00A80D6D">
      <w:proofErr w:type="spellStart"/>
      <w:r w:rsidRPr="00A80D6D">
        <w:t>Formuler</w:t>
      </w:r>
      <w:proofErr w:type="spellEnd"/>
      <w:r w:rsidRPr="00A80D6D">
        <w:t xml:space="preserve"> des </w:t>
      </w:r>
      <w:proofErr w:type="spellStart"/>
      <w:r w:rsidRPr="00A80D6D">
        <w:t>recommandations</w:t>
      </w:r>
      <w:proofErr w:type="spellEnd"/>
      <w:r w:rsidRPr="00A80D6D">
        <w:t xml:space="preserve"> sur la base des </w:t>
      </w:r>
      <w:proofErr w:type="spellStart"/>
      <w:r w:rsidRPr="00A80D6D">
        <w:t>résultats</w:t>
      </w:r>
      <w:proofErr w:type="spellEnd"/>
      <w:r w:rsidRPr="00A80D6D">
        <w:t xml:space="preserve"> de </w:t>
      </w:r>
      <w:proofErr w:type="spellStart"/>
      <w:r w:rsidRPr="00A80D6D">
        <w:t>l'enquête</w:t>
      </w:r>
      <w:proofErr w:type="spellEnd"/>
      <w:r w:rsidRPr="00A80D6D">
        <w:t xml:space="preserve"> et assurer le </w:t>
      </w:r>
      <w:proofErr w:type="spellStart"/>
      <w:r w:rsidRPr="00A80D6D">
        <w:t>suivi</w:t>
      </w:r>
      <w:proofErr w:type="spellEnd"/>
      <w:r w:rsidRPr="00A80D6D">
        <w:t xml:space="preserve"> de </w:t>
      </w:r>
      <w:proofErr w:type="spellStart"/>
      <w:r w:rsidRPr="00A80D6D">
        <w:t>leur</w:t>
      </w:r>
      <w:proofErr w:type="spellEnd"/>
      <w:r w:rsidRPr="00A80D6D">
        <w:t xml:space="preserve"> mise </w:t>
      </w:r>
      <w:proofErr w:type="spellStart"/>
      <w:r w:rsidRPr="00A80D6D">
        <w:t>en</w:t>
      </w:r>
      <w:proofErr w:type="spellEnd"/>
      <w:r w:rsidRPr="00A80D6D">
        <w:t xml:space="preserve"> </w:t>
      </w:r>
      <w:proofErr w:type="spellStart"/>
      <w:r w:rsidRPr="00A80D6D">
        <w:t>œuvre</w:t>
      </w:r>
      <w:proofErr w:type="spellEnd"/>
      <w:r w:rsidRPr="00A80D6D">
        <w:t xml:space="preserve"> avec les </w:t>
      </w:r>
      <w:proofErr w:type="spellStart"/>
      <w:r w:rsidRPr="00A80D6D">
        <w:t>collègues</w:t>
      </w:r>
      <w:proofErr w:type="spellEnd"/>
      <w:r w:rsidRPr="00A80D6D">
        <w:t xml:space="preserve"> </w:t>
      </w:r>
      <w:proofErr w:type="spellStart"/>
      <w:r w:rsidRPr="00A80D6D">
        <w:t>concernés</w:t>
      </w:r>
      <w:proofErr w:type="spellEnd"/>
      <w:r w:rsidRPr="00A80D6D">
        <w:t>.</w:t>
      </w:r>
    </w:p>
    <w:p w14:paraId="4F4D0847" w14:textId="77777777" w:rsidR="00FC75B9" w:rsidRPr="00A80D6D" w:rsidRDefault="001363E1" w:rsidP="00A80D6D">
      <w:proofErr w:type="spellStart"/>
      <w:r w:rsidRPr="00A80D6D">
        <w:t>Garantir</w:t>
      </w:r>
      <w:proofErr w:type="spellEnd"/>
      <w:r w:rsidRPr="00A80D6D">
        <w:t xml:space="preserve"> la </w:t>
      </w:r>
      <w:proofErr w:type="spellStart"/>
      <w:r w:rsidRPr="00A80D6D">
        <w:t>confidentialité</w:t>
      </w:r>
      <w:proofErr w:type="spellEnd"/>
      <w:r w:rsidRPr="00A80D6D">
        <w:t xml:space="preserve"> pendant et après </w:t>
      </w:r>
      <w:proofErr w:type="spellStart"/>
      <w:r w:rsidRPr="00A80D6D">
        <w:t>l'enquête</w:t>
      </w:r>
      <w:proofErr w:type="spellEnd"/>
    </w:p>
    <w:p w14:paraId="59436DB9" w14:textId="39295F81" w:rsidR="00FC75B9" w:rsidRPr="00A80D6D" w:rsidRDefault="001363E1" w:rsidP="00A80D6D">
      <w:proofErr w:type="spellStart"/>
      <w:r w:rsidRPr="00A80D6D">
        <w:t>Collaborer</w:t>
      </w:r>
      <w:proofErr w:type="spellEnd"/>
      <w:r w:rsidRPr="00A80D6D">
        <w:t xml:space="preserve"> avec les </w:t>
      </w:r>
      <w:proofErr w:type="spellStart"/>
      <w:r w:rsidRPr="00A80D6D">
        <w:t>collègues</w:t>
      </w:r>
      <w:proofErr w:type="spellEnd"/>
      <w:r w:rsidRPr="00A80D6D">
        <w:t xml:space="preserve"> chargés du plan de </w:t>
      </w:r>
      <w:r w:rsidR="00D06373" w:rsidRPr="00A80D6D">
        <w:t xml:space="preserve">safeguarding </w:t>
      </w:r>
      <w:r w:rsidRPr="00A80D6D">
        <w:t xml:space="preserve">de la </w:t>
      </w:r>
      <w:proofErr w:type="spellStart"/>
      <w:r w:rsidRPr="00A80D6D">
        <w:t>victime</w:t>
      </w:r>
      <w:proofErr w:type="spellEnd"/>
      <w:r w:rsidRPr="00A80D6D">
        <w:t>/</w:t>
      </w:r>
      <w:proofErr w:type="spellStart"/>
      <w:r w:rsidRPr="00A80D6D">
        <w:t>survivante</w:t>
      </w:r>
      <w:proofErr w:type="spellEnd"/>
      <w:r w:rsidRPr="00A80D6D">
        <w:t xml:space="preserve">, </w:t>
      </w:r>
      <w:proofErr w:type="spellStart"/>
      <w:r w:rsidRPr="00A80D6D">
        <w:t>lorsqu'un</w:t>
      </w:r>
      <w:proofErr w:type="spellEnd"/>
      <w:r w:rsidRPr="00A80D6D">
        <w:t xml:space="preserve"> </w:t>
      </w:r>
      <w:proofErr w:type="spellStart"/>
      <w:r w:rsidR="00B5778F" w:rsidRPr="00A80D6D">
        <w:t>cas</w:t>
      </w:r>
      <w:proofErr w:type="spellEnd"/>
      <w:r w:rsidR="00B5778F" w:rsidRPr="00A80D6D">
        <w:t xml:space="preserve"> de </w:t>
      </w:r>
      <w:r w:rsidR="00D06373" w:rsidRPr="00A80D6D">
        <w:t xml:space="preserve">safeguarding </w:t>
      </w:r>
      <w:r w:rsidRPr="00A80D6D">
        <w:t xml:space="preserve">fait </w:t>
      </w:r>
      <w:proofErr w:type="spellStart"/>
      <w:r w:rsidRPr="00A80D6D">
        <w:t>l</w:t>
      </w:r>
      <w:r w:rsidR="00B5778F" w:rsidRPr="00A80D6D">
        <w:t>'objet</w:t>
      </w:r>
      <w:proofErr w:type="spellEnd"/>
      <w:r w:rsidR="00B5778F" w:rsidRPr="00A80D6D">
        <w:t xml:space="preserve"> </w:t>
      </w:r>
      <w:proofErr w:type="spellStart"/>
      <w:r w:rsidR="00B5778F" w:rsidRPr="00A80D6D">
        <w:t>d'une</w:t>
      </w:r>
      <w:proofErr w:type="spellEnd"/>
      <w:r w:rsidR="00B5778F" w:rsidRPr="00A80D6D">
        <w:t xml:space="preserve"> </w:t>
      </w:r>
      <w:proofErr w:type="spellStart"/>
      <w:r w:rsidR="00B5778F" w:rsidRPr="00A80D6D">
        <w:t>enquête</w:t>
      </w:r>
      <w:proofErr w:type="spellEnd"/>
      <w:r w:rsidR="00B5778F" w:rsidRPr="00A80D6D">
        <w:t>.</w:t>
      </w:r>
    </w:p>
    <w:p w14:paraId="0AD53B8F" w14:textId="77777777" w:rsidR="00B5778F" w:rsidRPr="00A80D6D" w:rsidRDefault="00B5778F" w:rsidP="00A80D6D"/>
    <w:p w14:paraId="315A9F43" w14:textId="77777777" w:rsidR="00FC75B9" w:rsidRPr="00A80D6D" w:rsidRDefault="001363E1" w:rsidP="00A80D6D">
      <w:proofErr w:type="spellStart"/>
      <w:r w:rsidRPr="00A80D6D">
        <w:t>Autres</w:t>
      </w:r>
      <w:proofErr w:type="spellEnd"/>
      <w:r w:rsidRPr="00A80D6D">
        <w:t xml:space="preserve"> </w:t>
      </w:r>
      <w:proofErr w:type="spellStart"/>
      <w:r w:rsidRPr="00A80D6D">
        <w:t>tâches</w:t>
      </w:r>
      <w:proofErr w:type="spellEnd"/>
    </w:p>
    <w:p w14:paraId="7C9C9DA9" w14:textId="77777777" w:rsidR="00824184" w:rsidRPr="00A80D6D" w:rsidRDefault="001363E1" w:rsidP="00A80D6D">
      <w:proofErr w:type="spellStart"/>
      <w:r w:rsidRPr="00A80D6D">
        <w:t>Fournir</w:t>
      </w:r>
      <w:proofErr w:type="spellEnd"/>
      <w:r w:rsidRPr="00A80D6D">
        <w:t xml:space="preserve"> des conseils et un </w:t>
      </w:r>
      <w:proofErr w:type="spellStart"/>
      <w:r w:rsidRPr="00A80D6D">
        <w:t>soutien</w:t>
      </w:r>
      <w:proofErr w:type="spellEnd"/>
      <w:r w:rsidRPr="00A80D6D">
        <w:t xml:space="preserve"> au personnel </w:t>
      </w:r>
      <w:proofErr w:type="spellStart"/>
      <w:r w:rsidRPr="00A80D6D">
        <w:t>en</w:t>
      </w:r>
      <w:proofErr w:type="spellEnd"/>
      <w:r w:rsidRPr="00A80D6D">
        <w:t xml:space="preserve"> </w:t>
      </w:r>
      <w:proofErr w:type="spellStart"/>
      <w:r w:rsidRPr="00A80D6D">
        <w:t>ce</w:t>
      </w:r>
      <w:proofErr w:type="spellEnd"/>
      <w:r w:rsidRPr="00A80D6D">
        <w:t xml:space="preserve"> qui </w:t>
      </w:r>
      <w:proofErr w:type="spellStart"/>
      <w:r w:rsidRPr="00A80D6D">
        <w:t>concerne</w:t>
      </w:r>
      <w:proofErr w:type="spellEnd"/>
      <w:r w:rsidRPr="00A80D6D">
        <w:t xml:space="preserve"> les </w:t>
      </w:r>
      <w:proofErr w:type="spellStart"/>
      <w:r w:rsidRPr="00A80D6D">
        <w:t>procédures</w:t>
      </w:r>
      <w:proofErr w:type="spellEnd"/>
      <w:r w:rsidRPr="00A80D6D">
        <w:t xml:space="preserve"> de </w:t>
      </w:r>
      <w:proofErr w:type="spellStart"/>
      <w:r w:rsidRPr="00A80D6D">
        <w:t>vérification</w:t>
      </w:r>
      <w:proofErr w:type="spellEnd"/>
      <w:r w:rsidRPr="00A80D6D">
        <w:t xml:space="preserve"> </w:t>
      </w:r>
      <w:proofErr w:type="spellStart"/>
      <w:r w:rsidRPr="00A80D6D">
        <w:t>en</w:t>
      </w:r>
      <w:proofErr w:type="spellEnd"/>
      <w:r w:rsidRPr="00A80D6D">
        <w:t xml:space="preserve"> matière de </w:t>
      </w:r>
      <w:proofErr w:type="spellStart"/>
      <w:r w:rsidRPr="00A80D6D">
        <w:t>lutte</w:t>
      </w:r>
      <w:proofErr w:type="spellEnd"/>
      <w:r w:rsidRPr="00A80D6D">
        <w:t xml:space="preserve"> </w:t>
      </w:r>
      <w:proofErr w:type="spellStart"/>
      <w:r w:rsidRPr="00A80D6D">
        <w:t>contre</w:t>
      </w:r>
      <w:proofErr w:type="spellEnd"/>
      <w:r w:rsidRPr="00A80D6D">
        <w:t xml:space="preserve"> le </w:t>
      </w:r>
      <w:proofErr w:type="spellStart"/>
      <w:r w:rsidRPr="00A80D6D">
        <w:t>terrorisme</w:t>
      </w:r>
      <w:proofErr w:type="spellEnd"/>
      <w:r w:rsidRPr="00A80D6D">
        <w:t xml:space="preserve"> et de sanctions - </w:t>
      </w:r>
      <w:proofErr w:type="spellStart"/>
      <w:r w:rsidRPr="00A80D6D">
        <w:t>cela</w:t>
      </w:r>
      <w:proofErr w:type="spellEnd"/>
      <w:r w:rsidRPr="00A80D6D">
        <w:t xml:space="preserve"> </w:t>
      </w:r>
      <w:proofErr w:type="spellStart"/>
      <w:r w:rsidRPr="00A80D6D">
        <w:t>comprendra</w:t>
      </w:r>
      <w:proofErr w:type="spellEnd"/>
      <w:r w:rsidRPr="00A80D6D">
        <w:t xml:space="preserve"> </w:t>
      </w:r>
      <w:proofErr w:type="spellStart"/>
      <w:r w:rsidRPr="00A80D6D">
        <w:t>une</w:t>
      </w:r>
      <w:proofErr w:type="spellEnd"/>
      <w:r w:rsidRPr="00A80D6D">
        <w:t xml:space="preserve"> formation </w:t>
      </w:r>
      <w:proofErr w:type="spellStart"/>
      <w:r w:rsidRPr="00A80D6D">
        <w:t>si</w:t>
      </w:r>
      <w:proofErr w:type="spellEnd"/>
      <w:r w:rsidRPr="00A80D6D">
        <w:t xml:space="preserve"> </w:t>
      </w:r>
      <w:proofErr w:type="spellStart"/>
      <w:r w:rsidRPr="00A80D6D">
        <w:t>nécessaire</w:t>
      </w:r>
      <w:proofErr w:type="spellEnd"/>
      <w:r w:rsidRPr="00A80D6D">
        <w:t>.</w:t>
      </w:r>
    </w:p>
    <w:p w14:paraId="1F5951CF" w14:textId="77777777" w:rsidR="00824184" w:rsidRPr="00A80D6D" w:rsidRDefault="00824184" w:rsidP="00A80D6D">
      <w:proofErr w:type="spellStart"/>
      <w:r w:rsidRPr="00A80D6D">
        <w:t>Soutenir</w:t>
      </w:r>
      <w:proofErr w:type="spellEnd"/>
      <w:r w:rsidRPr="00A80D6D">
        <w:t xml:space="preserve"> la </w:t>
      </w:r>
      <w:proofErr w:type="spellStart"/>
      <w:r w:rsidRPr="00A80D6D">
        <w:t>directrice</w:t>
      </w:r>
      <w:proofErr w:type="spellEnd"/>
      <w:r w:rsidRPr="00A80D6D">
        <w:t xml:space="preserve"> pays</w:t>
      </w:r>
      <w:r w:rsidR="001363E1" w:rsidRPr="00A80D6D">
        <w:t xml:space="preserve"> et </w:t>
      </w:r>
      <w:proofErr w:type="spellStart"/>
      <w:r w:rsidR="001363E1" w:rsidRPr="00A80D6D">
        <w:t>l'équipe</w:t>
      </w:r>
      <w:proofErr w:type="spellEnd"/>
      <w:r w:rsidR="001363E1" w:rsidRPr="00A80D6D">
        <w:t xml:space="preserve"> </w:t>
      </w:r>
      <w:proofErr w:type="spellStart"/>
      <w:r w:rsidR="001363E1" w:rsidRPr="00A80D6D">
        <w:t>chargée</w:t>
      </w:r>
      <w:proofErr w:type="spellEnd"/>
      <w:r w:rsidR="001363E1" w:rsidRPr="00A80D6D">
        <w:t xml:space="preserve"> de la </w:t>
      </w:r>
      <w:proofErr w:type="spellStart"/>
      <w:r w:rsidR="001363E1" w:rsidRPr="00A80D6D">
        <w:t>conformité</w:t>
      </w:r>
      <w:proofErr w:type="spellEnd"/>
      <w:r w:rsidR="001363E1" w:rsidRPr="00A80D6D">
        <w:t xml:space="preserve"> des subventions au </w:t>
      </w:r>
      <w:proofErr w:type="spellStart"/>
      <w:r w:rsidR="001363E1" w:rsidRPr="00A80D6D">
        <w:t>siège</w:t>
      </w:r>
      <w:proofErr w:type="spellEnd"/>
      <w:r w:rsidR="001363E1" w:rsidRPr="00A80D6D">
        <w:t xml:space="preserve"> de Dublin et </w:t>
      </w:r>
      <w:proofErr w:type="spellStart"/>
      <w:r w:rsidR="001363E1" w:rsidRPr="00A80D6D">
        <w:t>entreprendre</w:t>
      </w:r>
      <w:proofErr w:type="spellEnd"/>
      <w:r w:rsidR="001363E1" w:rsidRPr="00A80D6D">
        <w:t xml:space="preserve"> </w:t>
      </w:r>
      <w:proofErr w:type="spellStart"/>
      <w:r w:rsidR="001363E1" w:rsidRPr="00A80D6D">
        <w:t>toute</w:t>
      </w:r>
      <w:proofErr w:type="spellEnd"/>
      <w:r w:rsidR="001363E1" w:rsidRPr="00A80D6D">
        <w:t xml:space="preserve"> </w:t>
      </w:r>
      <w:proofErr w:type="spellStart"/>
      <w:r w:rsidR="001363E1" w:rsidRPr="00A80D6D">
        <w:t>autre</w:t>
      </w:r>
      <w:proofErr w:type="spellEnd"/>
      <w:r w:rsidR="001363E1" w:rsidRPr="00A80D6D">
        <w:t xml:space="preserve"> </w:t>
      </w:r>
      <w:proofErr w:type="spellStart"/>
      <w:r w:rsidR="001363E1" w:rsidRPr="00A80D6D">
        <w:t>tâche</w:t>
      </w:r>
      <w:proofErr w:type="spellEnd"/>
      <w:r w:rsidR="001363E1" w:rsidRPr="00A80D6D">
        <w:t xml:space="preserve"> </w:t>
      </w:r>
      <w:proofErr w:type="spellStart"/>
      <w:r w:rsidR="001363E1" w:rsidRPr="00A80D6D">
        <w:t>demandée</w:t>
      </w:r>
      <w:proofErr w:type="spellEnd"/>
      <w:r w:rsidR="001363E1" w:rsidRPr="00A80D6D">
        <w:t xml:space="preserve"> par </w:t>
      </w:r>
      <w:proofErr w:type="spellStart"/>
      <w:r w:rsidR="001363E1" w:rsidRPr="00A80D6D">
        <w:t>ces</w:t>
      </w:r>
      <w:proofErr w:type="spellEnd"/>
      <w:r w:rsidR="001363E1" w:rsidRPr="00A80D6D">
        <w:t xml:space="preserve"> </w:t>
      </w:r>
      <w:proofErr w:type="spellStart"/>
      <w:r w:rsidR="001363E1" w:rsidRPr="00A80D6D">
        <w:t>derniers</w:t>
      </w:r>
      <w:proofErr w:type="spellEnd"/>
      <w:r w:rsidR="001363E1" w:rsidRPr="00A80D6D">
        <w:t>.</w:t>
      </w:r>
    </w:p>
    <w:p w14:paraId="40A43DF4" w14:textId="77777777" w:rsidR="00824184" w:rsidRPr="00A80D6D" w:rsidRDefault="001363E1" w:rsidP="00A80D6D">
      <w:proofErr w:type="spellStart"/>
      <w:r w:rsidRPr="00A80D6D">
        <w:t>Fournir</w:t>
      </w:r>
      <w:proofErr w:type="spellEnd"/>
      <w:r w:rsidRPr="00A80D6D">
        <w:t xml:space="preserve"> des mises à jour </w:t>
      </w:r>
      <w:proofErr w:type="spellStart"/>
      <w:r w:rsidRPr="00A80D6D">
        <w:t>trimestrielles</w:t>
      </w:r>
      <w:proofErr w:type="spellEnd"/>
      <w:r w:rsidRPr="00A80D6D">
        <w:t xml:space="preserve"> </w:t>
      </w:r>
      <w:r w:rsidR="00824184" w:rsidRPr="00A80D6D">
        <w:t xml:space="preserve">à la </w:t>
      </w:r>
      <w:proofErr w:type="spellStart"/>
      <w:r w:rsidR="00824184" w:rsidRPr="00A80D6D">
        <w:t>directrice</w:t>
      </w:r>
      <w:proofErr w:type="spellEnd"/>
      <w:r w:rsidR="00824184" w:rsidRPr="00A80D6D">
        <w:t xml:space="preserve"> pays et à </w:t>
      </w:r>
      <w:proofErr w:type="spellStart"/>
      <w:r w:rsidR="00824184" w:rsidRPr="00A80D6D">
        <w:t>l’équipe</w:t>
      </w:r>
      <w:proofErr w:type="spellEnd"/>
      <w:r w:rsidR="00824184" w:rsidRPr="00A80D6D">
        <w:t xml:space="preserve"> </w:t>
      </w:r>
      <w:proofErr w:type="spellStart"/>
      <w:r w:rsidR="00824184" w:rsidRPr="00A80D6D">
        <w:t>d’audit</w:t>
      </w:r>
      <w:proofErr w:type="spellEnd"/>
      <w:r w:rsidR="00824184" w:rsidRPr="00A80D6D">
        <w:t xml:space="preserve"> interne du </w:t>
      </w:r>
      <w:proofErr w:type="spellStart"/>
      <w:r w:rsidR="00824184" w:rsidRPr="00A80D6D">
        <w:t>siège</w:t>
      </w:r>
      <w:proofErr w:type="spellEnd"/>
      <w:r w:rsidR="00824184" w:rsidRPr="00A80D6D">
        <w:t xml:space="preserve">, </w:t>
      </w:r>
      <w:proofErr w:type="spellStart"/>
      <w:r w:rsidR="00824184" w:rsidRPr="00A80D6D">
        <w:t>incluant</w:t>
      </w:r>
      <w:proofErr w:type="spellEnd"/>
      <w:r w:rsidR="00824184" w:rsidRPr="00A80D6D">
        <w:t xml:space="preserve"> </w:t>
      </w:r>
      <w:r w:rsidRPr="00A80D6D">
        <w:t>les conclusions/</w:t>
      </w:r>
      <w:proofErr w:type="spellStart"/>
      <w:r w:rsidRPr="00A80D6D">
        <w:t>recommandations</w:t>
      </w:r>
      <w:proofErr w:type="spellEnd"/>
      <w:r w:rsidRPr="00A80D6D">
        <w:t xml:space="preserve"> de tout travail </w:t>
      </w:r>
      <w:proofErr w:type="spellStart"/>
      <w:r w:rsidRPr="00A80D6D">
        <w:t>d'audit</w:t>
      </w:r>
      <w:proofErr w:type="spellEnd"/>
      <w:r w:rsidRPr="00A80D6D">
        <w:t>/</w:t>
      </w:r>
      <w:proofErr w:type="spellStart"/>
      <w:r w:rsidRPr="00A80D6D">
        <w:t>risque</w:t>
      </w:r>
      <w:proofErr w:type="spellEnd"/>
      <w:r w:rsidRPr="00A80D6D">
        <w:t>/</w:t>
      </w:r>
      <w:proofErr w:type="spellStart"/>
      <w:r w:rsidRPr="00A80D6D">
        <w:t>enquête</w:t>
      </w:r>
      <w:proofErr w:type="spellEnd"/>
      <w:r w:rsidRPr="00A80D6D">
        <w:t xml:space="preserve"> sur la </w:t>
      </w:r>
      <w:proofErr w:type="spellStart"/>
      <w:r w:rsidRPr="00A80D6D">
        <w:t>fraude</w:t>
      </w:r>
      <w:proofErr w:type="spellEnd"/>
      <w:r w:rsidR="00D06373" w:rsidRPr="00A80D6D">
        <w:t xml:space="preserve"> </w:t>
      </w:r>
      <w:proofErr w:type="spellStart"/>
      <w:r w:rsidR="00D06373" w:rsidRPr="00A80D6D">
        <w:t>ainsi</w:t>
      </w:r>
      <w:proofErr w:type="spellEnd"/>
      <w:r w:rsidR="00D06373" w:rsidRPr="00A80D6D">
        <w:t xml:space="preserve"> que le </w:t>
      </w:r>
      <w:proofErr w:type="spellStart"/>
      <w:r w:rsidR="00D06373" w:rsidRPr="00A80D6D">
        <w:t>suivi</w:t>
      </w:r>
      <w:proofErr w:type="spellEnd"/>
      <w:r w:rsidR="00D06373" w:rsidRPr="00A80D6D">
        <w:t xml:space="preserve"> du </w:t>
      </w:r>
      <w:proofErr w:type="spellStart"/>
      <w:r w:rsidR="00D06373" w:rsidRPr="00A80D6D">
        <w:t>registre</w:t>
      </w:r>
      <w:proofErr w:type="spellEnd"/>
      <w:r w:rsidR="00D06373" w:rsidRPr="00A80D6D">
        <w:t xml:space="preserve"> des </w:t>
      </w:r>
      <w:proofErr w:type="spellStart"/>
      <w:r w:rsidR="00D06373" w:rsidRPr="00A80D6D">
        <w:t>risques</w:t>
      </w:r>
      <w:proofErr w:type="spellEnd"/>
      <w:r w:rsidRPr="00A80D6D">
        <w:t>.</w:t>
      </w:r>
    </w:p>
    <w:p w14:paraId="77E9859D" w14:textId="77777777" w:rsidR="00824184" w:rsidRPr="00A80D6D" w:rsidRDefault="001363E1" w:rsidP="00A80D6D">
      <w:proofErr w:type="spellStart"/>
      <w:r w:rsidRPr="00A80D6D">
        <w:t>Suivre</w:t>
      </w:r>
      <w:proofErr w:type="spellEnd"/>
      <w:r w:rsidRPr="00A80D6D">
        <w:t xml:space="preserve"> l'</w:t>
      </w:r>
      <w:r w:rsidRPr="00A80D6D">
        <w:tab/>
      </w:r>
      <w:proofErr w:type="spellStart"/>
      <w:r w:rsidRPr="00A80D6D">
        <w:t>évolution</w:t>
      </w:r>
      <w:proofErr w:type="spellEnd"/>
      <w:r w:rsidRPr="00A80D6D">
        <w:t xml:space="preserve"> des questions </w:t>
      </w:r>
      <w:proofErr w:type="spellStart"/>
      <w:r w:rsidRPr="00A80D6D">
        <w:t>financières</w:t>
      </w:r>
      <w:proofErr w:type="spellEnd"/>
      <w:r w:rsidRPr="00A80D6D">
        <w:t xml:space="preserve"> et </w:t>
      </w:r>
      <w:proofErr w:type="spellStart"/>
      <w:r w:rsidRPr="00A80D6D">
        <w:t>fiscales</w:t>
      </w:r>
      <w:proofErr w:type="spellEnd"/>
      <w:r w:rsidRPr="00A80D6D">
        <w:t xml:space="preserve"> </w:t>
      </w:r>
      <w:proofErr w:type="spellStart"/>
      <w:r w:rsidRPr="00A80D6D">
        <w:t>intéressant</w:t>
      </w:r>
      <w:proofErr w:type="spellEnd"/>
      <w:r w:rsidRPr="00A80D6D">
        <w:t xml:space="preserve"> le personnel et </w:t>
      </w:r>
      <w:proofErr w:type="spellStart"/>
      <w:r w:rsidRPr="00A80D6D">
        <w:t>l'organisation</w:t>
      </w:r>
      <w:proofErr w:type="spellEnd"/>
      <w:r w:rsidRPr="00A80D6D">
        <w:t xml:space="preserve"> </w:t>
      </w:r>
      <w:proofErr w:type="spellStart"/>
      <w:r w:rsidRPr="00A80D6D">
        <w:t>en</w:t>
      </w:r>
      <w:proofErr w:type="spellEnd"/>
      <w:r w:rsidRPr="00A80D6D">
        <w:t xml:space="preserve"> </w:t>
      </w:r>
      <w:proofErr w:type="spellStart"/>
      <w:r w:rsidRPr="00A80D6D">
        <w:t>assurant</w:t>
      </w:r>
      <w:proofErr w:type="spellEnd"/>
      <w:r w:rsidRPr="00A80D6D">
        <w:t xml:space="preserve"> le </w:t>
      </w:r>
      <w:proofErr w:type="spellStart"/>
      <w:r w:rsidRPr="00A80D6D">
        <w:t>suivi</w:t>
      </w:r>
      <w:proofErr w:type="spellEnd"/>
      <w:r w:rsidRPr="00A80D6D">
        <w:t xml:space="preserve"> des contributions </w:t>
      </w:r>
      <w:proofErr w:type="spellStart"/>
      <w:r w:rsidRPr="00A80D6D">
        <w:t>statutaires</w:t>
      </w:r>
      <w:proofErr w:type="spellEnd"/>
      <w:r w:rsidRPr="00A80D6D">
        <w:t xml:space="preserve"> et </w:t>
      </w:r>
      <w:proofErr w:type="spellStart"/>
      <w:r w:rsidRPr="00A80D6D">
        <w:t>en</w:t>
      </w:r>
      <w:proofErr w:type="spellEnd"/>
      <w:r w:rsidRPr="00A80D6D">
        <w:t xml:space="preserve"> informant </w:t>
      </w:r>
      <w:proofErr w:type="spellStart"/>
      <w:r w:rsidRPr="00A80D6D">
        <w:t>l'organisation</w:t>
      </w:r>
      <w:proofErr w:type="spellEnd"/>
      <w:r w:rsidRPr="00A80D6D">
        <w:t xml:space="preserve"> de </w:t>
      </w:r>
      <w:proofErr w:type="spellStart"/>
      <w:r w:rsidRPr="00A80D6D">
        <w:t>toute</w:t>
      </w:r>
      <w:proofErr w:type="spellEnd"/>
      <w:r w:rsidRPr="00A80D6D">
        <w:t xml:space="preserve"> modification de la </w:t>
      </w:r>
      <w:proofErr w:type="spellStart"/>
      <w:r w:rsidRPr="00A80D6D">
        <w:t>législation</w:t>
      </w:r>
      <w:proofErr w:type="spellEnd"/>
      <w:r w:rsidRPr="00A80D6D">
        <w:t xml:space="preserve"> </w:t>
      </w:r>
      <w:proofErr w:type="spellStart"/>
      <w:r w:rsidRPr="00A80D6D">
        <w:t>fiscale</w:t>
      </w:r>
      <w:proofErr w:type="spellEnd"/>
      <w:r w:rsidRPr="00A80D6D">
        <w:t xml:space="preserve"> </w:t>
      </w:r>
      <w:proofErr w:type="spellStart"/>
      <w:r w:rsidRPr="00A80D6D">
        <w:t>pertinente</w:t>
      </w:r>
      <w:proofErr w:type="spellEnd"/>
      <w:r w:rsidRPr="00A80D6D">
        <w:t>.</w:t>
      </w:r>
    </w:p>
    <w:p w14:paraId="54B7DF48" w14:textId="77777777" w:rsidR="00B5778F" w:rsidRPr="00A80D6D" w:rsidRDefault="00B5778F" w:rsidP="00A80D6D"/>
    <w:p w14:paraId="2CFDA1C0" w14:textId="77777777" w:rsidR="00FC75B9" w:rsidRPr="00A80D6D" w:rsidRDefault="001363E1" w:rsidP="00A80D6D">
      <w:proofErr w:type="spellStart"/>
      <w:r w:rsidRPr="00A80D6D">
        <w:lastRenderedPageBreak/>
        <w:t>Responsabilité</w:t>
      </w:r>
      <w:proofErr w:type="spellEnd"/>
      <w:r w:rsidRPr="00A80D6D">
        <w:t xml:space="preserve"> </w:t>
      </w:r>
    </w:p>
    <w:p w14:paraId="19331F5D" w14:textId="77777777" w:rsidR="00FC75B9" w:rsidRPr="00A80D6D" w:rsidRDefault="001363E1" w:rsidP="00A80D6D">
      <w:proofErr w:type="spellStart"/>
      <w:r w:rsidRPr="00A80D6D">
        <w:t>Conformément</w:t>
      </w:r>
      <w:proofErr w:type="spellEnd"/>
      <w:r w:rsidRPr="00A80D6D">
        <w:t xml:space="preserve"> aux engagements pris par Concern dans le cadre des </w:t>
      </w:r>
      <w:proofErr w:type="spellStart"/>
      <w:r w:rsidRPr="00A80D6D">
        <w:t>normes</w:t>
      </w:r>
      <w:proofErr w:type="spellEnd"/>
      <w:r w:rsidRPr="00A80D6D">
        <w:t xml:space="preserve"> </w:t>
      </w:r>
      <w:proofErr w:type="spellStart"/>
      <w:r w:rsidRPr="00A80D6D">
        <w:t>humanitaires</w:t>
      </w:r>
      <w:proofErr w:type="spellEnd"/>
      <w:r w:rsidRPr="00A80D6D">
        <w:t xml:space="preserve"> </w:t>
      </w:r>
      <w:proofErr w:type="spellStart"/>
      <w:r w:rsidRPr="00A80D6D">
        <w:t>fondamentales</w:t>
      </w:r>
      <w:proofErr w:type="spellEnd"/>
      <w:r w:rsidR="009A1A2B" w:rsidRPr="00A80D6D">
        <w:t xml:space="preserve">, </w:t>
      </w:r>
      <w:proofErr w:type="spellStart"/>
      <w:r w:rsidR="009A1A2B" w:rsidRPr="00A80D6D">
        <w:t>vous</w:t>
      </w:r>
      <w:proofErr w:type="spellEnd"/>
      <w:r w:rsidR="009A1A2B" w:rsidRPr="00A80D6D">
        <w:t xml:space="preserve"> </w:t>
      </w:r>
      <w:proofErr w:type="spellStart"/>
      <w:proofErr w:type="gramStart"/>
      <w:r w:rsidR="009A1A2B" w:rsidRPr="00A80D6D">
        <w:t>devez</w:t>
      </w:r>
      <w:proofErr w:type="spellEnd"/>
      <w:r w:rsidR="009A1A2B" w:rsidRPr="00A80D6D">
        <w:t xml:space="preserve"> </w:t>
      </w:r>
      <w:r w:rsidRPr="00A80D6D">
        <w:t>:</w:t>
      </w:r>
      <w:proofErr w:type="gramEnd"/>
    </w:p>
    <w:p w14:paraId="5946F9BE" w14:textId="77777777" w:rsidR="00FC75B9" w:rsidRPr="00A80D6D" w:rsidRDefault="001363E1" w:rsidP="00A80D6D">
      <w:proofErr w:type="spellStart"/>
      <w:r w:rsidRPr="00A80D6D">
        <w:t>Promouvoir</w:t>
      </w:r>
      <w:proofErr w:type="spellEnd"/>
      <w:r w:rsidRPr="00A80D6D">
        <w:t xml:space="preserve"> </w:t>
      </w:r>
      <w:proofErr w:type="spellStart"/>
      <w:r w:rsidRPr="00A80D6D">
        <w:t>activement</w:t>
      </w:r>
      <w:proofErr w:type="spellEnd"/>
      <w:r w:rsidRPr="00A80D6D">
        <w:t xml:space="preserve"> </w:t>
      </w:r>
      <w:proofErr w:type="spellStart"/>
      <w:r w:rsidRPr="00A80D6D">
        <w:t>une</w:t>
      </w:r>
      <w:proofErr w:type="spellEnd"/>
      <w:r w:rsidRPr="00A80D6D">
        <w:t xml:space="preserve"> participation et </w:t>
      </w:r>
      <w:proofErr w:type="spellStart"/>
      <w:r w:rsidRPr="00A80D6D">
        <w:t>une</w:t>
      </w:r>
      <w:proofErr w:type="spellEnd"/>
      <w:r w:rsidRPr="00A80D6D">
        <w:t xml:space="preserve"> consultation </w:t>
      </w:r>
      <w:proofErr w:type="spellStart"/>
      <w:r w:rsidRPr="00A80D6D">
        <w:t>significatives</w:t>
      </w:r>
      <w:proofErr w:type="spellEnd"/>
      <w:r w:rsidRPr="00A80D6D">
        <w:t xml:space="preserve"> des </w:t>
      </w:r>
      <w:proofErr w:type="spellStart"/>
      <w:r w:rsidRPr="00A80D6D">
        <w:t>communautés</w:t>
      </w:r>
      <w:proofErr w:type="spellEnd"/>
      <w:r w:rsidRPr="00A80D6D">
        <w:t xml:space="preserve"> à </w:t>
      </w:r>
      <w:proofErr w:type="spellStart"/>
      <w:r w:rsidRPr="00A80D6D">
        <w:t>tous</w:t>
      </w:r>
      <w:proofErr w:type="spellEnd"/>
      <w:r w:rsidRPr="00A80D6D">
        <w:t xml:space="preserve"> les </w:t>
      </w:r>
      <w:proofErr w:type="spellStart"/>
      <w:r w:rsidRPr="00A80D6D">
        <w:t>stades</w:t>
      </w:r>
      <w:proofErr w:type="spellEnd"/>
      <w:r w:rsidRPr="00A80D6D">
        <w:t xml:space="preserve"> du cycle du </w:t>
      </w:r>
      <w:proofErr w:type="spellStart"/>
      <w:r w:rsidRPr="00A80D6D">
        <w:t>projet</w:t>
      </w:r>
      <w:proofErr w:type="spellEnd"/>
      <w:r w:rsidRPr="00A80D6D">
        <w:t xml:space="preserve"> (planification, mise </w:t>
      </w:r>
      <w:proofErr w:type="spellStart"/>
      <w:r w:rsidRPr="00A80D6D">
        <w:t>en</w:t>
      </w:r>
      <w:proofErr w:type="spellEnd"/>
      <w:r w:rsidRPr="00A80D6D">
        <w:t xml:space="preserve"> </w:t>
      </w:r>
      <w:proofErr w:type="spellStart"/>
      <w:r w:rsidRPr="00A80D6D">
        <w:t>œuvre</w:t>
      </w:r>
      <w:proofErr w:type="spellEnd"/>
      <w:r w:rsidRPr="00A80D6D">
        <w:t xml:space="preserve">, </w:t>
      </w:r>
      <w:proofErr w:type="spellStart"/>
      <w:r w:rsidRPr="00A80D6D">
        <w:t>suivi</w:t>
      </w:r>
      <w:proofErr w:type="spellEnd"/>
      <w:r w:rsidRPr="00A80D6D">
        <w:t xml:space="preserve"> et </w:t>
      </w:r>
      <w:proofErr w:type="spellStart"/>
      <w:r w:rsidRPr="00A80D6D">
        <w:t>évaluation</w:t>
      </w:r>
      <w:proofErr w:type="spellEnd"/>
      <w:proofErr w:type="gramStart"/>
      <w:r w:rsidRPr="00A80D6D">
        <w:t>) ;</w:t>
      </w:r>
      <w:proofErr w:type="gramEnd"/>
    </w:p>
    <w:p w14:paraId="7976E3A3" w14:textId="0341A62B" w:rsidR="001C51C1" w:rsidRPr="00A80D6D" w:rsidRDefault="001363E1" w:rsidP="00A80D6D">
      <w:proofErr w:type="spellStart"/>
      <w:r w:rsidRPr="00A80D6D">
        <w:t>Travailler</w:t>
      </w:r>
      <w:proofErr w:type="spellEnd"/>
      <w:r w:rsidRPr="00A80D6D">
        <w:t xml:space="preserve"> avec les </w:t>
      </w:r>
      <w:proofErr w:type="spellStart"/>
      <w:r w:rsidRPr="00A80D6D">
        <w:t>collègues</w:t>
      </w:r>
      <w:proofErr w:type="spellEnd"/>
      <w:r w:rsidRPr="00A80D6D">
        <w:t xml:space="preserve"> </w:t>
      </w:r>
      <w:proofErr w:type="spellStart"/>
      <w:r w:rsidRPr="00A80D6D">
        <w:t>concerné·es</w:t>
      </w:r>
      <w:proofErr w:type="spellEnd"/>
      <w:r w:rsidRPr="00A80D6D">
        <w:t xml:space="preserve"> pour </w:t>
      </w:r>
      <w:proofErr w:type="spellStart"/>
      <w:r w:rsidRPr="00A80D6D">
        <w:t>veiller</w:t>
      </w:r>
      <w:proofErr w:type="spellEnd"/>
      <w:r w:rsidRPr="00A80D6D">
        <w:t xml:space="preserve"> à </w:t>
      </w:r>
      <w:proofErr w:type="spellStart"/>
      <w:r w:rsidRPr="00A80D6D">
        <w:t>ce</w:t>
      </w:r>
      <w:proofErr w:type="spellEnd"/>
      <w:r w:rsidRPr="00A80D6D">
        <w:t xml:space="preserve"> que le </w:t>
      </w:r>
      <w:proofErr w:type="spellStart"/>
      <w:r w:rsidRPr="00A80D6D">
        <w:t>mécanisme</w:t>
      </w:r>
      <w:proofErr w:type="spellEnd"/>
      <w:r w:rsidRPr="00A80D6D">
        <w:t xml:space="preserve"> de </w:t>
      </w:r>
      <w:proofErr w:type="spellStart"/>
      <w:r w:rsidRPr="00A80D6D">
        <w:t>plainte</w:t>
      </w:r>
      <w:proofErr w:type="spellEnd"/>
      <w:r w:rsidRPr="00A80D6D">
        <w:t xml:space="preserve"> et de </w:t>
      </w:r>
      <w:proofErr w:type="spellStart"/>
      <w:r w:rsidRPr="00A80D6D">
        <w:t>réponse</w:t>
      </w:r>
      <w:proofErr w:type="spellEnd"/>
      <w:r w:rsidRPr="00A80D6D">
        <w:t xml:space="preserve"> </w:t>
      </w:r>
      <w:proofErr w:type="spellStart"/>
      <w:r w:rsidRPr="00A80D6D">
        <w:t>soit</w:t>
      </w:r>
      <w:proofErr w:type="spellEnd"/>
      <w:r w:rsidRPr="00A80D6D">
        <w:t xml:space="preserve"> </w:t>
      </w:r>
      <w:proofErr w:type="spellStart"/>
      <w:r w:rsidRPr="00A80D6D">
        <w:t>fonctionnel</w:t>
      </w:r>
      <w:proofErr w:type="spellEnd"/>
      <w:r w:rsidRPr="00A80D6D">
        <w:t xml:space="preserve"> et accessible, que les </w:t>
      </w:r>
      <w:proofErr w:type="spellStart"/>
      <w:r w:rsidRPr="00A80D6D">
        <w:t>commentaires</w:t>
      </w:r>
      <w:proofErr w:type="spellEnd"/>
      <w:r w:rsidRPr="00A80D6D">
        <w:t xml:space="preserve"> et les </w:t>
      </w:r>
      <w:proofErr w:type="spellStart"/>
      <w:r w:rsidRPr="00A80D6D">
        <w:t>plaintes</w:t>
      </w:r>
      <w:proofErr w:type="spellEnd"/>
      <w:r w:rsidRPr="00A80D6D">
        <w:t xml:space="preserve"> </w:t>
      </w:r>
      <w:proofErr w:type="spellStart"/>
      <w:r w:rsidRPr="00A80D6D">
        <w:t>soient</w:t>
      </w:r>
      <w:proofErr w:type="spellEnd"/>
      <w:r w:rsidRPr="00A80D6D">
        <w:t xml:space="preserve"> bien </w:t>
      </w:r>
      <w:proofErr w:type="spellStart"/>
      <w:r w:rsidRPr="00A80D6D">
        <w:t>accueillis</w:t>
      </w:r>
      <w:proofErr w:type="spellEnd"/>
      <w:r w:rsidRPr="00A80D6D">
        <w:t xml:space="preserve"> et </w:t>
      </w:r>
      <w:proofErr w:type="spellStart"/>
      <w:proofErr w:type="gramStart"/>
      <w:r w:rsidRPr="00A80D6D">
        <w:t>traités</w:t>
      </w:r>
      <w:proofErr w:type="spellEnd"/>
      <w:r w:rsidRPr="00A80D6D">
        <w:t xml:space="preserve"> ;</w:t>
      </w:r>
      <w:proofErr w:type="gramEnd"/>
    </w:p>
    <w:p w14:paraId="796186DB" w14:textId="77777777" w:rsidR="001C51C1" w:rsidRPr="00A80D6D" w:rsidRDefault="001363E1" w:rsidP="00A80D6D">
      <w:proofErr w:type="spellStart"/>
      <w:r w:rsidRPr="00A80D6D">
        <w:t>Travailler</w:t>
      </w:r>
      <w:proofErr w:type="spellEnd"/>
      <w:r w:rsidRPr="00A80D6D">
        <w:t xml:space="preserve"> avec les </w:t>
      </w:r>
      <w:proofErr w:type="spellStart"/>
      <w:r w:rsidRPr="00A80D6D">
        <w:t>collègues</w:t>
      </w:r>
      <w:proofErr w:type="spellEnd"/>
      <w:r w:rsidRPr="00A80D6D">
        <w:t xml:space="preserve"> </w:t>
      </w:r>
      <w:proofErr w:type="spellStart"/>
      <w:r w:rsidRPr="00A80D6D">
        <w:t>concerné·es</w:t>
      </w:r>
      <w:proofErr w:type="spellEnd"/>
      <w:r w:rsidRPr="00A80D6D">
        <w:t xml:space="preserve"> pour </w:t>
      </w:r>
      <w:proofErr w:type="spellStart"/>
      <w:r w:rsidRPr="00A80D6D">
        <w:t>s'assurer</w:t>
      </w:r>
      <w:proofErr w:type="spellEnd"/>
      <w:r w:rsidRPr="00A80D6D">
        <w:t xml:space="preserve"> que les </w:t>
      </w:r>
      <w:proofErr w:type="spellStart"/>
      <w:proofErr w:type="gramStart"/>
      <w:r w:rsidRPr="00A80D6D">
        <w:t>informations</w:t>
      </w:r>
      <w:proofErr w:type="spellEnd"/>
      <w:proofErr w:type="gramEnd"/>
      <w:r w:rsidRPr="00A80D6D">
        <w:t xml:space="preserve"> sur la gestion de la relation client, la protection et le </w:t>
      </w:r>
      <w:proofErr w:type="spellStart"/>
      <w:r w:rsidRPr="00A80D6D">
        <w:t>comportement</w:t>
      </w:r>
      <w:proofErr w:type="spellEnd"/>
      <w:r w:rsidRPr="00A80D6D">
        <w:t xml:space="preserve"> </w:t>
      </w:r>
      <w:proofErr w:type="spellStart"/>
      <w:r w:rsidRPr="00A80D6D">
        <w:t>attendu</w:t>
      </w:r>
      <w:proofErr w:type="spellEnd"/>
      <w:r w:rsidRPr="00A80D6D">
        <w:t xml:space="preserve"> du personnel </w:t>
      </w:r>
      <w:proofErr w:type="spellStart"/>
      <w:r w:rsidRPr="00A80D6D">
        <w:t>sont</w:t>
      </w:r>
      <w:proofErr w:type="spellEnd"/>
      <w:r w:rsidRPr="00A80D6D">
        <w:t xml:space="preserve"> </w:t>
      </w:r>
      <w:proofErr w:type="spellStart"/>
      <w:r w:rsidRPr="00A80D6D">
        <w:t>diffusées</w:t>
      </w:r>
      <w:proofErr w:type="spellEnd"/>
      <w:r w:rsidRPr="00A80D6D">
        <w:t xml:space="preserve"> </w:t>
      </w:r>
      <w:proofErr w:type="spellStart"/>
      <w:r w:rsidRPr="00A80D6D">
        <w:t>parmi</w:t>
      </w:r>
      <w:proofErr w:type="spellEnd"/>
      <w:r w:rsidRPr="00A80D6D">
        <w:t xml:space="preserve"> les participants au </w:t>
      </w:r>
      <w:proofErr w:type="spellStart"/>
      <w:r w:rsidRPr="00A80D6D">
        <w:t>programme</w:t>
      </w:r>
      <w:proofErr w:type="spellEnd"/>
      <w:r w:rsidRPr="00A80D6D">
        <w:t xml:space="preserve"> et les </w:t>
      </w:r>
      <w:proofErr w:type="spellStart"/>
      <w:r w:rsidRPr="00A80D6D">
        <w:t>communautés</w:t>
      </w:r>
      <w:proofErr w:type="spellEnd"/>
      <w:r w:rsidRPr="00A80D6D">
        <w:t>.</w:t>
      </w:r>
      <w:r w:rsidR="001C51C1" w:rsidRPr="00A80D6D">
        <w:t xml:space="preserve"> </w:t>
      </w:r>
    </w:p>
    <w:p w14:paraId="16C2B722" w14:textId="19D219A6" w:rsidR="001C51C1" w:rsidRPr="00A80D6D" w:rsidRDefault="001C51C1" w:rsidP="00A80D6D">
      <w:proofErr w:type="spellStart"/>
      <w:r w:rsidRPr="00A80D6D">
        <w:t>Soutenir</w:t>
      </w:r>
      <w:proofErr w:type="spellEnd"/>
      <w:r w:rsidRPr="00A80D6D">
        <w:t xml:space="preserve"> et </w:t>
      </w:r>
      <w:proofErr w:type="spellStart"/>
      <w:r w:rsidRPr="00A80D6D">
        <w:t>promouvoir</w:t>
      </w:r>
      <w:proofErr w:type="spellEnd"/>
      <w:r w:rsidRPr="00A80D6D">
        <w:t xml:space="preserve"> les </w:t>
      </w:r>
      <w:proofErr w:type="spellStart"/>
      <w:r w:rsidRPr="00A80D6D">
        <w:t>valeurs</w:t>
      </w:r>
      <w:proofErr w:type="spellEnd"/>
      <w:r w:rsidRPr="00A80D6D">
        <w:t xml:space="preserve"> de Concern, faire </w:t>
      </w:r>
      <w:proofErr w:type="spellStart"/>
      <w:r w:rsidRPr="00A80D6D">
        <w:t>preuve</w:t>
      </w:r>
      <w:proofErr w:type="spellEnd"/>
      <w:r w:rsidRPr="00A80D6D">
        <w:t xml:space="preserve"> de leadership </w:t>
      </w:r>
      <w:proofErr w:type="spellStart"/>
      <w:r w:rsidRPr="00A80D6D">
        <w:t>en</w:t>
      </w:r>
      <w:proofErr w:type="spellEnd"/>
      <w:r w:rsidRPr="00A80D6D">
        <w:t xml:space="preserve"> matière </w:t>
      </w:r>
      <w:proofErr w:type="spellStart"/>
      <w:r w:rsidRPr="00A80D6D">
        <w:t>d'égalité</w:t>
      </w:r>
      <w:proofErr w:type="spellEnd"/>
      <w:r w:rsidRPr="00A80D6D">
        <w:t xml:space="preserve">, de </w:t>
      </w:r>
      <w:proofErr w:type="spellStart"/>
      <w:r w:rsidRPr="00A80D6D">
        <w:t>diversité</w:t>
      </w:r>
      <w:proofErr w:type="spellEnd"/>
      <w:r w:rsidRPr="00A80D6D">
        <w:t xml:space="preserve"> et </w:t>
      </w:r>
      <w:proofErr w:type="spellStart"/>
      <w:r w:rsidRPr="00A80D6D">
        <w:t>d'inclusion</w:t>
      </w:r>
      <w:proofErr w:type="spellEnd"/>
      <w:r w:rsidRPr="00A80D6D">
        <w:t xml:space="preserve"> sur le lieu de travail, et donner </w:t>
      </w:r>
      <w:proofErr w:type="spellStart"/>
      <w:r w:rsidRPr="00A80D6D">
        <w:t>l'exemple</w:t>
      </w:r>
      <w:proofErr w:type="spellEnd"/>
      <w:r w:rsidRPr="00A80D6D">
        <w:t xml:space="preserve"> </w:t>
      </w:r>
      <w:proofErr w:type="spellStart"/>
      <w:r w:rsidRPr="00A80D6D">
        <w:t>d'une</w:t>
      </w:r>
      <w:proofErr w:type="spellEnd"/>
      <w:r w:rsidRPr="00A80D6D">
        <w:t xml:space="preserve"> culture positive </w:t>
      </w:r>
      <w:proofErr w:type="spellStart"/>
      <w:r w:rsidRPr="00A80D6D">
        <w:t>en</w:t>
      </w:r>
      <w:proofErr w:type="spellEnd"/>
      <w:r w:rsidRPr="00A80D6D">
        <w:t xml:space="preserve"> matière de safeguarding.</w:t>
      </w:r>
    </w:p>
    <w:p w14:paraId="28D0D664" w14:textId="77777777" w:rsidR="001C51C1" w:rsidRPr="00A80D6D" w:rsidRDefault="001C51C1" w:rsidP="00A80D6D"/>
    <w:p w14:paraId="217E48B5" w14:textId="71CDDB2E" w:rsidR="00FC75B9" w:rsidRPr="00A80D6D" w:rsidRDefault="001363E1" w:rsidP="00A80D6D">
      <w:pPr>
        <w:rPr>
          <w:b/>
          <w:bCs/>
        </w:rPr>
      </w:pPr>
      <w:r w:rsidRPr="00A80D6D">
        <w:rPr>
          <w:b/>
          <w:bCs/>
        </w:rPr>
        <w:t xml:space="preserve">Vos </w:t>
      </w:r>
      <w:proofErr w:type="spellStart"/>
      <w:r w:rsidRPr="00A80D6D">
        <w:rPr>
          <w:b/>
          <w:bCs/>
        </w:rPr>
        <w:t>compétences</w:t>
      </w:r>
      <w:proofErr w:type="spellEnd"/>
      <w:r w:rsidRPr="00A80D6D">
        <w:rPr>
          <w:b/>
          <w:bCs/>
        </w:rPr>
        <w:t xml:space="preserve"> et </w:t>
      </w:r>
      <w:proofErr w:type="spellStart"/>
      <w:r w:rsidRPr="00A80D6D">
        <w:rPr>
          <w:b/>
          <w:bCs/>
        </w:rPr>
        <w:t>votre</w:t>
      </w:r>
      <w:proofErr w:type="spellEnd"/>
      <w:r w:rsidRPr="00A80D6D">
        <w:rPr>
          <w:b/>
          <w:bCs/>
        </w:rPr>
        <w:t xml:space="preserve"> </w:t>
      </w:r>
      <w:proofErr w:type="spellStart"/>
      <w:r w:rsidRPr="00A80D6D">
        <w:rPr>
          <w:b/>
          <w:bCs/>
        </w:rPr>
        <w:t>expérience</w:t>
      </w:r>
      <w:proofErr w:type="spellEnd"/>
      <w:r w:rsidRPr="00A80D6D">
        <w:rPr>
          <w:b/>
          <w:bCs/>
        </w:rPr>
        <w:t xml:space="preserve"> </w:t>
      </w:r>
      <w:proofErr w:type="spellStart"/>
      <w:r w:rsidRPr="00A80D6D">
        <w:rPr>
          <w:b/>
          <w:bCs/>
        </w:rPr>
        <w:t>sont</w:t>
      </w:r>
      <w:proofErr w:type="spellEnd"/>
      <w:r w:rsidRPr="00A80D6D">
        <w:rPr>
          <w:b/>
          <w:bCs/>
        </w:rPr>
        <w:t xml:space="preserve"> les </w:t>
      </w:r>
      <w:proofErr w:type="spellStart"/>
      <w:r w:rsidRPr="00A80D6D">
        <w:rPr>
          <w:b/>
          <w:bCs/>
        </w:rPr>
        <w:t>suivantes</w:t>
      </w:r>
      <w:proofErr w:type="spellEnd"/>
    </w:p>
    <w:p w14:paraId="04B81D1A" w14:textId="77777777" w:rsidR="00FC75B9" w:rsidRPr="00A80D6D" w:rsidRDefault="001363E1" w:rsidP="00A80D6D">
      <w:pPr>
        <w:rPr>
          <w:b/>
          <w:bCs/>
        </w:rPr>
      </w:pPr>
      <w:proofErr w:type="spellStart"/>
      <w:r w:rsidRPr="00A80D6D">
        <w:rPr>
          <w:b/>
          <w:bCs/>
        </w:rPr>
        <w:t>Essentiel</w:t>
      </w:r>
      <w:proofErr w:type="spellEnd"/>
    </w:p>
    <w:p w14:paraId="26411DA7" w14:textId="011470CE" w:rsidR="00FC75B9" w:rsidRPr="00A80D6D" w:rsidRDefault="001363E1" w:rsidP="00A80D6D">
      <w:pPr>
        <w:pStyle w:val="ListParagraph"/>
        <w:numPr>
          <w:ilvl w:val="0"/>
          <w:numId w:val="9"/>
        </w:numPr>
      </w:pPr>
      <w:r w:rsidRPr="00A80D6D">
        <w:t xml:space="preserve">Diplôme </w:t>
      </w:r>
      <w:proofErr w:type="spellStart"/>
      <w:r w:rsidRPr="00A80D6D">
        <w:t>universitaire</w:t>
      </w:r>
      <w:proofErr w:type="spellEnd"/>
      <w:r w:rsidRPr="00A80D6D">
        <w:t xml:space="preserve"> avec </w:t>
      </w:r>
      <w:proofErr w:type="spellStart"/>
      <w:r w:rsidRPr="00A80D6D">
        <w:t>une</w:t>
      </w:r>
      <w:proofErr w:type="spellEnd"/>
      <w:r w:rsidRPr="00A80D6D">
        <w:t xml:space="preserve"> formation </w:t>
      </w:r>
      <w:proofErr w:type="spellStart"/>
      <w:r w:rsidRPr="00A80D6D">
        <w:t>en</w:t>
      </w:r>
      <w:proofErr w:type="spellEnd"/>
      <w:r w:rsidRPr="00A80D6D">
        <w:t xml:space="preserve"> finance, </w:t>
      </w:r>
      <w:proofErr w:type="spellStart"/>
      <w:r w:rsidRPr="00A80D6D">
        <w:t>en</w:t>
      </w:r>
      <w:proofErr w:type="spellEnd"/>
      <w:r w:rsidRPr="00A80D6D">
        <w:t xml:space="preserve"> gestion, </w:t>
      </w:r>
      <w:proofErr w:type="spellStart"/>
      <w:r w:rsidRPr="00A80D6D">
        <w:t>en</w:t>
      </w:r>
      <w:proofErr w:type="spellEnd"/>
      <w:r w:rsidRPr="00A80D6D">
        <w:t xml:space="preserve"> administration </w:t>
      </w:r>
      <w:proofErr w:type="spellStart"/>
      <w:r w:rsidRPr="00A80D6D">
        <w:t>ou</w:t>
      </w:r>
      <w:proofErr w:type="spellEnd"/>
      <w:r w:rsidRPr="00A80D6D">
        <w:t xml:space="preserve"> dans un </w:t>
      </w:r>
      <w:proofErr w:type="spellStart"/>
      <w:r w:rsidRPr="00A80D6D">
        <w:t>domaine</w:t>
      </w:r>
      <w:proofErr w:type="spellEnd"/>
      <w:r w:rsidRPr="00A80D6D">
        <w:t xml:space="preserve"> </w:t>
      </w:r>
      <w:proofErr w:type="spellStart"/>
      <w:r w:rsidRPr="00A80D6D">
        <w:t>connexe</w:t>
      </w:r>
      <w:proofErr w:type="spellEnd"/>
      <w:r w:rsidRPr="00A80D6D">
        <w:t xml:space="preserve"> </w:t>
      </w:r>
    </w:p>
    <w:p w14:paraId="2B1B53C8" w14:textId="77777777" w:rsidR="00FC75B9" w:rsidRPr="00A80D6D" w:rsidRDefault="001363E1" w:rsidP="00A80D6D">
      <w:pPr>
        <w:pStyle w:val="ListParagraph"/>
        <w:numPr>
          <w:ilvl w:val="0"/>
          <w:numId w:val="9"/>
        </w:numPr>
        <w:rPr>
          <w:lang w:val="fr-FR"/>
        </w:rPr>
      </w:pPr>
      <w:r w:rsidRPr="00A80D6D">
        <w:rPr>
          <w:lang w:val="fr-FR"/>
        </w:rPr>
        <w:t>3 à 4 ans d'expérience dans une fonction financière, comptable ou d'audit ;</w:t>
      </w:r>
    </w:p>
    <w:p w14:paraId="5269D767" w14:textId="77777777" w:rsidR="00FC75B9" w:rsidRPr="00A80D6D" w:rsidRDefault="001363E1" w:rsidP="00A80D6D">
      <w:pPr>
        <w:pStyle w:val="ListParagraph"/>
        <w:numPr>
          <w:ilvl w:val="0"/>
          <w:numId w:val="9"/>
        </w:numPr>
      </w:pPr>
      <w:proofErr w:type="spellStart"/>
      <w:r w:rsidRPr="00A80D6D">
        <w:t>Maîtrise</w:t>
      </w:r>
      <w:proofErr w:type="spellEnd"/>
      <w:r w:rsidRPr="00A80D6D">
        <w:t xml:space="preserve"> de la langue française</w:t>
      </w:r>
    </w:p>
    <w:p w14:paraId="417969A7" w14:textId="77777777" w:rsidR="00FC75B9" w:rsidRPr="00A80D6D" w:rsidRDefault="001363E1" w:rsidP="00A80D6D">
      <w:pPr>
        <w:pStyle w:val="ListParagraph"/>
        <w:numPr>
          <w:ilvl w:val="0"/>
          <w:numId w:val="9"/>
        </w:numPr>
      </w:pPr>
      <w:proofErr w:type="spellStart"/>
      <w:r w:rsidRPr="00A80D6D">
        <w:t>Expérience</w:t>
      </w:r>
      <w:proofErr w:type="spellEnd"/>
      <w:r w:rsidRPr="00A80D6D">
        <w:t xml:space="preserve"> de la </w:t>
      </w:r>
      <w:proofErr w:type="spellStart"/>
      <w:r w:rsidRPr="00A80D6D">
        <w:t>réalisation</w:t>
      </w:r>
      <w:proofErr w:type="spellEnd"/>
      <w:r w:rsidRPr="00A80D6D">
        <w:t xml:space="preserve"> </w:t>
      </w:r>
      <w:proofErr w:type="spellStart"/>
      <w:r w:rsidRPr="00A80D6D">
        <w:t>d'audits</w:t>
      </w:r>
      <w:proofErr w:type="spellEnd"/>
      <w:r w:rsidRPr="00A80D6D">
        <w:t xml:space="preserve">/examens de </w:t>
      </w:r>
      <w:proofErr w:type="spellStart"/>
      <w:r w:rsidRPr="00A80D6D">
        <w:t>systèmes</w:t>
      </w:r>
      <w:proofErr w:type="spellEnd"/>
      <w:r w:rsidRPr="00A80D6D">
        <w:t>/</w:t>
      </w:r>
      <w:proofErr w:type="spellStart"/>
      <w:proofErr w:type="gramStart"/>
      <w:r w:rsidRPr="00A80D6D">
        <w:t>contrôles</w:t>
      </w:r>
      <w:proofErr w:type="spellEnd"/>
      <w:r w:rsidRPr="00A80D6D">
        <w:t xml:space="preserve"> ;</w:t>
      </w:r>
      <w:proofErr w:type="gramEnd"/>
    </w:p>
    <w:p w14:paraId="69D70056" w14:textId="77777777" w:rsidR="00FC75B9" w:rsidRPr="00A80D6D" w:rsidRDefault="001363E1" w:rsidP="00A80D6D">
      <w:pPr>
        <w:pStyle w:val="ListParagraph"/>
        <w:numPr>
          <w:ilvl w:val="0"/>
          <w:numId w:val="9"/>
        </w:numPr>
      </w:pPr>
      <w:proofErr w:type="spellStart"/>
      <w:r w:rsidRPr="00A80D6D">
        <w:t>Expérience</w:t>
      </w:r>
      <w:proofErr w:type="spellEnd"/>
      <w:r w:rsidRPr="00A80D6D">
        <w:t xml:space="preserve"> de </w:t>
      </w:r>
      <w:proofErr w:type="spellStart"/>
      <w:r w:rsidRPr="00A80D6D">
        <w:t>l'examen</w:t>
      </w:r>
      <w:proofErr w:type="spellEnd"/>
      <w:r w:rsidRPr="00A80D6D">
        <w:t xml:space="preserve"> de documents/rapports avec un </w:t>
      </w:r>
      <w:proofErr w:type="spellStart"/>
      <w:r w:rsidRPr="00A80D6D">
        <w:t>sens</w:t>
      </w:r>
      <w:proofErr w:type="spellEnd"/>
      <w:r w:rsidRPr="00A80D6D">
        <w:t xml:space="preserve"> </w:t>
      </w:r>
      <w:proofErr w:type="spellStart"/>
      <w:r w:rsidRPr="00A80D6D">
        <w:t>aigu</w:t>
      </w:r>
      <w:proofErr w:type="spellEnd"/>
      <w:r w:rsidRPr="00A80D6D">
        <w:t xml:space="preserve"> du </w:t>
      </w:r>
      <w:proofErr w:type="spellStart"/>
      <w:proofErr w:type="gramStart"/>
      <w:r w:rsidRPr="00A80D6D">
        <w:t>détail</w:t>
      </w:r>
      <w:proofErr w:type="spellEnd"/>
      <w:r w:rsidRPr="00A80D6D">
        <w:t xml:space="preserve"> ;</w:t>
      </w:r>
      <w:proofErr w:type="gramEnd"/>
    </w:p>
    <w:p w14:paraId="7834C6D2" w14:textId="083848AF" w:rsidR="00FC75B9" w:rsidRPr="00A80D6D" w:rsidRDefault="001363E1" w:rsidP="00A80D6D">
      <w:pPr>
        <w:pStyle w:val="ListParagraph"/>
        <w:numPr>
          <w:ilvl w:val="0"/>
          <w:numId w:val="9"/>
        </w:numPr>
      </w:pPr>
      <w:proofErr w:type="spellStart"/>
      <w:r w:rsidRPr="00A80D6D">
        <w:t>Excellentes</w:t>
      </w:r>
      <w:proofErr w:type="spellEnd"/>
      <w:r w:rsidRPr="00A80D6D">
        <w:t xml:space="preserve"> </w:t>
      </w:r>
      <w:proofErr w:type="spellStart"/>
      <w:r w:rsidRPr="00A80D6D">
        <w:t>compétences</w:t>
      </w:r>
      <w:proofErr w:type="spellEnd"/>
      <w:r w:rsidRPr="00A80D6D">
        <w:t xml:space="preserve"> </w:t>
      </w:r>
      <w:proofErr w:type="spellStart"/>
      <w:r w:rsidRPr="00A80D6D">
        <w:t>en</w:t>
      </w:r>
      <w:proofErr w:type="spellEnd"/>
      <w:r w:rsidRPr="00A80D6D">
        <w:t xml:space="preserve"> Excel et Word </w:t>
      </w:r>
    </w:p>
    <w:p w14:paraId="1BBC4F7E" w14:textId="08906BFB" w:rsidR="00FC75B9" w:rsidRPr="00A80D6D" w:rsidRDefault="001363E1" w:rsidP="00A80D6D">
      <w:pPr>
        <w:pStyle w:val="ListParagraph"/>
        <w:numPr>
          <w:ilvl w:val="0"/>
          <w:numId w:val="9"/>
        </w:numPr>
        <w:rPr>
          <w:lang w:val="fr-FR"/>
        </w:rPr>
      </w:pPr>
      <w:r w:rsidRPr="00A80D6D">
        <w:rPr>
          <w:lang w:val="fr-FR"/>
        </w:rPr>
        <w:t xml:space="preserve">Volonté de voyager et de travailler dans des environnements </w:t>
      </w:r>
      <w:r w:rsidR="00D06373" w:rsidRPr="00A80D6D">
        <w:rPr>
          <w:lang w:val="fr-FR"/>
        </w:rPr>
        <w:t xml:space="preserve">compliqués </w:t>
      </w:r>
      <w:r w:rsidRPr="00A80D6D">
        <w:rPr>
          <w:lang w:val="fr-FR"/>
        </w:rPr>
        <w:t>;</w:t>
      </w:r>
    </w:p>
    <w:p w14:paraId="22424927" w14:textId="77777777" w:rsidR="00D06373" w:rsidRPr="00A80D6D" w:rsidRDefault="00D06373" w:rsidP="00A80D6D">
      <w:pPr>
        <w:pStyle w:val="ListParagraph"/>
        <w:numPr>
          <w:ilvl w:val="0"/>
          <w:numId w:val="9"/>
        </w:numPr>
      </w:pPr>
      <w:r w:rsidRPr="00A80D6D">
        <w:t xml:space="preserve">Bonnes </w:t>
      </w:r>
      <w:proofErr w:type="spellStart"/>
      <w:r w:rsidRPr="00A80D6D">
        <w:t>capacités</w:t>
      </w:r>
      <w:proofErr w:type="spellEnd"/>
      <w:r w:rsidRPr="00A80D6D">
        <w:t xml:space="preserve"> </w:t>
      </w:r>
      <w:proofErr w:type="spellStart"/>
      <w:r w:rsidRPr="00A80D6D">
        <w:t>relationnelles</w:t>
      </w:r>
      <w:proofErr w:type="spellEnd"/>
      <w:r w:rsidRPr="00A80D6D">
        <w:t>.</w:t>
      </w:r>
    </w:p>
    <w:p w14:paraId="63FD0F5E" w14:textId="77777777" w:rsidR="00A1165B" w:rsidRPr="00A80D6D" w:rsidRDefault="00A1165B" w:rsidP="00A80D6D"/>
    <w:p w14:paraId="7E437DCF" w14:textId="278B440B" w:rsidR="00FC75B9" w:rsidRPr="00A80D6D" w:rsidRDefault="001363E1" w:rsidP="00A80D6D">
      <w:pPr>
        <w:rPr>
          <w:b/>
          <w:bCs/>
        </w:rPr>
      </w:pPr>
      <w:proofErr w:type="spellStart"/>
      <w:r w:rsidRPr="00A80D6D">
        <w:rPr>
          <w:b/>
          <w:bCs/>
        </w:rPr>
        <w:t>Souhaité</w:t>
      </w:r>
      <w:proofErr w:type="spellEnd"/>
    </w:p>
    <w:p w14:paraId="7E3E6748" w14:textId="77777777" w:rsidR="00FC75B9" w:rsidRPr="00A80D6D" w:rsidRDefault="001363E1" w:rsidP="00A80D6D">
      <w:pPr>
        <w:pStyle w:val="ListParagraph"/>
        <w:numPr>
          <w:ilvl w:val="0"/>
          <w:numId w:val="8"/>
        </w:numPr>
      </w:pPr>
      <w:r w:rsidRPr="00A80D6D">
        <w:t xml:space="preserve">Une qualification </w:t>
      </w:r>
      <w:proofErr w:type="spellStart"/>
      <w:r w:rsidRPr="00A80D6D">
        <w:t>comptable</w:t>
      </w:r>
      <w:proofErr w:type="spellEnd"/>
      <w:r w:rsidRPr="00A80D6D">
        <w:t xml:space="preserve"> </w:t>
      </w:r>
      <w:proofErr w:type="spellStart"/>
      <w:r w:rsidRPr="00A80D6D">
        <w:t>reconnue</w:t>
      </w:r>
      <w:proofErr w:type="spellEnd"/>
      <w:r w:rsidRPr="00A80D6D">
        <w:t xml:space="preserve"> (ACA, ACCA, CIMA, etc.) </w:t>
      </w:r>
      <w:proofErr w:type="spellStart"/>
      <w:r w:rsidRPr="00A80D6D">
        <w:t>serait</w:t>
      </w:r>
      <w:proofErr w:type="spellEnd"/>
      <w:r w:rsidRPr="00A80D6D">
        <w:t xml:space="preserve"> un </w:t>
      </w:r>
      <w:proofErr w:type="spellStart"/>
      <w:r w:rsidRPr="00A80D6D">
        <w:t>avantage</w:t>
      </w:r>
      <w:proofErr w:type="spellEnd"/>
      <w:r w:rsidRPr="00A80D6D">
        <w:t>.</w:t>
      </w:r>
    </w:p>
    <w:p w14:paraId="3B0D2360" w14:textId="2DBA0BAF" w:rsidR="00FC75B9" w:rsidRPr="00A80D6D" w:rsidRDefault="001363E1" w:rsidP="00A80D6D">
      <w:pPr>
        <w:pStyle w:val="ListParagraph"/>
        <w:numPr>
          <w:ilvl w:val="0"/>
          <w:numId w:val="8"/>
        </w:numPr>
      </w:pPr>
      <w:proofErr w:type="spellStart"/>
      <w:r w:rsidRPr="00A80D6D">
        <w:t>Excellentes</w:t>
      </w:r>
      <w:proofErr w:type="spellEnd"/>
      <w:r w:rsidRPr="00A80D6D">
        <w:t xml:space="preserve"> </w:t>
      </w:r>
      <w:proofErr w:type="spellStart"/>
      <w:r w:rsidRPr="00A80D6D">
        <w:t>compétences</w:t>
      </w:r>
      <w:proofErr w:type="spellEnd"/>
      <w:r w:rsidRPr="00A80D6D">
        <w:t xml:space="preserve"> </w:t>
      </w:r>
      <w:proofErr w:type="spellStart"/>
      <w:r w:rsidRPr="00A80D6D">
        <w:t>en</w:t>
      </w:r>
      <w:proofErr w:type="spellEnd"/>
      <w:r w:rsidRPr="00A80D6D">
        <w:t xml:space="preserve"> matière de formation, </w:t>
      </w:r>
      <w:proofErr w:type="spellStart"/>
      <w:r w:rsidRPr="00A80D6D">
        <w:t>notamment</w:t>
      </w:r>
      <w:proofErr w:type="spellEnd"/>
      <w:r w:rsidRPr="00A80D6D">
        <w:t xml:space="preserve"> </w:t>
      </w:r>
      <w:proofErr w:type="spellStart"/>
      <w:r w:rsidRPr="00A80D6D">
        <w:t>en</w:t>
      </w:r>
      <w:proofErr w:type="spellEnd"/>
      <w:r w:rsidRPr="00A80D6D">
        <w:t xml:space="preserve"> </w:t>
      </w:r>
      <w:proofErr w:type="spellStart"/>
      <w:r w:rsidRPr="00A80D6D">
        <w:t>ce</w:t>
      </w:r>
      <w:proofErr w:type="spellEnd"/>
      <w:r w:rsidRPr="00A80D6D">
        <w:t xml:space="preserve"> qui </w:t>
      </w:r>
      <w:proofErr w:type="spellStart"/>
      <w:r w:rsidRPr="00A80D6D">
        <w:t>concerne</w:t>
      </w:r>
      <w:proofErr w:type="spellEnd"/>
      <w:r w:rsidRPr="00A80D6D">
        <w:t xml:space="preserve"> la conception et </w:t>
      </w:r>
      <w:proofErr w:type="spellStart"/>
      <w:r w:rsidRPr="00A80D6D">
        <w:t>l'élaboration</w:t>
      </w:r>
      <w:proofErr w:type="spellEnd"/>
      <w:r w:rsidRPr="00A80D6D">
        <w:t xml:space="preserve"> </w:t>
      </w:r>
      <w:proofErr w:type="spellStart"/>
      <w:r w:rsidRPr="00A80D6D">
        <w:t>d'ateliers</w:t>
      </w:r>
      <w:proofErr w:type="spellEnd"/>
      <w:r w:rsidRPr="00A80D6D">
        <w:t xml:space="preserve"> de formation et de matériel, y </w:t>
      </w:r>
      <w:proofErr w:type="spellStart"/>
      <w:r w:rsidRPr="00A80D6D">
        <w:t>compris</w:t>
      </w:r>
      <w:proofErr w:type="spellEnd"/>
      <w:r w:rsidRPr="00A80D6D">
        <w:t xml:space="preserve"> de matériel </w:t>
      </w:r>
      <w:proofErr w:type="spellStart"/>
      <w:r w:rsidRPr="00A80D6D">
        <w:t>en</w:t>
      </w:r>
      <w:proofErr w:type="spellEnd"/>
      <w:r w:rsidRPr="00A80D6D">
        <w:t xml:space="preserve"> </w:t>
      </w:r>
      <w:proofErr w:type="spellStart"/>
      <w:r w:rsidRPr="00A80D6D">
        <w:t>ligne</w:t>
      </w:r>
      <w:proofErr w:type="spellEnd"/>
      <w:r w:rsidRPr="00A80D6D">
        <w:t xml:space="preserve"> </w:t>
      </w:r>
    </w:p>
    <w:p w14:paraId="0212FB36" w14:textId="77777777" w:rsidR="00FC75B9" w:rsidRPr="00A80D6D" w:rsidRDefault="001363E1" w:rsidP="00A80D6D">
      <w:pPr>
        <w:pStyle w:val="ListParagraph"/>
        <w:numPr>
          <w:ilvl w:val="0"/>
          <w:numId w:val="8"/>
        </w:numPr>
        <w:rPr>
          <w:lang w:val="fr-FR"/>
        </w:rPr>
      </w:pPr>
      <w:r w:rsidRPr="00A80D6D">
        <w:rPr>
          <w:lang w:val="fr-FR"/>
        </w:rPr>
        <w:t>Capable de donner des instructions et de faire respecter les règles et les règlements ;</w:t>
      </w:r>
    </w:p>
    <w:p w14:paraId="2D3BF839" w14:textId="555F0F31" w:rsidR="00D06373" w:rsidRPr="00A80D6D" w:rsidRDefault="00D06373" w:rsidP="00A80D6D">
      <w:pPr>
        <w:pStyle w:val="ListParagraph"/>
        <w:numPr>
          <w:ilvl w:val="0"/>
          <w:numId w:val="8"/>
        </w:numPr>
      </w:pPr>
      <w:r w:rsidRPr="00A80D6D">
        <w:t xml:space="preserve">La </w:t>
      </w:r>
      <w:proofErr w:type="spellStart"/>
      <w:r w:rsidRPr="00A80D6D">
        <w:t>maitrise</w:t>
      </w:r>
      <w:proofErr w:type="spellEnd"/>
      <w:r w:rsidRPr="00A80D6D">
        <w:t xml:space="preserve"> de </w:t>
      </w:r>
      <w:proofErr w:type="spellStart"/>
      <w:r w:rsidRPr="00A80D6D">
        <w:t>l’anglais</w:t>
      </w:r>
      <w:proofErr w:type="spellEnd"/>
      <w:r w:rsidRPr="00A80D6D">
        <w:t xml:space="preserve"> </w:t>
      </w:r>
      <w:proofErr w:type="spellStart"/>
      <w:r w:rsidRPr="00A80D6D">
        <w:t>est</w:t>
      </w:r>
      <w:proofErr w:type="spellEnd"/>
      <w:r w:rsidRPr="00A80D6D">
        <w:t xml:space="preserve"> un plus </w:t>
      </w:r>
    </w:p>
    <w:p w14:paraId="70AE5FA0" w14:textId="77777777" w:rsidR="00A1165B" w:rsidRPr="00A80D6D" w:rsidRDefault="001363E1" w:rsidP="00A80D6D">
      <w:pPr>
        <w:pStyle w:val="ListParagraph"/>
        <w:numPr>
          <w:ilvl w:val="0"/>
          <w:numId w:val="8"/>
        </w:numPr>
        <w:rPr>
          <w:lang w:val="fr-FR"/>
        </w:rPr>
      </w:pPr>
      <w:r w:rsidRPr="00A80D6D">
        <w:rPr>
          <w:lang w:val="fr-FR"/>
        </w:rPr>
        <w:t xml:space="preserve">Une expérience au sein d'une ONG serait un atout, de préférence à un poste dans le domaine des finances ou de la conformité, avec une expérience ou une connaissance particulière des </w:t>
      </w:r>
      <w:r w:rsidR="00824184" w:rsidRPr="00A80D6D">
        <w:rPr>
          <w:lang w:val="fr-FR"/>
        </w:rPr>
        <w:t>bailleurs</w:t>
      </w:r>
      <w:r w:rsidRPr="00A80D6D">
        <w:rPr>
          <w:lang w:val="fr-FR"/>
        </w:rPr>
        <w:t xml:space="preserve"> institutionnels tels que Irish Aid, l'UE, ECHO, USAID/OFDA ou DFID.</w:t>
      </w:r>
    </w:p>
    <w:sectPr w:rsidR="00A1165B" w:rsidRPr="00A80D6D" w:rsidSect="009A1A2B">
      <w:type w:val="continuous"/>
      <w:pgSz w:w="11910" w:h="16840"/>
      <w:pgMar w:top="1276" w:right="1278" w:bottom="113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0316"/>
    <w:multiLevelType w:val="hybridMultilevel"/>
    <w:tmpl w:val="4A3C57D6"/>
    <w:lvl w:ilvl="0" w:tplc="1990ECF6">
      <w:numFmt w:val="bullet"/>
      <w:lvlText w:val=""/>
      <w:lvlJc w:val="left"/>
      <w:pPr>
        <w:ind w:left="35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0E00D3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87A8BF44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3" w:tplc="4A0872AA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59E2B77A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5" w:tplc="41F26286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 w:tplc="27E28112">
      <w:numFmt w:val="bullet"/>
      <w:lvlText w:val="•"/>
      <w:lvlJc w:val="left"/>
      <w:pPr>
        <w:ind w:left="5801" w:hanging="360"/>
      </w:pPr>
      <w:rPr>
        <w:rFonts w:hint="default"/>
        <w:lang w:val="en-US" w:eastAsia="en-US" w:bidi="ar-SA"/>
      </w:rPr>
    </w:lvl>
    <w:lvl w:ilvl="7" w:tplc="F9FAAD76">
      <w:numFmt w:val="bullet"/>
      <w:lvlText w:val="•"/>
      <w:lvlJc w:val="left"/>
      <w:pPr>
        <w:ind w:left="6725" w:hanging="360"/>
      </w:pPr>
      <w:rPr>
        <w:rFonts w:hint="default"/>
        <w:lang w:val="en-US" w:eastAsia="en-US" w:bidi="ar-SA"/>
      </w:rPr>
    </w:lvl>
    <w:lvl w:ilvl="8" w:tplc="037E3278"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F3313A"/>
    <w:multiLevelType w:val="hybridMultilevel"/>
    <w:tmpl w:val="628866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B5C22"/>
    <w:multiLevelType w:val="hybridMultilevel"/>
    <w:tmpl w:val="8216FFC2"/>
    <w:lvl w:ilvl="0" w:tplc="472CF5AC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0F0877E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2" w:tplc="69D80746">
      <w:numFmt w:val="bullet"/>
      <w:lvlText w:val="•"/>
      <w:lvlJc w:val="left"/>
      <w:pPr>
        <w:ind w:left="3369" w:hanging="360"/>
      </w:pPr>
      <w:rPr>
        <w:rFonts w:hint="default"/>
        <w:lang w:val="en-US" w:eastAsia="en-US" w:bidi="ar-SA"/>
      </w:rPr>
    </w:lvl>
    <w:lvl w:ilvl="3" w:tplc="423EC9A2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4" w:tplc="C422D966">
      <w:numFmt w:val="bullet"/>
      <w:lvlText w:val="•"/>
      <w:lvlJc w:val="left"/>
      <w:pPr>
        <w:ind w:left="5198" w:hanging="360"/>
      </w:pPr>
      <w:rPr>
        <w:rFonts w:hint="default"/>
        <w:lang w:val="en-US" w:eastAsia="en-US" w:bidi="ar-SA"/>
      </w:rPr>
    </w:lvl>
    <w:lvl w:ilvl="5" w:tplc="BDAE5CBA">
      <w:numFmt w:val="bullet"/>
      <w:lvlText w:val="•"/>
      <w:lvlJc w:val="left"/>
      <w:pPr>
        <w:ind w:left="6113" w:hanging="360"/>
      </w:pPr>
      <w:rPr>
        <w:rFonts w:hint="default"/>
        <w:lang w:val="en-US" w:eastAsia="en-US" w:bidi="ar-SA"/>
      </w:rPr>
    </w:lvl>
    <w:lvl w:ilvl="6" w:tplc="ADCC07DA">
      <w:numFmt w:val="bullet"/>
      <w:lvlText w:val="•"/>
      <w:lvlJc w:val="left"/>
      <w:pPr>
        <w:ind w:left="7027" w:hanging="360"/>
      </w:pPr>
      <w:rPr>
        <w:rFonts w:hint="default"/>
        <w:lang w:val="en-US" w:eastAsia="en-US" w:bidi="ar-SA"/>
      </w:rPr>
    </w:lvl>
    <w:lvl w:ilvl="7" w:tplc="B99298B4">
      <w:numFmt w:val="bullet"/>
      <w:lvlText w:val="•"/>
      <w:lvlJc w:val="left"/>
      <w:pPr>
        <w:ind w:left="7942" w:hanging="360"/>
      </w:pPr>
      <w:rPr>
        <w:rFonts w:hint="default"/>
        <w:lang w:val="en-US" w:eastAsia="en-US" w:bidi="ar-SA"/>
      </w:rPr>
    </w:lvl>
    <w:lvl w:ilvl="8" w:tplc="B00C508E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537D2D"/>
    <w:multiLevelType w:val="hybridMultilevel"/>
    <w:tmpl w:val="0AB4EA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D2C38"/>
    <w:multiLevelType w:val="hybridMultilevel"/>
    <w:tmpl w:val="57E082EC"/>
    <w:lvl w:ilvl="0" w:tplc="1F78BEF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47A0F8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EA8CA08A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3" w:tplc="4FBC43C4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4" w:tplc="16948894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22A8F506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6" w:tplc="A5564FE6">
      <w:numFmt w:val="bullet"/>
      <w:lvlText w:val="•"/>
      <w:lvlJc w:val="left"/>
      <w:pPr>
        <w:ind w:left="6021" w:hanging="360"/>
      </w:pPr>
      <w:rPr>
        <w:rFonts w:hint="default"/>
        <w:lang w:val="en-US" w:eastAsia="en-US" w:bidi="ar-SA"/>
      </w:rPr>
    </w:lvl>
    <w:lvl w:ilvl="7" w:tplc="B4466010">
      <w:numFmt w:val="bullet"/>
      <w:lvlText w:val="•"/>
      <w:lvlJc w:val="left"/>
      <w:pPr>
        <w:ind w:left="6917" w:hanging="360"/>
      </w:pPr>
      <w:rPr>
        <w:rFonts w:hint="default"/>
        <w:lang w:val="en-US" w:eastAsia="en-US" w:bidi="ar-SA"/>
      </w:rPr>
    </w:lvl>
    <w:lvl w:ilvl="8" w:tplc="CACC8618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D305D8F"/>
    <w:multiLevelType w:val="hybridMultilevel"/>
    <w:tmpl w:val="1A2C662A"/>
    <w:lvl w:ilvl="0" w:tplc="BD78238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A04A9CC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7F066922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 w:tplc="9D868474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  <w:lvl w:ilvl="4" w:tplc="EEACD80E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 w:tplc="3B6E3F78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 w:tplc="2F261CF8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7" w:tplc="9F7ABB5A">
      <w:numFmt w:val="bullet"/>
      <w:lvlText w:val="•"/>
      <w:lvlJc w:val="left"/>
      <w:pPr>
        <w:ind w:left="7726" w:hanging="360"/>
      </w:pPr>
      <w:rPr>
        <w:rFonts w:hint="default"/>
        <w:lang w:val="en-US" w:eastAsia="en-US" w:bidi="ar-SA"/>
      </w:rPr>
    </w:lvl>
    <w:lvl w:ilvl="8" w:tplc="13FC2864"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FEF3C8D"/>
    <w:multiLevelType w:val="hybridMultilevel"/>
    <w:tmpl w:val="35EE48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62FF7"/>
    <w:multiLevelType w:val="hybridMultilevel"/>
    <w:tmpl w:val="8CA06E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04485"/>
    <w:multiLevelType w:val="hybridMultilevel"/>
    <w:tmpl w:val="AF1EA080"/>
    <w:lvl w:ilvl="0" w:tplc="EA1E20C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9F02AEC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FFEA526C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 w:tplc="59F23202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  <w:lvl w:ilvl="4" w:tplc="EAC41E28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 w:tplc="4B9CFAAA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 w:tplc="CFFA1FA6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7" w:tplc="68EEFAA0">
      <w:numFmt w:val="bullet"/>
      <w:lvlText w:val="•"/>
      <w:lvlJc w:val="left"/>
      <w:pPr>
        <w:ind w:left="7726" w:hanging="360"/>
      </w:pPr>
      <w:rPr>
        <w:rFonts w:hint="default"/>
        <w:lang w:val="en-US" w:eastAsia="en-US" w:bidi="ar-SA"/>
      </w:rPr>
    </w:lvl>
    <w:lvl w:ilvl="8" w:tplc="7C228202"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num w:numId="1" w16cid:durableId="514458879">
    <w:abstractNumId w:val="5"/>
  </w:num>
  <w:num w:numId="2" w16cid:durableId="61951984">
    <w:abstractNumId w:val="0"/>
  </w:num>
  <w:num w:numId="3" w16cid:durableId="1712147762">
    <w:abstractNumId w:val="4"/>
  </w:num>
  <w:num w:numId="4" w16cid:durableId="1950045268">
    <w:abstractNumId w:val="8"/>
  </w:num>
  <w:num w:numId="5" w16cid:durableId="22633824">
    <w:abstractNumId w:val="2"/>
  </w:num>
  <w:num w:numId="6" w16cid:durableId="499853468">
    <w:abstractNumId w:val="6"/>
  </w:num>
  <w:num w:numId="7" w16cid:durableId="1284771236">
    <w:abstractNumId w:val="7"/>
  </w:num>
  <w:num w:numId="8" w16cid:durableId="569536469">
    <w:abstractNumId w:val="1"/>
  </w:num>
  <w:num w:numId="9" w16cid:durableId="453598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65B"/>
    <w:rsid w:val="001363E1"/>
    <w:rsid w:val="00174926"/>
    <w:rsid w:val="001C51C1"/>
    <w:rsid w:val="00302DA9"/>
    <w:rsid w:val="00463D41"/>
    <w:rsid w:val="0049735E"/>
    <w:rsid w:val="00507567"/>
    <w:rsid w:val="007C5FD9"/>
    <w:rsid w:val="007F670F"/>
    <w:rsid w:val="00824184"/>
    <w:rsid w:val="008B4FDC"/>
    <w:rsid w:val="008C1651"/>
    <w:rsid w:val="00901EF8"/>
    <w:rsid w:val="009A1A2B"/>
    <w:rsid w:val="00A1165B"/>
    <w:rsid w:val="00A80D6D"/>
    <w:rsid w:val="00B5778F"/>
    <w:rsid w:val="00D05744"/>
    <w:rsid w:val="00D06373"/>
    <w:rsid w:val="00F835F4"/>
    <w:rsid w:val="00FC75B9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41A7A"/>
  <w15:docId w15:val="{2C4EACF1-1F74-4BF7-B6F4-505FBC52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</w:style>
  <w:style w:type="paragraph" w:styleId="Title">
    <w:name w:val="Title"/>
    <w:basedOn w:val="Normal"/>
    <w:uiPriority w:val="1"/>
    <w:qFormat/>
    <w:pPr>
      <w:spacing w:before="44"/>
      <w:ind w:left="3556" w:right="357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1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057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744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6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3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37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373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3D41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C48DBEABBB046B241BE50CB9AEED6" ma:contentTypeVersion="0" ma:contentTypeDescription="Create a new document." ma:contentTypeScope="" ma:versionID="22be53d7144270096106bd658999b7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61EAD-C3A1-4DEB-9FF9-CA83B48AFC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5234DC-7E5A-4537-972F-86BDBC1EE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3C73FF-9B8F-4E71-9446-A52134713C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Flaherty</dc:creator>
  <cp:keywords>, docId:FCF75A94EE7B6D8D58200BB329B7F65D</cp:keywords>
  <cp:lastModifiedBy>Donal Maples</cp:lastModifiedBy>
  <cp:revision>6</cp:revision>
  <dcterms:created xsi:type="dcterms:W3CDTF">2024-09-27T15:41:00Z</dcterms:created>
  <dcterms:modified xsi:type="dcterms:W3CDTF">2024-09-30T13:49:00Z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2023-07-31T00:00:00Z</vt:filetime>
  </property>
  <property fmtid="{D5CDD505-2E9C-101B-9397-08002B2CF9AE}" pid="5" name="ContentTypeId">
    <vt:lpwstr>0x010100747C48DBEABBB046B241BE50CB9AEED6</vt:lpwstr>
  </property>
</Properties>
</file>