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84169" w14:textId="77777777" w:rsidR="00BF66D7" w:rsidRPr="00115D13" w:rsidRDefault="00BF66D7" w:rsidP="003F362F">
      <w:pPr>
        <w:rPr>
          <w:rFonts w:cstheme="minorHAnsi"/>
          <w:b/>
          <w:bCs/>
        </w:rPr>
      </w:pPr>
      <w:r w:rsidRPr="00115D13">
        <w:rPr>
          <w:rFonts w:cstheme="minorHAnsi"/>
          <w:b/>
          <w:bCs/>
          <w:noProof/>
          <w:lang w:eastAsia="en-IE"/>
        </w:rPr>
        <mc:AlternateContent>
          <mc:Choice Requires="wpg">
            <w:drawing>
              <wp:anchor distT="0" distB="0" distL="114300" distR="114300" simplePos="0" relativeHeight="251659264" behindDoc="0" locked="0" layoutInCell="1" allowOverlap="1" wp14:anchorId="1C2F8A60" wp14:editId="66DC453D">
                <wp:simplePos x="0" y="0"/>
                <wp:positionH relativeFrom="margin">
                  <wp:posOffset>-615950</wp:posOffset>
                </wp:positionH>
                <wp:positionV relativeFrom="paragraph">
                  <wp:posOffset>-241300</wp:posOffset>
                </wp:positionV>
                <wp:extent cx="7797800" cy="1211971"/>
                <wp:effectExtent l="0" t="0" r="0" b="7620"/>
                <wp:wrapNone/>
                <wp:docPr id="10" name="Group 10"/>
                <wp:cNvGraphicFramePr/>
                <a:graphic xmlns:a="http://schemas.openxmlformats.org/drawingml/2006/main">
                  <a:graphicData uri="http://schemas.microsoft.com/office/word/2010/wordprocessingGroup">
                    <wpg:wgp>
                      <wpg:cNvGrpSpPr/>
                      <wpg:grpSpPr>
                        <a:xfrm>
                          <a:off x="0" y="0"/>
                          <a:ext cx="7797800" cy="1211971"/>
                          <a:chOff x="-1130300" y="-29679"/>
                          <a:chExt cx="7797800" cy="1111250"/>
                        </a:xfrm>
                      </wpg:grpSpPr>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t="35872" b="12672"/>
                          <a:stretch/>
                        </pic:blipFill>
                        <pic:spPr bwMode="auto">
                          <a:xfrm>
                            <a:off x="-1130300" y="-29679"/>
                            <a:ext cx="7797800" cy="1111250"/>
                          </a:xfrm>
                          <a:prstGeom prst="rect">
                            <a:avLst/>
                          </a:prstGeom>
                          <a:ln>
                            <a:noFill/>
                          </a:ln>
                          <a:extLst>
                            <a:ext uri="{53640926-AAD7-44D8-BBD7-CCE9431645EC}">
                              <a14:shadowObscured xmlns:a14="http://schemas.microsoft.com/office/drawing/2010/main"/>
                            </a:ext>
                          </a:extLst>
                        </pic:spPr>
                      </pic:pic>
                      <wps:wsp>
                        <wps:cNvPr id="12" name="Text Box 2"/>
                        <wps:cNvSpPr txBox="1">
                          <a:spLocks noChangeArrowheads="1"/>
                        </wps:cNvSpPr>
                        <wps:spPr bwMode="auto">
                          <a:xfrm>
                            <a:off x="3155950" y="235836"/>
                            <a:ext cx="2584450" cy="739863"/>
                          </a:xfrm>
                          <a:prstGeom prst="rect">
                            <a:avLst/>
                          </a:prstGeom>
                          <a:noFill/>
                          <a:ln w="9525">
                            <a:noFill/>
                            <a:miter lim="800000"/>
                            <a:headEnd/>
                            <a:tailEnd/>
                          </a:ln>
                        </wps:spPr>
                        <wps:txbx>
                          <w:txbxContent>
                            <w:p w14:paraId="55D0C39A" w14:textId="55FDA2A4" w:rsidR="00BF66D7" w:rsidRPr="00340DA4" w:rsidRDefault="00340DA4" w:rsidP="00BF66D7">
                              <w:pPr>
                                <w:rPr>
                                  <w:b/>
                                  <w:color w:val="FFFFFF" w:themeColor="background1"/>
                                  <w:sz w:val="48"/>
                                  <w:szCs w:val="48"/>
                                </w:rPr>
                              </w:pPr>
                              <w:r w:rsidRPr="00340DA4">
                                <w:rPr>
                                  <w:b/>
                                  <w:color w:val="FFFFFF" w:themeColor="background1"/>
                                  <w:sz w:val="48"/>
                                  <w:szCs w:val="48"/>
                                  <w:lang w:val="fr-FR"/>
                                </w:rPr>
                                <w:t>Directeur/ice Pays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2F8A60" id="Group 10" o:spid="_x0000_s1026" style="position:absolute;margin-left:-48.5pt;margin-top:-19pt;width:614pt;height:95.45pt;z-index:251659264;mso-position-horizontal-relative:margin;mso-width-relative:margin;mso-height-relative:margin" coordorigin="-11303,-296" coordsize="77978,11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1303;top:-296;width:77978;height:1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">
                  <v:imagedata r:id="rId9" o:title="" croptop="23509f" cropbottom="8305f"/>
                </v:shape>
                <v:shapetype id="_x0000_t202" coordsize="21600,21600" o:spt="202" path="m,l,21600r21600,l21600,xe">
                  <v:stroke joinstyle="miter"/>
                  <v:path gradientshapeok="t" o:connecttype="rect"/>
                </v:shapetype>
                <v:shape id="Text Box 2" o:spid="_x0000_s1028" type="#_x0000_t202" style="position:absolute;left:31559;top:2358;width:25845;height:7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5D0C39A" w14:textId="55FDA2A4" w:rsidR="00BF66D7" w:rsidRPr="00340DA4" w:rsidRDefault="00340DA4" w:rsidP="00BF66D7">
                        <w:pPr>
                          <w:rPr>
                            <w:b/>
                            <w:color w:val="FFFFFF" w:themeColor="background1"/>
                            <w:sz w:val="48"/>
                            <w:szCs w:val="48"/>
                          </w:rPr>
                        </w:pPr>
                        <w:r w:rsidRPr="00340DA4">
                          <w:rPr>
                            <w:b/>
                            <w:color w:val="FFFFFF" w:themeColor="background1"/>
                            <w:sz w:val="48"/>
                            <w:szCs w:val="48"/>
                            <w:lang w:val="fr-FR"/>
                          </w:rPr>
                          <w:t>Directeur/ice Pays</w:t>
                        </w:r>
                      </w:p>
                    </w:txbxContent>
                  </v:textbox>
                </v:shape>
                <w10:wrap anchorx="margin"/>
              </v:group>
            </w:pict>
          </mc:Fallback>
        </mc:AlternateContent>
      </w:r>
    </w:p>
    <w:p w14:paraId="7DD2377A" w14:textId="77777777" w:rsidR="00BF66D7" w:rsidRPr="00115D13" w:rsidRDefault="00BF66D7" w:rsidP="003F362F">
      <w:pPr>
        <w:rPr>
          <w:rFonts w:cstheme="minorHAnsi"/>
          <w:b/>
          <w:bCs/>
        </w:rPr>
      </w:pPr>
    </w:p>
    <w:p w14:paraId="04A73777" w14:textId="77777777" w:rsidR="00C37517" w:rsidRPr="00115D13" w:rsidRDefault="00C37517" w:rsidP="003F362F">
      <w:pPr>
        <w:rPr>
          <w:rFonts w:cstheme="minorHAnsi"/>
          <w:b/>
          <w:bCs/>
          <w:color w:val="212431"/>
          <w:sz w:val="28"/>
          <w:szCs w:val="28"/>
          <w:shd w:val="clear" w:color="auto" w:fill="FFFFFF"/>
        </w:rPr>
      </w:pPr>
    </w:p>
    <w:p w14:paraId="1D8AA75C" w14:textId="12A6CD69" w:rsidR="00733EAE" w:rsidRDefault="00733EAE" w:rsidP="09DCFA5F">
      <w:pPr>
        <w:rPr>
          <w:color w:val="212431"/>
          <w:shd w:val="clear" w:color="auto" w:fill="FFFFFF"/>
        </w:rPr>
      </w:pPr>
    </w:p>
    <w:p w14:paraId="3162B7B6" w14:textId="44C4516A" w:rsidR="004051FB" w:rsidRPr="00613FC9" w:rsidRDefault="47575423" w:rsidP="008177AF">
      <w:pPr>
        <w:spacing w:after="0"/>
        <w:rPr>
          <w:b/>
          <w:color w:val="00734A"/>
          <w:sz w:val="24"/>
          <w:lang w:val="fr-FR"/>
        </w:rPr>
      </w:pPr>
      <w:r w:rsidRPr="00613FC9">
        <w:rPr>
          <w:b/>
          <w:bCs/>
          <w:color w:val="212431"/>
          <w:shd w:val="clear" w:color="auto" w:fill="FFFFFF"/>
          <w:lang w:val="fr-FR"/>
        </w:rPr>
        <w:t xml:space="preserve">Titre du </w:t>
      </w:r>
      <w:r w:rsidR="00733EAE" w:rsidRPr="00613FC9">
        <w:rPr>
          <w:b/>
          <w:bCs/>
          <w:color w:val="212431"/>
          <w:shd w:val="clear" w:color="auto" w:fill="FFFFFF"/>
          <w:lang w:val="fr-FR"/>
        </w:rPr>
        <w:t xml:space="preserve">poste : </w:t>
      </w:r>
      <w:r w:rsidR="00733EAE" w:rsidRPr="00613FC9">
        <w:rPr>
          <w:lang w:val="fr-FR"/>
        </w:rPr>
        <w:tab/>
      </w:r>
      <w:r w:rsidR="00733EAE" w:rsidRPr="00613FC9">
        <w:rPr>
          <w:color w:val="212431"/>
          <w:shd w:val="clear" w:color="auto" w:fill="FFFFFF"/>
          <w:lang w:val="fr-FR"/>
        </w:rPr>
        <w:tab/>
      </w:r>
      <w:r w:rsidR="00415EE2" w:rsidRPr="009D3011">
        <w:rPr>
          <w:bCs/>
          <w:lang w:val="fr-FR"/>
        </w:rPr>
        <w:t>Directeur/ice Pays</w:t>
      </w:r>
    </w:p>
    <w:p w14:paraId="1826ED48" w14:textId="332E8FB8" w:rsidR="00733EAE" w:rsidRPr="00613FC9" w:rsidRDefault="00733EAE" w:rsidP="09DCFA5F">
      <w:pPr>
        <w:rPr>
          <w:color w:val="212431"/>
          <w:shd w:val="clear" w:color="auto" w:fill="FFFFFF"/>
          <w:lang w:val="fr-FR"/>
        </w:rPr>
      </w:pPr>
    </w:p>
    <w:p w14:paraId="44838701" w14:textId="29DB9A67" w:rsidR="00415EE2" w:rsidRDefault="00415EE2" w:rsidP="3C3F3683">
      <w:pPr>
        <w:rPr>
          <w:color w:val="212431"/>
          <w:lang w:val="fr-FR"/>
        </w:rPr>
      </w:pPr>
      <w:r>
        <w:rPr>
          <w:b/>
          <w:bCs/>
          <w:color w:val="212431"/>
          <w:lang w:val="fr-FR"/>
        </w:rPr>
        <w:t>Sous la direction de :</w:t>
      </w:r>
      <w:r w:rsidR="5506C156" w:rsidRPr="00613FC9">
        <w:rPr>
          <w:lang w:val="fr-FR"/>
        </w:rPr>
        <w:tab/>
      </w:r>
      <w:r w:rsidR="009E090F" w:rsidRPr="00613FC9">
        <w:rPr>
          <w:color w:val="212431"/>
          <w:lang w:val="fr-FR"/>
        </w:rPr>
        <w:t>Directeur</w:t>
      </w:r>
      <w:r>
        <w:rPr>
          <w:color w:val="212431"/>
          <w:lang w:val="fr-FR"/>
        </w:rPr>
        <w:t>/ice</w:t>
      </w:r>
      <w:r w:rsidR="009E090F" w:rsidRPr="00613FC9">
        <w:rPr>
          <w:color w:val="212431"/>
          <w:lang w:val="fr-FR"/>
        </w:rPr>
        <w:t xml:space="preserve"> régional</w:t>
      </w:r>
      <w:r>
        <w:rPr>
          <w:color w:val="212431"/>
          <w:lang w:val="fr-FR"/>
        </w:rPr>
        <w:t>/e</w:t>
      </w:r>
    </w:p>
    <w:p w14:paraId="68BD7750" w14:textId="57391911" w:rsidR="5506C156" w:rsidRPr="00613FC9" w:rsidRDefault="00415EE2" w:rsidP="00415EE2">
      <w:pPr>
        <w:ind w:left="1440" w:firstLine="720"/>
        <w:rPr>
          <w:b/>
          <w:bCs/>
          <w:color w:val="212431"/>
          <w:lang w:val="fr-FR"/>
        </w:rPr>
      </w:pPr>
      <w:r>
        <w:rPr>
          <w:color w:val="212431"/>
          <w:lang w:val="fr-FR"/>
        </w:rPr>
        <w:t>R</w:t>
      </w:r>
      <w:r w:rsidR="009E090F" w:rsidRPr="00613FC9">
        <w:rPr>
          <w:color w:val="212431"/>
          <w:lang w:val="fr-FR"/>
        </w:rPr>
        <w:t>esponsable hiérarchique de l'ensemble du personnel dans le pays.</w:t>
      </w:r>
    </w:p>
    <w:p w14:paraId="3FC932EA" w14:textId="3564CF7F" w:rsidR="00733EAE" w:rsidRPr="00613FC9" w:rsidRDefault="00733EAE" w:rsidP="1FF98E89">
      <w:pPr>
        <w:ind w:left="2160" w:hanging="2160"/>
        <w:rPr>
          <w:i/>
          <w:iCs/>
          <w:color w:val="212431"/>
          <w:shd w:val="clear" w:color="auto" w:fill="FFFFFF"/>
          <w:lang w:val="fr-FR"/>
        </w:rPr>
      </w:pPr>
      <w:r w:rsidRPr="00613FC9">
        <w:rPr>
          <w:b/>
          <w:bCs/>
          <w:color w:val="212431"/>
          <w:shd w:val="clear" w:color="auto" w:fill="FFFFFF"/>
          <w:lang w:val="fr-FR"/>
        </w:rPr>
        <w:t>Conditions :</w:t>
      </w:r>
      <w:r w:rsidRPr="00613FC9">
        <w:rPr>
          <w:b/>
          <w:color w:val="212431"/>
          <w:shd w:val="clear" w:color="auto" w:fill="FFFFFF"/>
          <w:lang w:val="fr-FR"/>
        </w:rPr>
        <w:tab/>
      </w:r>
      <w:r w:rsidR="009E090F" w:rsidRPr="00613FC9">
        <w:rPr>
          <w:i/>
          <w:iCs/>
          <w:color w:val="212431"/>
          <w:shd w:val="clear" w:color="auto" w:fill="FFFFFF"/>
          <w:lang w:val="fr-FR"/>
        </w:rPr>
        <w:t>Contrat à durée déterminée de 2 ans (24 mois)</w:t>
      </w:r>
      <w:r w:rsidR="00DE63C9">
        <w:rPr>
          <w:i/>
          <w:iCs/>
          <w:color w:val="212431"/>
          <w:shd w:val="clear" w:color="auto" w:fill="FFFFFF"/>
          <w:lang w:val="fr-FR"/>
        </w:rPr>
        <w:t xml:space="preserve"> </w:t>
      </w:r>
      <w:r w:rsidR="00DE63C9" w:rsidRPr="00DE63C9">
        <w:rPr>
          <w:i/>
          <w:iCs/>
          <w:color w:val="212431"/>
          <w:shd w:val="clear" w:color="auto" w:fill="FFFFFF"/>
          <w:lang w:val="fr-FR"/>
        </w:rPr>
        <w:t>accompagné (seulement partenaire)</w:t>
      </w:r>
    </w:p>
    <w:p w14:paraId="26F7F746" w14:textId="74D3CA40" w:rsidR="00924358" w:rsidRPr="00613FC9" w:rsidRDefault="00924358" w:rsidP="1FF98E89">
      <w:pPr>
        <w:ind w:left="2160" w:hanging="2160"/>
        <w:rPr>
          <w:i/>
          <w:iCs/>
          <w:color w:val="212431"/>
          <w:shd w:val="clear" w:color="auto" w:fill="FFFFFF"/>
          <w:lang w:val="fr-FR"/>
        </w:rPr>
      </w:pPr>
      <w:r w:rsidRPr="00613FC9">
        <w:rPr>
          <w:b/>
          <w:bCs/>
          <w:color w:val="212431"/>
          <w:shd w:val="clear" w:color="auto" w:fill="FFFFFF"/>
          <w:lang w:val="fr-FR"/>
        </w:rPr>
        <w:t>Localisation :</w:t>
      </w:r>
      <w:r w:rsidRPr="00613FC9">
        <w:rPr>
          <w:b/>
          <w:bCs/>
          <w:color w:val="212431"/>
          <w:shd w:val="clear" w:color="auto" w:fill="FFFFFF"/>
          <w:lang w:val="fr-FR"/>
        </w:rPr>
        <w:tab/>
      </w:r>
      <w:r w:rsidR="009E090F" w:rsidRPr="00613FC9">
        <w:rPr>
          <w:color w:val="212431"/>
          <w:shd w:val="clear" w:color="auto" w:fill="FFFFFF"/>
          <w:lang w:val="fr-FR"/>
        </w:rPr>
        <w:t>Ouagadougou, Burkina Faso</w:t>
      </w:r>
    </w:p>
    <w:p w14:paraId="613FFB09" w14:textId="731A5C5B" w:rsidR="00733EAE" w:rsidRPr="00613FC9" w:rsidRDefault="00733EAE" w:rsidP="09DCFA5F">
      <w:pPr>
        <w:rPr>
          <w:color w:val="212431"/>
          <w:shd w:val="clear" w:color="auto" w:fill="FFFFFF"/>
          <w:lang w:val="fr-FR"/>
        </w:rPr>
      </w:pPr>
      <w:r w:rsidRPr="00613FC9">
        <w:rPr>
          <w:b/>
          <w:bCs/>
          <w:color w:val="212431"/>
          <w:shd w:val="clear" w:color="auto" w:fill="FFFFFF"/>
          <w:lang w:val="fr-FR"/>
        </w:rPr>
        <w:t>Salaire :</w:t>
      </w:r>
      <w:r w:rsidRPr="00613FC9">
        <w:rPr>
          <w:color w:val="212431"/>
          <w:shd w:val="clear" w:color="auto" w:fill="FFFFFF"/>
          <w:lang w:val="fr-FR"/>
        </w:rPr>
        <w:tab/>
      </w:r>
      <w:r w:rsidRPr="00613FC9">
        <w:rPr>
          <w:color w:val="212431"/>
          <w:shd w:val="clear" w:color="auto" w:fill="FFFFFF"/>
          <w:lang w:val="fr-FR"/>
        </w:rPr>
        <w:tab/>
      </w:r>
      <w:r w:rsidR="00FC061A" w:rsidRPr="00613FC9">
        <w:rPr>
          <w:color w:val="212431"/>
          <w:shd w:val="clear" w:color="auto" w:fill="FFFFFF"/>
          <w:lang w:val="fr-FR"/>
        </w:rPr>
        <w:t xml:space="preserve">61 613 </w:t>
      </w:r>
      <w:r w:rsidR="00DF3933" w:rsidRPr="00613FC9">
        <w:rPr>
          <w:color w:val="212431"/>
          <w:shd w:val="clear" w:color="auto" w:fill="FFFFFF"/>
          <w:lang w:val="fr-FR"/>
        </w:rPr>
        <w:t xml:space="preserve">€ - 68 </w:t>
      </w:r>
      <w:r w:rsidR="00CC006A" w:rsidRPr="00613FC9">
        <w:rPr>
          <w:color w:val="212431"/>
          <w:shd w:val="clear" w:color="auto" w:fill="FFFFFF"/>
          <w:lang w:val="fr-FR"/>
        </w:rPr>
        <w:t xml:space="preserve">459 </w:t>
      </w:r>
      <w:r w:rsidR="00DF3933" w:rsidRPr="00613FC9">
        <w:rPr>
          <w:color w:val="212431"/>
          <w:shd w:val="clear" w:color="auto" w:fill="FFFFFF"/>
          <w:lang w:val="fr-FR"/>
        </w:rPr>
        <w:t xml:space="preserve">€ </w:t>
      </w:r>
      <w:r w:rsidR="0A1B3971" w:rsidRPr="00613FC9">
        <w:rPr>
          <w:color w:val="212431"/>
          <w:shd w:val="clear" w:color="auto" w:fill="FFFFFF"/>
          <w:lang w:val="fr-FR"/>
        </w:rPr>
        <w:t>(</w:t>
      </w:r>
      <w:r w:rsidR="00DF3933" w:rsidRPr="00613FC9">
        <w:rPr>
          <w:i/>
          <w:iCs/>
          <w:color w:val="212431"/>
          <w:shd w:val="clear" w:color="auto" w:fill="FFFFFF"/>
          <w:lang w:val="fr-FR"/>
        </w:rPr>
        <w:t>catégorie 7</w:t>
      </w:r>
      <w:r w:rsidR="148535C5" w:rsidRPr="00613FC9">
        <w:rPr>
          <w:color w:val="212431"/>
          <w:shd w:val="clear" w:color="auto" w:fill="FFFFFF"/>
          <w:lang w:val="fr-FR"/>
        </w:rPr>
        <w:t>)</w:t>
      </w:r>
      <w:r w:rsidR="00DE63C9">
        <w:rPr>
          <w:color w:val="212431"/>
          <w:shd w:val="clear" w:color="auto" w:fill="FFFFFF"/>
          <w:lang w:val="fr-FR"/>
        </w:rPr>
        <w:t xml:space="preserve"> </w:t>
      </w:r>
    </w:p>
    <w:p w14:paraId="14382749" w14:textId="4F42681D" w:rsidR="00733EAE" w:rsidRPr="00613FC9" w:rsidRDefault="00733EAE" w:rsidP="09DCFA5F">
      <w:pPr>
        <w:rPr>
          <w:color w:val="212431"/>
          <w:shd w:val="clear" w:color="auto" w:fill="FFFFFF"/>
          <w:lang w:val="fr-FR"/>
        </w:rPr>
      </w:pPr>
      <w:r w:rsidRPr="00613FC9">
        <w:rPr>
          <w:b/>
          <w:bCs/>
          <w:color w:val="212431"/>
          <w:shd w:val="clear" w:color="auto" w:fill="FFFFFF"/>
          <w:lang w:val="fr-FR"/>
        </w:rPr>
        <w:t>Exigences :</w:t>
      </w:r>
      <w:r w:rsidRPr="00613FC9">
        <w:rPr>
          <w:color w:val="212431"/>
          <w:shd w:val="clear" w:color="auto" w:fill="FFFFFF"/>
          <w:lang w:val="fr-FR"/>
        </w:rPr>
        <w:t xml:space="preserve">  </w:t>
      </w:r>
      <w:r w:rsidR="00C447E8" w:rsidRPr="00613FC9">
        <w:rPr>
          <w:color w:val="212431"/>
          <w:shd w:val="clear" w:color="auto" w:fill="FFFFFF"/>
          <w:lang w:val="fr-FR"/>
        </w:rPr>
        <w:tab/>
      </w:r>
      <w:r w:rsidR="0043100C" w:rsidRPr="00613FC9">
        <w:rPr>
          <w:i/>
          <w:iCs/>
          <w:color w:val="212431"/>
          <w:shd w:val="clear" w:color="auto" w:fill="FFFFFF"/>
          <w:lang w:val="fr-FR"/>
        </w:rPr>
        <w:t xml:space="preserve"> </w:t>
      </w:r>
      <w:r w:rsidR="00415EE2">
        <w:rPr>
          <w:i/>
          <w:iCs/>
          <w:color w:val="212431"/>
          <w:shd w:val="clear" w:color="auto" w:fill="FFFFFF"/>
          <w:lang w:val="fr-FR"/>
        </w:rPr>
        <w:tab/>
      </w:r>
      <w:r w:rsidR="0043100C" w:rsidRPr="00613FC9">
        <w:rPr>
          <w:i/>
          <w:iCs/>
          <w:color w:val="212431"/>
          <w:shd w:val="clear" w:color="auto" w:fill="FFFFFF"/>
          <w:lang w:val="fr-FR"/>
        </w:rPr>
        <w:t>Voyager dans le pays et à l'étranger si nécessaire</w:t>
      </w:r>
    </w:p>
    <w:p w14:paraId="4654CC68" w14:textId="6DB2740B" w:rsidR="006D1B42" w:rsidRPr="00613FC9" w:rsidRDefault="00733EAE" w:rsidP="1FF98E89">
      <w:pPr>
        <w:ind w:left="2160" w:hanging="2160"/>
        <w:rPr>
          <w:lang w:val="fr-FR"/>
        </w:rPr>
      </w:pPr>
      <w:r w:rsidRPr="00613FC9">
        <w:rPr>
          <w:b/>
          <w:bCs/>
          <w:color w:val="212431"/>
          <w:shd w:val="clear" w:color="auto" w:fill="FFFFFF"/>
          <w:lang w:val="fr-FR"/>
        </w:rPr>
        <w:t>À propos de Concern :</w:t>
      </w:r>
      <w:r w:rsidRPr="00613FC9">
        <w:rPr>
          <w:rFonts w:cstheme="minorHAnsi"/>
          <w:color w:val="212431"/>
          <w:shd w:val="clear" w:color="auto" w:fill="FFFFFF"/>
          <w:lang w:val="fr-FR"/>
        </w:rPr>
        <w:tab/>
      </w:r>
      <w:r w:rsidR="006D1B42" w:rsidRPr="00613FC9">
        <w:rPr>
          <w:lang w:val="fr-FR"/>
        </w:rPr>
        <w:t>Fondée en 1968, Concern est une organisation humanitaire non gouvernementale à but non lucratif qui se consacre à la réduction des souffrances et à l'élimination définitive de l'extrême pauvreté dans les pays les plus pauvres du monde.</w:t>
      </w:r>
    </w:p>
    <w:p w14:paraId="3E3279CA" w14:textId="77777777" w:rsidR="006D1B42" w:rsidRPr="00613FC9" w:rsidRDefault="006D1B42" w:rsidP="006D1B42">
      <w:pPr>
        <w:ind w:left="2160"/>
        <w:rPr>
          <w:rFonts w:cstheme="minorHAnsi"/>
          <w:lang w:val="fr-FR"/>
        </w:rPr>
      </w:pPr>
      <w:r w:rsidRPr="00613FC9">
        <w:rPr>
          <w:rFonts w:cstheme="minorHAnsi"/>
          <w:lang w:val="fr-FR"/>
        </w:rPr>
        <w:t xml:space="preserve">La vision, la mission et le travail de Concern sont tous définis par un seul objectif : mettre fin à l'extrême pauvreté, quoi qu'il en coûte. Concern aspire à un monde libéré de la pauvreté, de la peur et de l'oppression. </w:t>
      </w:r>
    </w:p>
    <w:p w14:paraId="31770337" w14:textId="77777777" w:rsidR="006D1B42" w:rsidRPr="00613FC9" w:rsidRDefault="006D1B42" w:rsidP="006D1B42">
      <w:pPr>
        <w:ind w:left="2160"/>
        <w:rPr>
          <w:rFonts w:cstheme="minorHAnsi"/>
          <w:lang w:val="fr-FR"/>
        </w:rPr>
      </w:pPr>
      <w:r w:rsidRPr="00613FC9">
        <w:rPr>
          <w:rFonts w:cstheme="minorHAnsi"/>
          <w:lang w:val="fr-FR"/>
        </w:rPr>
        <w:t>Notre culture est axée sur les valeurs et nous pensons que nos collaborateurs sont au cœur de tout ce que nous faisons et qu'ils sont essentiels à la réalisation de notre objectif : "Atteindre les plus éloignés en premier". Nous nous engageons à garantir un lieu de travail où chacun se sent valorisé et est en mesure de réussir dans son travail et de contribuer à la réalisation de notre mission.</w:t>
      </w:r>
    </w:p>
    <w:p w14:paraId="5E5EF251" w14:textId="77777777" w:rsidR="00D12335" w:rsidRPr="00613FC9" w:rsidRDefault="0043100C" w:rsidP="0043100C">
      <w:pPr>
        <w:ind w:left="2160"/>
        <w:jc w:val="both"/>
        <w:rPr>
          <w:rStyle w:val="normaltextrun"/>
          <w:rFonts w:ascii="Calibri" w:hAnsi="Calibri" w:cs="Calibri"/>
          <w:lang w:val="fr-FR"/>
        </w:rPr>
      </w:pPr>
      <w:r w:rsidRPr="00613FC9">
        <w:rPr>
          <w:rStyle w:val="normaltextrun"/>
          <w:rFonts w:ascii="Calibri" w:hAnsi="Calibri" w:cs="Calibri"/>
          <w:lang w:val="fr-FR"/>
        </w:rPr>
        <w:t xml:space="preserve">Concern est présent au Burkina Faso depuis 2021 et travaille actuellement dans les secteurs de la santé (y compris la nutrition et l'eau, l'assainissement et l'hygiène), de la réponse aux urgences, des moyens de subsistance et du relèvement précoce, avec un portefeuille en expansion dans les régions de l'Est, du Centre-Est et de la Boucle du Mouhoun. </w:t>
      </w:r>
    </w:p>
    <w:p w14:paraId="6CC5D5A2" w14:textId="04B2CBE3" w:rsidR="00D12335" w:rsidRPr="00613FC9" w:rsidRDefault="0043100C" w:rsidP="0043100C">
      <w:pPr>
        <w:ind w:left="2160"/>
        <w:jc w:val="both"/>
        <w:rPr>
          <w:rStyle w:val="normaltextrun"/>
          <w:rFonts w:ascii="Calibri" w:hAnsi="Calibri" w:cs="Calibri"/>
          <w:lang w:val="fr-FR"/>
        </w:rPr>
      </w:pPr>
      <w:r w:rsidRPr="00613FC9">
        <w:rPr>
          <w:rStyle w:val="normaltextrun"/>
          <w:rFonts w:ascii="Calibri" w:hAnsi="Calibri" w:cs="Calibri"/>
          <w:lang w:val="fr-FR"/>
        </w:rPr>
        <w:t xml:space="preserve">Concern est un membre actif de l'équipe humanitaire du pays et fait partie du comité exécutif du Forum international des ONG humanitaires (FONGIH) ainsi que de l'Alliance2015 au Burkina. Concern est également actif dans le Groupe de Coordination Opérationnelle de la Réponse Rapide, menant des réponses d'urgence rapides dans les trois régions d'intervention et est l'une des principales organisations mettant en œuvre l'approche Health Surge dans le pays. </w:t>
      </w:r>
    </w:p>
    <w:p w14:paraId="42EDD088" w14:textId="171930B3" w:rsidR="0043100C" w:rsidRPr="00613FC9" w:rsidRDefault="0043100C" w:rsidP="0043100C">
      <w:pPr>
        <w:ind w:left="2160"/>
        <w:jc w:val="both"/>
        <w:rPr>
          <w:rStyle w:val="normaltextrun"/>
          <w:rFonts w:ascii="Calibri" w:hAnsi="Calibri" w:cs="Calibri"/>
          <w:lang w:val="fr-FR"/>
        </w:rPr>
      </w:pPr>
      <w:r w:rsidRPr="00613FC9">
        <w:rPr>
          <w:rStyle w:val="normaltextrun"/>
          <w:rFonts w:ascii="Calibri" w:hAnsi="Calibri" w:cs="Calibri"/>
          <w:lang w:val="fr-FR"/>
        </w:rPr>
        <w:t>Concern est l'un des principaux acteurs dans la région Centre-Est en particulier et a rapidement gagné en reconnaissance au cours des dernières années</w:t>
      </w:r>
      <w:r w:rsidR="00C82BE5" w:rsidRPr="00613FC9">
        <w:rPr>
          <w:rStyle w:val="normaltextrun"/>
          <w:rFonts w:ascii="Calibri" w:hAnsi="Calibri" w:cs="Calibri"/>
          <w:lang w:val="fr-FR"/>
        </w:rPr>
        <w:t>, avec une équipe solide et dévouée</w:t>
      </w:r>
      <w:r w:rsidRPr="00613FC9">
        <w:rPr>
          <w:rStyle w:val="normaltextrun"/>
          <w:rFonts w:ascii="Calibri" w:hAnsi="Calibri" w:cs="Calibri"/>
          <w:lang w:val="fr-FR"/>
        </w:rPr>
        <w:t>. Dans tous les programmes, Concern travaille en étroite collaboration avec les ministères clés au niveau national, ainsi qu'avec leurs départements respectifs au niveau régional, provincial et communal, afin d'avoir un impact plus important sur la transformation de la vie des personnes extrêmement pauvres</w:t>
      </w:r>
    </w:p>
    <w:p w14:paraId="0B0E6964" w14:textId="77777777" w:rsidR="0043100C" w:rsidRPr="00613FC9" w:rsidRDefault="0043100C" w:rsidP="006D1B42">
      <w:pPr>
        <w:ind w:left="2160"/>
        <w:rPr>
          <w:rFonts w:cstheme="minorHAnsi"/>
          <w:lang w:val="fr-FR"/>
        </w:rPr>
      </w:pPr>
    </w:p>
    <w:p w14:paraId="1CF326D1" w14:textId="48FF9FD3" w:rsidR="005314EC" w:rsidRDefault="00C447E8" w:rsidP="005314EC">
      <w:pPr>
        <w:ind w:left="2160" w:hanging="2160"/>
        <w:jc w:val="both"/>
        <w:rPr>
          <w:rStyle w:val="normaltextrun"/>
          <w:rFonts w:ascii="Calibri" w:hAnsi="Calibri" w:cs="Calibri"/>
          <w:lang w:val="fr-FR"/>
        </w:rPr>
      </w:pPr>
      <w:r w:rsidRPr="00613FC9">
        <w:rPr>
          <w:b/>
          <w:lang w:val="fr-FR"/>
        </w:rPr>
        <w:t>Objectif du</w:t>
      </w:r>
      <w:r w:rsidR="000E7BB4" w:rsidRPr="00613FC9">
        <w:rPr>
          <w:b/>
          <w:lang w:val="fr-FR"/>
        </w:rPr>
        <w:t xml:space="preserve"> poste </w:t>
      </w:r>
      <w:r w:rsidRPr="00613FC9">
        <w:rPr>
          <w:lang w:val="fr-FR"/>
        </w:rPr>
        <w:tab/>
      </w:r>
      <w:r w:rsidR="006046D2">
        <w:rPr>
          <w:rStyle w:val="normaltextrun"/>
          <w:rFonts w:ascii="Calibri" w:hAnsi="Calibri" w:cs="Calibri"/>
          <w:color w:val="000000"/>
          <w:shd w:val="clear" w:color="auto" w:fill="FFFFFF"/>
          <w:lang w:val="fr-FR"/>
        </w:rPr>
        <w:t>Il s’agit d’une opportunité unique d’a</w:t>
      </w:r>
      <w:r w:rsidR="005314EC" w:rsidRPr="00613FC9">
        <w:rPr>
          <w:rStyle w:val="normaltextrun"/>
          <w:rFonts w:ascii="Calibri" w:hAnsi="Calibri" w:cs="Calibri"/>
          <w:color w:val="000000"/>
          <w:shd w:val="clear" w:color="auto" w:fill="FFFFFF"/>
          <w:lang w:val="fr-FR"/>
        </w:rPr>
        <w:t xml:space="preserve">ssurer la direction stratégique du programme national de Concern Worldwide au Burkina Faso, d'une valeur d'environ 4,5 millions d'euros par </w:t>
      </w:r>
      <w:r w:rsidR="005314EC" w:rsidRPr="00613FC9">
        <w:rPr>
          <w:rStyle w:val="normaltextrun"/>
          <w:rFonts w:ascii="Calibri" w:hAnsi="Calibri" w:cs="Calibri"/>
          <w:color w:val="000000"/>
          <w:shd w:val="clear" w:color="auto" w:fill="FFFFFF"/>
          <w:lang w:val="fr-FR"/>
        </w:rPr>
        <w:lastRenderedPageBreak/>
        <w:t>an.  </w:t>
      </w:r>
      <w:r w:rsidR="005314EC" w:rsidRPr="00613FC9">
        <w:rPr>
          <w:rStyle w:val="normaltextrun"/>
          <w:rFonts w:ascii="Calibri" w:hAnsi="Calibri" w:cs="Calibri"/>
          <w:lang w:val="fr-FR"/>
        </w:rPr>
        <w:t>Dans cet environnement de travail dynamique, avec une équipe en expansion et un portefeuille accru de programmes et de donateurs (Irish Aid, FCDO, BHA, donateurs privés), vous aurez la responsabilité globale du développement stratégique et de la gestion du programme national de Concern au Burkina Faso. Vous veillerez à ce que le programme atteigne les objectifs définis dans notre plan stratégique pays 2024-2026, les plans annuels et les propositions de programme. Vous veillerez également à ce que le programme national soit conforme aux politiques et procédures de Concern et aux normes humanitaires fondamentales.  Vous dirigerez l'équipe de direction et représenterez l'organisation auprès du gouvernement, des donateurs, des partenaires et d'autres organisations internationales</w:t>
      </w:r>
      <w:r w:rsidR="00DE63C9">
        <w:rPr>
          <w:rStyle w:val="normaltextrun"/>
          <w:rFonts w:ascii="Calibri" w:hAnsi="Calibri" w:cs="Calibri"/>
          <w:lang w:val="fr-FR"/>
        </w:rPr>
        <w:t>.</w:t>
      </w:r>
    </w:p>
    <w:p w14:paraId="4141BF03" w14:textId="7AE16ECE" w:rsidR="00DE63C9" w:rsidRPr="00613FC9" w:rsidRDefault="00DE63C9" w:rsidP="005314EC">
      <w:pPr>
        <w:ind w:left="2160" w:hanging="2160"/>
        <w:jc w:val="both"/>
        <w:rPr>
          <w:rStyle w:val="eop"/>
          <w:rFonts w:ascii="Calibri" w:hAnsi="Calibri" w:cs="Calibri"/>
          <w:lang w:val="fr-FR"/>
        </w:rPr>
      </w:pPr>
      <w:r>
        <w:rPr>
          <w:b/>
          <w:lang w:val="fr-FR"/>
        </w:rPr>
        <w:t xml:space="preserve">                                            </w:t>
      </w:r>
      <w:r w:rsidRPr="00DE63C9">
        <w:rPr>
          <w:b/>
          <w:u w:val="single"/>
          <w:lang w:val="fr-FR"/>
        </w:rPr>
        <w:t>Date d’embauche</w:t>
      </w:r>
      <w:r>
        <w:rPr>
          <w:b/>
          <w:lang w:val="fr-FR"/>
        </w:rPr>
        <w:t> :</w:t>
      </w:r>
      <w:r>
        <w:rPr>
          <w:rStyle w:val="eop"/>
          <w:rFonts w:ascii="Calibri" w:hAnsi="Calibri" w:cs="Calibri"/>
          <w:lang w:val="fr-FR"/>
        </w:rPr>
        <w:t xml:space="preserve"> Début Juin 2025</w:t>
      </w:r>
    </w:p>
    <w:p w14:paraId="1A870B53" w14:textId="77777777" w:rsidR="005314EC" w:rsidRPr="00613FC9" w:rsidRDefault="005314EC" w:rsidP="005314EC">
      <w:pPr>
        <w:ind w:left="2160" w:hanging="2160"/>
        <w:jc w:val="both"/>
        <w:rPr>
          <w:b/>
          <w:lang w:val="fr-FR"/>
        </w:rPr>
      </w:pPr>
    </w:p>
    <w:p w14:paraId="62179D0A" w14:textId="3724D187" w:rsidR="00C447E8" w:rsidRPr="00613FC9" w:rsidRDefault="00C447E8" w:rsidP="005314EC">
      <w:pPr>
        <w:ind w:left="2160" w:hanging="2160"/>
        <w:jc w:val="both"/>
        <w:rPr>
          <w:b/>
          <w:lang w:val="fr-FR"/>
        </w:rPr>
      </w:pPr>
      <w:r w:rsidRPr="00613FC9">
        <w:rPr>
          <w:b/>
          <w:lang w:val="fr-FR"/>
        </w:rPr>
        <w:t>Responsabilités :</w:t>
      </w:r>
    </w:p>
    <w:p w14:paraId="0D8829EE" w14:textId="77777777" w:rsidR="00CB10C1" w:rsidRPr="00613FC9" w:rsidRDefault="00CB10C1" w:rsidP="00CB10C1">
      <w:pPr>
        <w:spacing w:after="0" w:line="240" w:lineRule="auto"/>
        <w:jc w:val="both"/>
        <w:rPr>
          <w:b/>
          <w:lang w:val="fr-FR"/>
        </w:rPr>
      </w:pPr>
      <w:r w:rsidRPr="00613FC9">
        <w:rPr>
          <w:rFonts w:cs="Arial"/>
          <w:b/>
          <w:bCs/>
          <w:lang w:val="fr-FR"/>
        </w:rPr>
        <w:t xml:space="preserve">     Leadership et orientation stratégique :</w:t>
      </w:r>
    </w:p>
    <w:p w14:paraId="3BBD4E07" w14:textId="77777777" w:rsidR="00CB10C1" w:rsidRPr="00613FC9" w:rsidRDefault="00CB10C1" w:rsidP="00CB10C1">
      <w:pPr>
        <w:spacing w:after="0" w:line="240" w:lineRule="auto"/>
        <w:ind w:left="567" w:hanging="283"/>
        <w:jc w:val="both"/>
        <w:rPr>
          <w:rFonts w:cs="Arial"/>
          <w:bCs/>
          <w:lang w:val="fr-FR"/>
        </w:rPr>
      </w:pPr>
      <w:r w:rsidRPr="00613FC9">
        <w:rPr>
          <w:rFonts w:cs="Arial"/>
          <w:bCs/>
          <w:lang w:val="fr-FR"/>
        </w:rPr>
        <w:t>-</w:t>
      </w:r>
      <w:r w:rsidRPr="00613FC9">
        <w:rPr>
          <w:rFonts w:cs="Arial"/>
          <w:bCs/>
          <w:lang w:val="fr-FR"/>
        </w:rPr>
        <w:tab/>
        <w:t>Diriger l'équipe de gestion du pays et assurer un processus participatif pour le suivi des progrès annuels du plan stratégique du pays ;</w:t>
      </w:r>
    </w:p>
    <w:p w14:paraId="68672FB8" w14:textId="77777777" w:rsidR="00CB10C1" w:rsidRPr="00613FC9" w:rsidRDefault="00CB10C1" w:rsidP="00CB10C1">
      <w:pPr>
        <w:spacing w:after="0" w:line="240" w:lineRule="auto"/>
        <w:ind w:left="567" w:hanging="283"/>
        <w:jc w:val="both"/>
        <w:rPr>
          <w:rFonts w:cs="Arial"/>
          <w:bCs/>
          <w:lang w:val="fr-FR"/>
        </w:rPr>
      </w:pPr>
      <w:r w:rsidRPr="00613FC9">
        <w:rPr>
          <w:rFonts w:cs="Arial"/>
          <w:bCs/>
          <w:lang w:val="fr-FR"/>
        </w:rPr>
        <w:t>-</w:t>
      </w:r>
      <w:r w:rsidRPr="00613FC9">
        <w:rPr>
          <w:rFonts w:cs="Arial"/>
          <w:bCs/>
          <w:lang w:val="fr-FR"/>
        </w:rPr>
        <w:tab/>
        <w:t>Montrer l'exemple et aider l'équipe Concern à atteindre les objectifs de l'organisation et du programme national ;</w:t>
      </w:r>
    </w:p>
    <w:p w14:paraId="599E8321" w14:textId="77777777" w:rsidR="00CB10C1" w:rsidRPr="00613FC9" w:rsidRDefault="00CB10C1" w:rsidP="00CB10C1">
      <w:pPr>
        <w:spacing w:after="0" w:line="240" w:lineRule="auto"/>
        <w:ind w:left="567" w:hanging="283"/>
        <w:jc w:val="both"/>
        <w:rPr>
          <w:rFonts w:cs="Arial"/>
          <w:bCs/>
          <w:lang w:val="fr-FR"/>
        </w:rPr>
      </w:pPr>
      <w:r w:rsidRPr="00613FC9">
        <w:rPr>
          <w:rFonts w:cs="Arial"/>
          <w:bCs/>
          <w:lang w:val="fr-FR"/>
        </w:rPr>
        <w:t>-</w:t>
      </w:r>
      <w:r w:rsidRPr="00613FC9">
        <w:rPr>
          <w:rFonts w:cs="Arial"/>
          <w:bCs/>
          <w:lang w:val="fr-FR"/>
        </w:rPr>
        <w:tab/>
        <w:t>Veiller à ce que les capacités du personnel, les structures organisationnelles et les approches des programmes soient adaptées à leur objectif et capables d'atteindre efficacement les buts stratégiques de l'organisation ;</w:t>
      </w:r>
    </w:p>
    <w:p w14:paraId="3119684C" w14:textId="77777777" w:rsidR="00CB10C1" w:rsidRPr="00613FC9" w:rsidRDefault="00CB10C1" w:rsidP="00CB10C1">
      <w:pPr>
        <w:spacing w:after="0" w:line="240" w:lineRule="auto"/>
        <w:ind w:left="567" w:hanging="283"/>
        <w:jc w:val="both"/>
        <w:rPr>
          <w:rFonts w:cs="Arial"/>
          <w:bCs/>
          <w:lang w:val="fr-FR"/>
        </w:rPr>
      </w:pPr>
      <w:r w:rsidRPr="00613FC9">
        <w:rPr>
          <w:rFonts w:cs="Arial"/>
          <w:bCs/>
          <w:lang w:val="fr-FR"/>
        </w:rPr>
        <w:t>-</w:t>
      </w:r>
      <w:r w:rsidRPr="00613FC9">
        <w:rPr>
          <w:rFonts w:cs="Arial"/>
          <w:bCs/>
          <w:lang w:val="fr-FR"/>
        </w:rPr>
        <w:tab/>
        <w:t>S'engager dans les grandes questions de défense des intérêts de l'organisation, en apportant un soutien et une direction aux campagnes stratégiques clés.</w:t>
      </w:r>
    </w:p>
    <w:p w14:paraId="7660A88A" w14:textId="77777777" w:rsidR="00CB10C1" w:rsidRPr="00613FC9" w:rsidRDefault="00CB10C1" w:rsidP="00EE5E85">
      <w:pPr>
        <w:spacing w:after="0" w:line="240" w:lineRule="auto"/>
        <w:jc w:val="both"/>
        <w:rPr>
          <w:rFonts w:cs="Arial"/>
          <w:b/>
          <w:bCs/>
          <w:lang w:val="fr-FR"/>
        </w:rPr>
      </w:pPr>
    </w:p>
    <w:p w14:paraId="752EB3C9" w14:textId="77777777" w:rsidR="00CB10C1" w:rsidRPr="00613FC9" w:rsidRDefault="00CB10C1" w:rsidP="00CB10C1">
      <w:pPr>
        <w:spacing w:after="0" w:line="240" w:lineRule="auto"/>
        <w:ind w:left="567" w:hanging="283"/>
        <w:jc w:val="both"/>
        <w:rPr>
          <w:rFonts w:cs="Arial"/>
          <w:b/>
          <w:bCs/>
          <w:lang w:val="fr-FR"/>
        </w:rPr>
      </w:pPr>
      <w:r w:rsidRPr="00613FC9">
        <w:rPr>
          <w:rFonts w:cs="Arial"/>
          <w:b/>
          <w:bCs/>
          <w:lang w:val="fr-FR"/>
        </w:rPr>
        <w:t>Gestion des risques et responsabilité :</w:t>
      </w:r>
    </w:p>
    <w:p w14:paraId="1BB41763" w14:textId="77777777" w:rsidR="00CB10C1" w:rsidRPr="00613FC9" w:rsidRDefault="00CB10C1" w:rsidP="00CB10C1">
      <w:pPr>
        <w:spacing w:after="0" w:line="240" w:lineRule="auto"/>
        <w:ind w:left="567" w:hanging="283"/>
        <w:jc w:val="both"/>
        <w:rPr>
          <w:rFonts w:cs="Arial"/>
          <w:bCs/>
          <w:lang w:val="fr-FR"/>
        </w:rPr>
      </w:pPr>
      <w:r w:rsidRPr="00613FC9">
        <w:rPr>
          <w:rFonts w:cs="Arial"/>
          <w:bCs/>
          <w:lang w:val="fr-FR"/>
        </w:rPr>
        <w:t>-</w:t>
      </w:r>
      <w:r w:rsidRPr="00613FC9">
        <w:rPr>
          <w:rFonts w:cs="Arial"/>
          <w:bCs/>
          <w:lang w:val="fr-FR"/>
        </w:rPr>
        <w:tab/>
        <w:t>Garantir une utilisation optimale des ressources financières, gérées de manière transparente et responsable, conformément aux politiques, systèmes et procédures de Concern et des donateurs, en obtenant des résultats de qualité et en démontrant un bon rapport qualité-prix ;</w:t>
      </w:r>
    </w:p>
    <w:p w14:paraId="08B24232" w14:textId="77777777" w:rsidR="00E55193" w:rsidRDefault="00CB10C1" w:rsidP="00E55193">
      <w:pPr>
        <w:spacing w:after="0" w:line="240" w:lineRule="auto"/>
        <w:ind w:left="567" w:hanging="283"/>
        <w:jc w:val="both"/>
        <w:rPr>
          <w:rFonts w:cs="Arial"/>
          <w:bCs/>
          <w:lang w:val="fr-FR"/>
        </w:rPr>
      </w:pPr>
      <w:r w:rsidRPr="00613FC9">
        <w:rPr>
          <w:rFonts w:cs="Arial"/>
          <w:bCs/>
          <w:lang w:val="fr-FR"/>
        </w:rPr>
        <w:t>-</w:t>
      </w:r>
      <w:r w:rsidRPr="00613FC9">
        <w:rPr>
          <w:rFonts w:cs="Arial"/>
          <w:bCs/>
          <w:lang w:val="fr-FR"/>
        </w:rPr>
        <w:tab/>
        <w:t>Réagir fermement à tout soupçon ou rapport de fraude et adhérer à la politique et aux procédures de Concern en matière d'enquêtes ;</w:t>
      </w:r>
    </w:p>
    <w:p w14:paraId="6D929E25" w14:textId="623ECD55" w:rsidR="00CB10C1" w:rsidRPr="00E55193" w:rsidRDefault="00E55193" w:rsidP="00E55193">
      <w:pPr>
        <w:spacing w:after="0" w:line="240" w:lineRule="auto"/>
        <w:ind w:left="567" w:hanging="283"/>
        <w:jc w:val="both"/>
        <w:rPr>
          <w:rFonts w:cs="Arial"/>
          <w:bCs/>
          <w:lang w:val="fr-FR"/>
        </w:rPr>
      </w:pPr>
      <w:r>
        <w:rPr>
          <w:rFonts w:cs="Arial"/>
          <w:bCs/>
          <w:lang w:val="fr-FR"/>
        </w:rPr>
        <w:t xml:space="preserve">- </w:t>
      </w:r>
      <w:r>
        <w:rPr>
          <w:rFonts w:cs="Arial"/>
          <w:bCs/>
          <w:lang w:val="fr-FR"/>
        </w:rPr>
        <w:tab/>
      </w:r>
      <w:r w:rsidR="00CB10C1" w:rsidRPr="00E55193">
        <w:rPr>
          <w:rFonts w:cs="Arial"/>
          <w:bCs/>
          <w:lang w:val="fr-FR"/>
        </w:rPr>
        <w:t>Diriger et gérer la mise en œuvre des politiques et procédures de sauvegarde, et réagir aux violations du code de conduite et des politiques associées, en collaboration avec le bureau de sauvegarde et l'unité d'enquête ;</w:t>
      </w:r>
    </w:p>
    <w:p w14:paraId="2CC9E475" w14:textId="77777777" w:rsidR="00CB10C1" w:rsidRPr="00613FC9" w:rsidRDefault="00CB10C1" w:rsidP="00CB10C1">
      <w:pPr>
        <w:spacing w:after="0" w:line="240" w:lineRule="auto"/>
        <w:ind w:left="567" w:hanging="283"/>
        <w:jc w:val="both"/>
        <w:rPr>
          <w:rFonts w:cs="Arial"/>
          <w:bCs/>
          <w:lang w:val="fr-FR"/>
        </w:rPr>
      </w:pPr>
      <w:r w:rsidRPr="00613FC9">
        <w:rPr>
          <w:rFonts w:cs="Arial"/>
          <w:bCs/>
          <w:lang w:val="fr-FR"/>
        </w:rPr>
        <w:t>-</w:t>
      </w:r>
      <w:r w:rsidRPr="00613FC9">
        <w:rPr>
          <w:rFonts w:cs="Arial"/>
          <w:bCs/>
          <w:lang w:val="fr-FR"/>
        </w:rPr>
        <w:tab/>
        <w:t xml:space="preserve">Veiller à ce que Concern se conforme à toutes les exigences légales et administratives nationales pertinentes. </w:t>
      </w:r>
    </w:p>
    <w:p w14:paraId="584E2F73" w14:textId="77777777" w:rsidR="00CB10C1" w:rsidRPr="00613FC9" w:rsidRDefault="00CB10C1" w:rsidP="00CB10C1">
      <w:pPr>
        <w:spacing w:after="0" w:line="240" w:lineRule="auto"/>
        <w:ind w:left="567" w:hanging="283"/>
        <w:jc w:val="both"/>
        <w:rPr>
          <w:rFonts w:cs="Arial"/>
          <w:bCs/>
          <w:lang w:val="fr-FR"/>
        </w:rPr>
      </w:pPr>
      <w:r w:rsidRPr="00613FC9">
        <w:rPr>
          <w:rFonts w:cs="Arial"/>
          <w:bCs/>
          <w:lang w:val="fr-FR"/>
        </w:rPr>
        <w:t>-</w:t>
      </w:r>
      <w:r w:rsidRPr="00613FC9">
        <w:rPr>
          <w:rFonts w:cs="Arial"/>
          <w:bCs/>
          <w:lang w:val="fr-FR"/>
        </w:rPr>
        <w:tab/>
        <w:t>Identifier tous les risques, y compris la mise à jour du registre des risques du pays, et mettre en œuvre des mesures d'atténuation en collaboration avec l'équipe de direction du pays ;</w:t>
      </w:r>
    </w:p>
    <w:p w14:paraId="4A7F2B8A" w14:textId="77777777" w:rsidR="00CB10C1" w:rsidRPr="00613FC9" w:rsidRDefault="00CB10C1" w:rsidP="00CB10C1">
      <w:pPr>
        <w:spacing w:after="0" w:line="240" w:lineRule="auto"/>
        <w:ind w:left="567" w:hanging="283"/>
        <w:jc w:val="both"/>
        <w:rPr>
          <w:rFonts w:cs="Arial"/>
          <w:bCs/>
          <w:lang w:val="fr-FR"/>
        </w:rPr>
      </w:pPr>
      <w:r w:rsidRPr="00613FC9">
        <w:rPr>
          <w:rFonts w:cs="Arial"/>
          <w:bCs/>
          <w:lang w:val="fr-FR"/>
        </w:rPr>
        <w:t>-</w:t>
      </w:r>
      <w:r w:rsidRPr="00613FC9">
        <w:rPr>
          <w:rFonts w:cs="Arial"/>
          <w:bCs/>
          <w:lang w:val="fr-FR"/>
        </w:rPr>
        <w:tab/>
        <w:t>Garantir un mécanisme opérationnel de retour d'information et de réponse aux plaintes au sein de tous les programmes et de tous les sites concernés.</w:t>
      </w:r>
    </w:p>
    <w:p w14:paraId="654438AA" w14:textId="77777777" w:rsidR="00CB10C1" w:rsidRPr="00613FC9" w:rsidRDefault="00CB10C1" w:rsidP="00EE5E85">
      <w:pPr>
        <w:spacing w:after="0" w:line="240" w:lineRule="auto"/>
        <w:jc w:val="both"/>
        <w:rPr>
          <w:rFonts w:cs="Arial"/>
          <w:bCs/>
          <w:lang w:val="fr-FR"/>
        </w:rPr>
      </w:pPr>
    </w:p>
    <w:p w14:paraId="053EAE99" w14:textId="77777777" w:rsidR="00CB10C1" w:rsidRPr="00613FC9" w:rsidRDefault="00CB10C1" w:rsidP="00CB10C1">
      <w:pPr>
        <w:spacing w:after="0" w:line="240" w:lineRule="auto"/>
        <w:ind w:left="567" w:hanging="283"/>
        <w:jc w:val="both"/>
        <w:rPr>
          <w:rFonts w:cs="Arial"/>
          <w:b/>
          <w:bCs/>
          <w:lang w:val="fr-FR"/>
        </w:rPr>
      </w:pPr>
      <w:r w:rsidRPr="00613FC9">
        <w:rPr>
          <w:rFonts w:cs="Arial"/>
          <w:b/>
          <w:bCs/>
          <w:lang w:val="fr-FR"/>
        </w:rPr>
        <w:t>Gestion de la sécurité</w:t>
      </w:r>
    </w:p>
    <w:p w14:paraId="508BDE82" w14:textId="77777777" w:rsidR="00E55193" w:rsidRDefault="00CB10C1" w:rsidP="00E55193">
      <w:pPr>
        <w:spacing w:after="0" w:line="240" w:lineRule="auto"/>
        <w:ind w:left="567" w:hanging="283"/>
        <w:jc w:val="both"/>
        <w:rPr>
          <w:rFonts w:cs="Arial"/>
          <w:bCs/>
          <w:lang w:val="fr-FR"/>
        </w:rPr>
      </w:pPr>
      <w:r w:rsidRPr="00613FC9">
        <w:rPr>
          <w:rFonts w:cs="Arial"/>
          <w:bCs/>
          <w:lang w:val="fr-FR"/>
        </w:rPr>
        <w:t>-</w:t>
      </w:r>
      <w:r w:rsidRPr="00613FC9">
        <w:rPr>
          <w:rFonts w:cs="Arial"/>
          <w:bCs/>
          <w:lang w:val="fr-FR"/>
        </w:rPr>
        <w:tab/>
        <w:t>Assurer la sécurité de l'ensemble du personnel du programme national, y compris en dirigeant toute équipe de gestion de crise nécessaire ;</w:t>
      </w:r>
    </w:p>
    <w:p w14:paraId="5713810C" w14:textId="77777777" w:rsidR="00E55193" w:rsidRDefault="00E55193" w:rsidP="00E55193">
      <w:pPr>
        <w:spacing w:after="0" w:line="240" w:lineRule="auto"/>
        <w:ind w:left="567" w:hanging="283"/>
        <w:jc w:val="both"/>
        <w:rPr>
          <w:rFonts w:cs="Arial"/>
          <w:bCs/>
          <w:lang w:val="fr-FR"/>
        </w:rPr>
      </w:pPr>
      <w:r>
        <w:rPr>
          <w:rFonts w:cs="Arial"/>
          <w:bCs/>
          <w:lang w:val="fr-FR"/>
        </w:rPr>
        <w:t xml:space="preserve">-    </w:t>
      </w:r>
      <w:r w:rsidR="00CB10C1" w:rsidRPr="00E55193">
        <w:rPr>
          <w:rFonts w:cs="Arial"/>
          <w:bCs/>
          <w:lang w:val="fr-FR"/>
        </w:rPr>
        <w:t>Veiller à ce que l'ensemble du personnel connaisse et respecte strictement le plan de gestion de la sécurité et les procédures opérationnelles normalisées ;</w:t>
      </w:r>
    </w:p>
    <w:p w14:paraId="057DA5B4" w14:textId="61D2F055" w:rsidR="00CB10C1" w:rsidRPr="00E55193" w:rsidRDefault="00E55193" w:rsidP="00E55193">
      <w:pPr>
        <w:spacing w:after="0" w:line="240" w:lineRule="auto"/>
        <w:ind w:left="567" w:hanging="283"/>
        <w:jc w:val="both"/>
        <w:rPr>
          <w:rFonts w:cs="Arial"/>
          <w:bCs/>
          <w:lang w:val="fr-FR"/>
        </w:rPr>
      </w:pPr>
      <w:r>
        <w:rPr>
          <w:rFonts w:cs="Arial"/>
          <w:bCs/>
          <w:lang w:val="fr-FR"/>
        </w:rPr>
        <w:t xml:space="preserve">-    </w:t>
      </w:r>
      <w:r w:rsidR="00CB10C1" w:rsidRPr="00E55193">
        <w:rPr>
          <w:rFonts w:cs="Arial"/>
          <w:bCs/>
          <w:lang w:val="fr-FR"/>
        </w:rPr>
        <w:t>Établir et maintenir un système efficace de gestion de la sûreté et de la sécurité pour répondre aux normes convenues, et mettre à jour le plan de gestion de la sûreté et les procédures opérationnelles normalisées, le cas échéant.</w:t>
      </w:r>
    </w:p>
    <w:p w14:paraId="404A9C5E" w14:textId="77777777" w:rsidR="00CB10C1" w:rsidRPr="00613FC9" w:rsidRDefault="00CB10C1" w:rsidP="00CB10C1">
      <w:pPr>
        <w:spacing w:after="0" w:line="240" w:lineRule="auto"/>
        <w:ind w:left="567" w:hanging="283"/>
        <w:jc w:val="both"/>
        <w:rPr>
          <w:rFonts w:cs="Arial"/>
          <w:bCs/>
          <w:lang w:val="fr-FR"/>
        </w:rPr>
      </w:pPr>
    </w:p>
    <w:p w14:paraId="095DA1E9" w14:textId="77777777" w:rsidR="00CB10C1" w:rsidRPr="00613FC9" w:rsidRDefault="00CB10C1" w:rsidP="00CB10C1">
      <w:pPr>
        <w:spacing w:after="0" w:line="240" w:lineRule="auto"/>
        <w:ind w:left="567" w:hanging="283"/>
        <w:jc w:val="both"/>
        <w:rPr>
          <w:rFonts w:cs="Arial"/>
          <w:b/>
          <w:bCs/>
          <w:lang w:val="fr-FR"/>
        </w:rPr>
      </w:pPr>
      <w:r w:rsidRPr="00613FC9">
        <w:rPr>
          <w:rFonts w:cs="Arial"/>
          <w:b/>
          <w:bCs/>
          <w:lang w:val="fr-FR"/>
        </w:rPr>
        <w:t xml:space="preserve"> Développement et mise en œuvre du programme :</w:t>
      </w:r>
    </w:p>
    <w:p w14:paraId="6819205D" w14:textId="77777777" w:rsidR="00CB10C1" w:rsidRPr="00613FC9" w:rsidRDefault="00CB10C1" w:rsidP="00CB10C1">
      <w:pPr>
        <w:spacing w:after="0" w:line="240" w:lineRule="auto"/>
        <w:ind w:left="567" w:hanging="283"/>
        <w:jc w:val="both"/>
        <w:rPr>
          <w:rFonts w:cs="Arial"/>
          <w:bCs/>
          <w:lang w:val="fr-FR"/>
        </w:rPr>
      </w:pPr>
      <w:r w:rsidRPr="00613FC9">
        <w:rPr>
          <w:rFonts w:cs="Arial"/>
          <w:bCs/>
          <w:lang w:val="fr-FR"/>
        </w:rPr>
        <w:t>-</w:t>
      </w:r>
      <w:r w:rsidRPr="00613FC9">
        <w:rPr>
          <w:rFonts w:cs="Arial"/>
          <w:bCs/>
          <w:lang w:val="fr-FR"/>
        </w:rPr>
        <w:tab/>
        <w:t>Garantir des ressources financières adéquates pour une programmation continue dans le pays ;</w:t>
      </w:r>
    </w:p>
    <w:p w14:paraId="26FB7CE2" w14:textId="77777777" w:rsidR="00CB10C1" w:rsidRPr="00613FC9" w:rsidRDefault="00CB10C1" w:rsidP="00CB10C1">
      <w:pPr>
        <w:spacing w:after="0" w:line="240" w:lineRule="auto"/>
        <w:ind w:left="567" w:hanging="283"/>
        <w:jc w:val="both"/>
        <w:rPr>
          <w:rFonts w:cs="Arial"/>
          <w:bCs/>
          <w:lang w:val="fr-FR"/>
        </w:rPr>
      </w:pPr>
      <w:r w:rsidRPr="00613FC9">
        <w:rPr>
          <w:rFonts w:cs="Arial"/>
          <w:bCs/>
          <w:lang w:val="fr-FR"/>
        </w:rPr>
        <w:t>-</w:t>
      </w:r>
      <w:r w:rsidRPr="00613FC9">
        <w:rPr>
          <w:rFonts w:cs="Arial"/>
          <w:bCs/>
          <w:lang w:val="fr-FR"/>
        </w:rPr>
        <w:tab/>
        <w:t>Soutenir le directeur de programme pour s'assurer que les programmes sont conçus, mis en œuvre, suivis et évalués conformément aux politiques de Concern Worldwide, en intégrant une approche de gestion axée sur les résultats ;</w:t>
      </w:r>
    </w:p>
    <w:p w14:paraId="18F2AF90" w14:textId="77777777" w:rsidR="00CB10C1" w:rsidRPr="00613FC9" w:rsidRDefault="00CB10C1" w:rsidP="00CB10C1">
      <w:pPr>
        <w:spacing w:after="0" w:line="240" w:lineRule="auto"/>
        <w:ind w:left="567" w:hanging="283"/>
        <w:jc w:val="both"/>
        <w:rPr>
          <w:rFonts w:cs="Arial"/>
          <w:bCs/>
          <w:lang w:val="fr-FR"/>
        </w:rPr>
      </w:pPr>
      <w:r w:rsidRPr="00613FC9">
        <w:rPr>
          <w:rFonts w:cs="Arial"/>
          <w:bCs/>
          <w:lang w:val="fr-FR"/>
        </w:rPr>
        <w:t>-</w:t>
      </w:r>
      <w:r w:rsidRPr="00613FC9">
        <w:rPr>
          <w:rFonts w:cs="Arial"/>
          <w:bCs/>
          <w:lang w:val="fr-FR"/>
        </w:rPr>
        <w:tab/>
        <w:t>Favoriser une culture organisationnelle qui soutient l'apprentissage efficace, le partage et l'amélioration continue de la qualité des programmes.</w:t>
      </w:r>
    </w:p>
    <w:p w14:paraId="3145E967" w14:textId="77777777" w:rsidR="00CB10C1" w:rsidRPr="00613FC9" w:rsidRDefault="00CB10C1" w:rsidP="00CB10C1">
      <w:pPr>
        <w:spacing w:after="0" w:line="240" w:lineRule="auto"/>
        <w:ind w:left="567" w:hanging="283"/>
        <w:jc w:val="both"/>
        <w:rPr>
          <w:rFonts w:cs="Arial"/>
          <w:bCs/>
          <w:lang w:val="fr-FR"/>
        </w:rPr>
      </w:pPr>
    </w:p>
    <w:p w14:paraId="6217CFD6" w14:textId="77777777" w:rsidR="00CB10C1" w:rsidRPr="00613FC9" w:rsidRDefault="00CB10C1" w:rsidP="00CB10C1">
      <w:pPr>
        <w:spacing w:after="0" w:line="240" w:lineRule="auto"/>
        <w:ind w:left="567" w:hanging="283"/>
        <w:jc w:val="both"/>
        <w:rPr>
          <w:rFonts w:cs="Arial"/>
          <w:b/>
          <w:bCs/>
          <w:lang w:val="fr-FR"/>
        </w:rPr>
      </w:pPr>
      <w:r w:rsidRPr="00613FC9">
        <w:rPr>
          <w:rFonts w:cs="Arial"/>
          <w:b/>
          <w:bCs/>
          <w:lang w:val="fr-FR"/>
        </w:rPr>
        <w:t>Soutenir les opérations et la gestion financière :</w:t>
      </w:r>
    </w:p>
    <w:p w14:paraId="468D2028" w14:textId="77777777" w:rsidR="00CB10C1" w:rsidRPr="00613FC9" w:rsidRDefault="00CB10C1" w:rsidP="00CB10C1">
      <w:pPr>
        <w:spacing w:after="0" w:line="240" w:lineRule="auto"/>
        <w:ind w:left="567" w:hanging="283"/>
        <w:jc w:val="both"/>
        <w:rPr>
          <w:rFonts w:cs="Arial"/>
          <w:bCs/>
          <w:lang w:val="fr-FR"/>
        </w:rPr>
      </w:pPr>
      <w:r w:rsidRPr="00613FC9">
        <w:rPr>
          <w:rFonts w:cs="Arial"/>
          <w:bCs/>
          <w:lang w:val="fr-FR"/>
        </w:rPr>
        <w:lastRenderedPageBreak/>
        <w:t>-</w:t>
      </w:r>
      <w:r w:rsidRPr="00613FC9">
        <w:rPr>
          <w:rFonts w:cs="Arial"/>
          <w:bCs/>
          <w:lang w:val="fr-FR"/>
        </w:rPr>
        <w:tab/>
        <w:t>Soutenir et orienter les fonctions opérationnelles et financières afin de garantir un soutien administratif, logistique et financier efficace et efficient au personnel de Concern Worldwide ;</w:t>
      </w:r>
    </w:p>
    <w:p w14:paraId="2F176916" w14:textId="77777777" w:rsidR="00CB10C1" w:rsidRPr="00613FC9" w:rsidRDefault="00CB10C1" w:rsidP="00CB10C1">
      <w:pPr>
        <w:spacing w:after="0" w:line="240" w:lineRule="auto"/>
        <w:ind w:left="567" w:hanging="283"/>
        <w:jc w:val="both"/>
        <w:rPr>
          <w:rFonts w:cs="Arial"/>
          <w:bCs/>
          <w:lang w:val="fr-FR"/>
        </w:rPr>
      </w:pPr>
      <w:r w:rsidRPr="00613FC9">
        <w:rPr>
          <w:rFonts w:cs="Arial"/>
          <w:bCs/>
          <w:lang w:val="fr-FR"/>
        </w:rPr>
        <w:t>-</w:t>
      </w:r>
      <w:r w:rsidRPr="00613FC9">
        <w:rPr>
          <w:rFonts w:cs="Arial"/>
          <w:bCs/>
          <w:lang w:val="fr-FR"/>
        </w:rPr>
        <w:tab/>
        <w:t>Soutenir le contrôleur financier national et le directeur du programme dans la préparation, la révision et le suivi du budget ;</w:t>
      </w:r>
    </w:p>
    <w:p w14:paraId="30274091" w14:textId="77777777" w:rsidR="00CB10C1" w:rsidRPr="00613FC9" w:rsidRDefault="00CB10C1" w:rsidP="00CB10C1">
      <w:pPr>
        <w:pStyle w:val="ListParagraph"/>
        <w:numPr>
          <w:ilvl w:val="0"/>
          <w:numId w:val="17"/>
        </w:numPr>
        <w:spacing w:after="0" w:line="240" w:lineRule="auto"/>
        <w:jc w:val="both"/>
        <w:rPr>
          <w:rFonts w:cs="Arial"/>
          <w:bCs/>
          <w:lang w:val="fr-FR"/>
        </w:rPr>
      </w:pPr>
      <w:r w:rsidRPr="00613FC9">
        <w:rPr>
          <w:rFonts w:cs="Arial"/>
          <w:bCs/>
          <w:lang w:val="fr-FR"/>
        </w:rPr>
        <w:t>Veiller à ce que les révisions budgétaires et les rapports financiers de l'organisation soient soumis à temps, qu'ils soient exacts et parfaitement justifiés ;</w:t>
      </w:r>
    </w:p>
    <w:p w14:paraId="6CE4D0C4" w14:textId="77777777" w:rsidR="00CB10C1" w:rsidRPr="00613FC9" w:rsidRDefault="00CB10C1" w:rsidP="00CB10C1">
      <w:pPr>
        <w:pStyle w:val="ListParagraph"/>
        <w:numPr>
          <w:ilvl w:val="0"/>
          <w:numId w:val="16"/>
        </w:numPr>
        <w:spacing w:after="0" w:line="240" w:lineRule="auto"/>
        <w:jc w:val="both"/>
        <w:rPr>
          <w:rFonts w:cs="Arial"/>
          <w:bCs/>
          <w:lang w:val="fr-FR"/>
        </w:rPr>
      </w:pPr>
      <w:r w:rsidRPr="00613FC9">
        <w:rPr>
          <w:rFonts w:cs="Arial"/>
          <w:bCs/>
          <w:lang w:val="fr-FR"/>
        </w:rPr>
        <w:t>Veiller à ce que les titulaires de budget gèrent activement leurs centres de coûts, contrôlent les dépenses et préparent des budgets précis, et à ce que le CMT procède à un examen mensuel des dépenses/taux d'exécution des programmes ;</w:t>
      </w:r>
    </w:p>
    <w:p w14:paraId="2129E418" w14:textId="77777777" w:rsidR="00CB10C1" w:rsidRPr="00613FC9" w:rsidRDefault="00CB10C1" w:rsidP="00CB10C1">
      <w:pPr>
        <w:spacing w:after="0" w:line="240" w:lineRule="auto"/>
        <w:ind w:left="567" w:hanging="283"/>
        <w:jc w:val="both"/>
        <w:rPr>
          <w:rFonts w:cs="Arial"/>
          <w:bCs/>
          <w:lang w:val="fr-FR"/>
        </w:rPr>
      </w:pPr>
      <w:r w:rsidRPr="00613FC9">
        <w:rPr>
          <w:rFonts w:cs="Arial"/>
          <w:bCs/>
          <w:lang w:val="fr-FR"/>
        </w:rPr>
        <w:t>-</w:t>
      </w:r>
      <w:r w:rsidRPr="00613FC9">
        <w:rPr>
          <w:rFonts w:cs="Arial"/>
          <w:bCs/>
          <w:lang w:val="fr-FR"/>
        </w:rPr>
        <w:tab/>
        <w:t>Veiller à ce que les systèmes informatiques de Concern assurent une communication et une gestion des données efficaces et efficientes pour l'organisation, en liaison avec les systèmes de Concern Worldwide.</w:t>
      </w:r>
    </w:p>
    <w:p w14:paraId="5F202DFB" w14:textId="77777777" w:rsidR="00CB10C1" w:rsidRPr="00613FC9" w:rsidRDefault="00CB10C1" w:rsidP="00CB10C1">
      <w:pPr>
        <w:suppressAutoHyphens/>
        <w:spacing w:after="0" w:line="240" w:lineRule="auto"/>
        <w:ind w:left="567" w:hanging="283"/>
        <w:jc w:val="both"/>
        <w:rPr>
          <w:rFonts w:ascii="Calibri" w:eastAsia="Droid Sans Fallback" w:hAnsi="Calibri" w:cs="Arial"/>
          <w:bCs/>
          <w:kern w:val="2"/>
          <w:lang w:val="fr-FR"/>
        </w:rPr>
      </w:pPr>
      <w:r w:rsidRPr="00613FC9">
        <w:rPr>
          <w:rFonts w:ascii="Calibri" w:eastAsia="Droid Sans Fallback" w:hAnsi="Calibri" w:cs="Arial"/>
          <w:bCs/>
          <w:kern w:val="2"/>
          <w:lang w:val="fr-FR"/>
        </w:rPr>
        <w:t>-</w:t>
      </w:r>
      <w:r w:rsidRPr="00613FC9">
        <w:rPr>
          <w:rFonts w:ascii="Calibri" w:eastAsia="Droid Sans Fallback" w:hAnsi="Calibri" w:cs="Arial"/>
          <w:bCs/>
          <w:kern w:val="2"/>
          <w:lang w:val="fr-FR"/>
        </w:rPr>
        <w:tab/>
        <w:t>Soutenir et guider le directeur des opérations et le directeur des ressources humaines afin de garantir des ressources humaines compétentes et autonomes, dans un environnement de travail équitable, diversifié et efficace ;</w:t>
      </w:r>
    </w:p>
    <w:p w14:paraId="7090D80A" w14:textId="77777777" w:rsidR="00CB10C1" w:rsidRPr="00613FC9" w:rsidRDefault="00CB10C1" w:rsidP="00CB10C1">
      <w:pPr>
        <w:pStyle w:val="ListParagraph"/>
        <w:numPr>
          <w:ilvl w:val="0"/>
          <w:numId w:val="18"/>
        </w:numPr>
        <w:suppressAutoHyphens/>
        <w:spacing w:after="0" w:line="240" w:lineRule="auto"/>
        <w:jc w:val="both"/>
        <w:rPr>
          <w:rFonts w:ascii="Calibri" w:eastAsia="Droid Sans Fallback" w:hAnsi="Calibri" w:cs="Arial"/>
          <w:bCs/>
          <w:kern w:val="2"/>
          <w:lang w:val="fr-FR"/>
        </w:rPr>
      </w:pPr>
      <w:r w:rsidRPr="00613FC9">
        <w:rPr>
          <w:rFonts w:ascii="Calibri" w:eastAsia="Droid Sans Fallback" w:hAnsi="Calibri" w:cs="Arial"/>
          <w:bCs/>
          <w:kern w:val="2"/>
          <w:lang w:val="fr-FR"/>
        </w:rPr>
        <w:t>Garantir l'égalité, la diversité et l'inclusion dans nos équipes et nos programmes ;</w:t>
      </w:r>
    </w:p>
    <w:p w14:paraId="7FBCDA03" w14:textId="77777777" w:rsidR="00CB10C1" w:rsidRPr="00613FC9" w:rsidRDefault="00CB10C1" w:rsidP="00CB10C1">
      <w:pPr>
        <w:pStyle w:val="ListParagraph"/>
        <w:numPr>
          <w:ilvl w:val="0"/>
          <w:numId w:val="18"/>
        </w:numPr>
        <w:suppressAutoHyphens/>
        <w:spacing w:after="0" w:line="240" w:lineRule="auto"/>
        <w:jc w:val="both"/>
        <w:rPr>
          <w:rFonts w:ascii="Calibri" w:eastAsia="Droid Sans Fallback" w:hAnsi="Calibri" w:cs="Arial"/>
          <w:bCs/>
          <w:kern w:val="2"/>
          <w:lang w:val="fr-FR"/>
        </w:rPr>
      </w:pPr>
      <w:r w:rsidRPr="00613FC9">
        <w:rPr>
          <w:rFonts w:ascii="Calibri" w:eastAsia="Droid Sans Fallback" w:hAnsi="Calibri" w:cs="Arial"/>
          <w:bCs/>
          <w:kern w:val="2"/>
          <w:lang w:val="fr-FR"/>
        </w:rPr>
        <w:t>Veiller à ce que le manuel national des ressources humaines et les politiques en matière de ressources humaines soient conformes aux exigences organisationnelles et juridiques nationales, et à ce que l'ensemble du personnel en ait connaissance et s'y conforme ;</w:t>
      </w:r>
    </w:p>
    <w:p w14:paraId="0B0491F7" w14:textId="77777777" w:rsidR="00CB10C1" w:rsidRPr="00613FC9" w:rsidRDefault="00CB10C1" w:rsidP="00CB10C1">
      <w:pPr>
        <w:suppressAutoHyphens/>
        <w:spacing w:after="0" w:line="240" w:lineRule="auto"/>
        <w:ind w:left="567" w:hanging="283"/>
        <w:jc w:val="both"/>
        <w:rPr>
          <w:rFonts w:ascii="Calibri" w:eastAsia="Droid Sans Fallback" w:hAnsi="Calibri" w:cs="Arial"/>
          <w:bCs/>
          <w:kern w:val="2"/>
          <w:lang w:val="fr-FR"/>
        </w:rPr>
      </w:pPr>
      <w:r w:rsidRPr="00613FC9">
        <w:rPr>
          <w:rFonts w:ascii="Calibri" w:eastAsia="Droid Sans Fallback" w:hAnsi="Calibri" w:cs="Arial"/>
          <w:bCs/>
          <w:kern w:val="2"/>
          <w:lang w:val="fr-FR"/>
        </w:rPr>
        <w:t>-</w:t>
      </w:r>
      <w:r w:rsidRPr="00613FC9">
        <w:rPr>
          <w:rFonts w:ascii="Calibri" w:eastAsia="Droid Sans Fallback" w:hAnsi="Calibri" w:cs="Arial"/>
          <w:bCs/>
          <w:kern w:val="2"/>
          <w:lang w:val="fr-FR"/>
        </w:rPr>
        <w:tab/>
        <w:t>Prendre des initiatives pour garantir un bon environnement de travail et un bon esprit d'équipe afin que Concern soit perçu comme un employeur de choix pour le personnel national et international ;</w:t>
      </w:r>
    </w:p>
    <w:p w14:paraId="4960615C" w14:textId="77777777" w:rsidR="00CB10C1" w:rsidRPr="00613FC9" w:rsidRDefault="00CB10C1" w:rsidP="00CB10C1">
      <w:pPr>
        <w:suppressAutoHyphens/>
        <w:spacing w:after="0" w:line="240" w:lineRule="auto"/>
        <w:ind w:left="567" w:hanging="283"/>
        <w:jc w:val="both"/>
        <w:rPr>
          <w:rFonts w:ascii="Calibri" w:eastAsia="Droid Sans Fallback" w:hAnsi="Calibri" w:cs="Arial"/>
          <w:bCs/>
          <w:kern w:val="2"/>
          <w:lang w:val="fr-FR"/>
        </w:rPr>
      </w:pPr>
      <w:r w:rsidRPr="00613FC9">
        <w:rPr>
          <w:rFonts w:ascii="Calibri" w:eastAsia="Droid Sans Fallback" w:hAnsi="Calibri" w:cs="Arial"/>
          <w:bCs/>
          <w:kern w:val="2"/>
          <w:lang w:val="fr-FR"/>
        </w:rPr>
        <w:t>-</w:t>
      </w:r>
      <w:r w:rsidRPr="00613FC9">
        <w:rPr>
          <w:rFonts w:ascii="Calibri" w:eastAsia="Droid Sans Fallback" w:hAnsi="Calibri" w:cs="Arial"/>
          <w:bCs/>
          <w:kern w:val="2"/>
          <w:lang w:val="fr-FR"/>
        </w:rPr>
        <w:tab/>
        <w:t>Veiller à ce que les demandes d'emploi soient préparées en temps utile pour les postes internationaux et superviser tous les aspects des ressources humaines pour le personnel international ;</w:t>
      </w:r>
    </w:p>
    <w:p w14:paraId="1183DBD8" w14:textId="77777777" w:rsidR="00CB10C1" w:rsidRPr="00613FC9" w:rsidRDefault="00CB10C1" w:rsidP="00CB10C1">
      <w:pPr>
        <w:suppressAutoHyphens/>
        <w:spacing w:after="0" w:line="240" w:lineRule="auto"/>
        <w:ind w:left="567" w:hanging="283"/>
        <w:jc w:val="both"/>
        <w:rPr>
          <w:rFonts w:ascii="Calibri" w:eastAsia="Droid Sans Fallback" w:hAnsi="Calibri" w:cs="Arial"/>
          <w:bCs/>
          <w:kern w:val="2"/>
          <w:lang w:val="fr-FR"/>
        </w:rPr>
      </w:pPr>
      <w:r w:rsidRPr="00613FC9">
        <w:rPr>
          <w:rFonts w:ascii="Calibri" w:eastAsia="Droid Sans Fallback" w:hAnsi="Calibri" w:cs="Arial"/>
          <w:bCs/>
          <w:kern w:val="2"/>
          <w:lang w:val="fr-FR"/>
        </w:rPr>
        <w:t>-</w:t>
      </w:r>
      <w:r w:rsidRPr="00613FC9">
        <w:rPr>
          <w:rFonts w:ascii="Calibri" w:eastAsia="Droid Sans Fallback" w:hAnsi="Calibri" w:cs="Arial"/>
          <w:bCs/>
          <w:kern w:val="2"/>
          <w:lang w:val="fr-FR"/>
        </w:rPr>
        <w:tab/>
        <w:t>Veiller à ce que tous les membres du personnel fassent l'objet d'un examen des performances et du développement (PDR) et à ce que les possibilités de formation, de développement et de carrière appropriées soient identifiées.</w:t>
      </w:r>
    </w:p>
    <w:p w14:paraId="6D9778F1" w14:textId="180DC4FF" w:rsidR="00CB10C1" w:rsidRPr="00613FC9" w:rsidRDefault="00CB10C1" w:rsidP="00EE5E85">
      <w:pPr>
        <w:suppressAutoHyphens/>
        <w:spacing w:after="0" w:line="240" w:lineRule="auto"/>
        <w:ind w:left="567" w:hanging="283"/>
        <w:jc w:val="both"/>
        <w:rPr>
          <w:rFonts w:ascii="Calibri" w:eastAsia="Droid Sans Fallback" w:hAnsi="Calibri" w:cs="Arial"/>
          <w:bCs/>
          <w:kern w:val="2"/>
          <w:lang w:val="fr-FR"/>
        </w:rPr>
      </w:pPr>
    </w:p>
    <w:p w14:paraId="6707B7A0" w14:textId="77777777" w:rsidR="00CB10C1" w:rsidRPr="00613FC9" w:rsidRDefault="00CB10C1" w:rsidP="00CB10C1">
      <w:pPr>
        <w:suppressAutoHyphens/>
        <w:spacing w:after="0" w:line="240" w:lineRule="auto"/>
        <w:ind w:left="567" w:hanging="283"/>
        <w:jc w:val="both"/>
        <w:rPr>
          <w:rFonts w:ascii="Calibri" w:eastAsia="Droid Sans Fallback" w:hAnsi="Calibri" w:cs="Arial"/>
          <w:b/>
          <w:bCs/>
          <w:kern w:val="2"/>
          <w:lang w:val="fr-FR"/>
        </w:rPr>
      </w:pPr>
      <w:r w:rsidRPr="00613FC9">
        <w:rPr>
          <w:rFonts w:ascii="Calibri" w:eastAsia="Droid Sans Fallback" w:hAnsi="Calibri" w:cs="Arial"/>
          <w:b/>
          <w:bCs/>
          <w:kern w:val="2"/>
          <w:lang w:val="fr-FR"/>
        </w:rPr>
        <w:t>Représentation et mise en réseau :</w:t>
      </w:r>
    </w:p>
    <w:p w14:paraId="2E1C5B8E" w14:textId="77777777" w:rsidR="00CB10C1" w:rsidRPr="00613FC9" w:rsidRDefault="00CB10C1" w:rsidP="00CB10C1">
      <w:pPr>
        <w:suppressAutoHyphens/>
        <w:spacing w:after="0" w:line="240" w:lineRule="auto"/>
        <w:ind w:left="567" w:hanging="283"/>
        <w:jc w:val="both"/>
        <w:rPr>
          <w:rFonts w:ascii="Calibri" w:eastAsia="Droid Sans Fallback" w:hAnsi="Calibri" w:cs="Arial"/>
          <w:bCs/>
          <w:kern w:val="2"/>
          <w:lang w:val="fr-FR"/>
        </w:rPr>
      </w:pPr>
      <w:r w:rsidRPr="00613FC9">
        <w:rPr>
          <w:rFonts w:ascii="Calibri" w:eastAsia="Droid Sans Fallback" w:hAnsi="Calibri" w:cs="Arial"/>
          <w:bCs/>
          <w:kern w:val="2"/>
          <w:lang w:val="fr-FR"/>
        </w:rPr>
        <w:t>-</w:t>
      </w:r>
      <w:r w:rsidRPr="00613FC9">
        <w:rPr>
          <w:rFonts w:ascii="Calibri" w:eastAsia="Droid Sans Fallback" w:hAnsi="Calibri" w:cs="Arial"/>
          <w:bCs/>
          <w:kern w:val="2"/>
          <w:lang w:val="fr-FR"/>
        </w:rPr>
        <w:tab/>
        <w:t>Créer un profil fort et visible pour l'organisation, en tant qu'acteur principal dans la lutte contre la pauvreté et la mise en œuvre de programmes de résilience ;</w:t>
      </w:r>
    </w:p>
    <w:p w14:paraId="10F115AE" w14:textId="77777777" w:rsidR="00CB10C1" w:rsidRPr="00613FC9" w:rsidRDefault="00CB10C1" w:rsidP="00CB10C1">
      <w:pPr>
        <w:suppressAutoHyphens/>
        <w:spacing w:after="0" w:line="240" w:lineRule="auto"/>
        <w:ind w:left="567" w:hanging="283"/>
        <w:jc w:val="both"/>
        <w:rPr>
          <w:rFonts w:ascii="Calibri" w:eastAsia="Droid Sans Fallback" w:hAnsi="Calibri" w:cs="Arial"/>
          <w:bCs/>
          <w:kern w:val="2"/>
          <w:lang w:val="fr-FR"/>
        </w:rPr>
      </w:pPr>
      <w:r w:rsidRPr="00613FC9">
        <w:rPr>
          <w:rFonts w:ascii="Calibri" w:eastAsia="Droid Sans Fallback" w:hAnsi="Calibri" w:cs="Arial"/>
          <w:bCs/>
          <w:kern w:val="2"/>
          <w:lang w:val="fr-FR"/>
        </w:rPr>
        <w:t>-</w:t>
      </w:r>
      <w:r w:rsidRPr="00613FC9">
        <w:rPr>
          <w:rFonts w:ascii="Calibri" w:eastAsia="Droid Sans Fallback" w:hAnsi="Calibri" w:cs="Arial"/>
          <w:bCs/>
          <w:kern w:val="2"/>
          <w:lang w:val="fr-FR"/>
        </w:rPr>
        <w:tab/>
        <w:t>Communiquer des informations sur Concern et son programme au niveau national au gouvernement, aux donateurs, aux Nations unies et aux ONGI, aux alliances et aux réseaux dans le cadre d'une série de forums ;</w:t>
      </w:r>
    </w:p>
    <w:p w14:paraId="0BD96571" w14:textId="77777777" w:rsidR="00CB10C1" w:rsidRPr="00613FC9" w:rsidRDefault="00CB10C1" w:rsidP="00CB10C1">
      <w:pPr>
        <w:suppressAutoHyphens/>
        <w:spacing w:after="0" w:line="240" w:lineRule="auto"/>
        <w:ind w:left="567" w:hanging="283"/>
        <w:jc w:val="both"/>
        <w:rPr>
          <w:rFonts w:ascii="Calibri" w:eastAsia="Droid Sans Fallback" w:hAnsi="Calibri" w:cs="Arial"/>
          <w:bCs/>
          <w:kern w:val="2"/>
          <w:lang w:val="fr-FR"/>
        </w:rPr>
      </w:pPr>
      <w:r w:rsidRPr="00613FC9">
        <w:rPr>
          <w:rFonts w:ascii="Calibri" w:eastAsia="Droid Sans Fallback" w:hAnsi="Calibri" w:cs="Arial"/>
          <w:bCs/>
          <w:kern w:val="2"/>
          <w:lang w:val="fr-FR"/>
        </w:rPr>
        <w:t>-</w:t>
      </w:r>
      <w:r w:rsidRPr="00613FC9">
        <w:rPr>
          <w:rFonts w:ascii="Calibri" w:eastAsia="Droid Sans Fallback" w:hAnsi="Calibri" w:cs="Arial"/>
          <w:bCs/>
          <w:kern w:val="2"/>
          <w:lang w:val="fr-FR"/>
        </w:rPr>
        <w:tab/>
        <w:t>S'engager de manière appropriée avec les médias pour s'assurer que les valeurs, la vision et les programmes de Concern sont mis en évidence ;</w:t>
      </w:r>
    </w:p>
    <w:p w14:paraId="2E15607E" w14:textId="77777777" w:rsidR="00CB10C1" w:rsidRPr="00613FC9" w:rsidRDefault="00CB10C1" w:rsidP="00CB10C1">
      <w:pPr>
        <w:suppressAutoHyphens/>
        <w:spacing w:after="0" w:line="240" w:lineRule="auto"/>
        <w:ind w:left="567" w:hanging="283"/>
        <w:jc w:val="both"/>
        <w:rPr>
          <w:rFonts w:ascii="Calibri" w:eastAsia="Droid Sans Fallback" w:hAnsi="Calibri" w:cs="Arial"/>
          <w:bCs/>
          <w:kern w:val="2"/>
          <w:lang w:val="fr-FR"/>
        </w:rPr>
      </w:pPr>
      <w:r w:rsidRPr="00613FC9">
        <w:rPr>
          <w:rFonts w:ascii="Calibri" w:eastAsia="Droid Sans Fallback" w:hAnsi="Calibri" w:cs="Arial"/>
          <w:bCs/>
          <w:kern w:val="2"/>
          <w:lang w:val="fr-FR"/>
        </w:rPr>
        <w:t>-</w:t>
      </w:r>
      <w:r w:rsidRPr="00613FC9">
        <w:rPr>
          <w:rFonts w:ascii="Calibri" w:eastAsia="Droid Sans Fallback" w:hAnsi="Calibri" w:cs="Arial"/>
          <w:bCs/>
          <w:kern w:val="2"/>
          <w:lang w:val="fr-FR"/>
        </w:rPr>
        <w:tab/>
        <w:t xml:space="preserve">Représenter Concern Worldwide dans des réunions stratégiques nationales et internationales ; </w:t>
      </w:r>
    </w:p>
    <w:p w14:paraId="05237D58" w14:textId="77777777" w:rsidR="00CB10C1" w:rsidRPr="00613FC9" w:rsidRDefault="00CB10C1" w:rsidP="00CB10C1">
      <w:pPr>
        <w:pStyle w:val="ListParagraph"/>
        <w:numPr>
          <w:ilvl w:val="0"/>
          <w:numId w:val="20"/>
        </w:numPr>
        <w:suppressAutoHyphens/>
        <w:spacing w:after="0" w:line="240" w:lineRule="auto"/>
        <w:ind w:left="567" w:hanging="283"/>
        <w:rPr>
          <w:rFonts w:ascii="Calibri" w:eastAsia="Droid Sans Fallback" w:hAnsi="Calibri" w:cs="Arial"/>
          <w:bCs/>
          <w:kern w:val="2"/>
          <w:lang w:val="fr-FR"/>
        </w:rPr>
      </w:pPr>
      <w:r w:rsidRPr="00613FC9">
        <w:rPr>
          <w:rFonts w:ascii="Calibri" w:eastAsia="Droid Sans Fallback" w:hAnsi="Calibri" w:cs="Arial"/>
          <w:bCs/>
          <w:kern w:val="2"/>
          <w:lang w:val="fr-FR"/>
        </w:rPr>
        <w:t>Représenter Concern dans le cadre du FONGIH et d'autres plateformes de représentation, ainsi que diriger l'Alliance 2015 dans le pays.</w:t>
      </w:r>
    </w:p>
    <w:p w14:paraId="3D8C5BF5" w14:textId="77777777" w:rsidR="00CB10C1" w:rsidRPr="00613FC9" w:rsidRDefault="00CB10C1" w:rsidP="00CB10C1">
      <w:pPr>
        <w:suppressAutoHyphens/>
        <w:spacing w:after="0" w:line="240" w:lineRule="auto"/>
        <w:ind w:left="567" w:hanging="283"/>
        <w:jc w:val="both"/>
        <w:rPr>
          <w:rFonts w:ascii="Calibri" w:eastAsia="Droid Sans Fallback" w:hAnsi="Calibri" w:cs="Arial"/>
          <w:bCs/>
          <w:kern w:val="2"/>
          <w:lang w:val="fr-FR"/>
        </w:rPr>
      </w:pPr>
      <w:r w:rsidRPr="00613FC9">
        <w:rPr>
          <w:rFonts w:ascii="Calibri" w:eastAsia="Droid Sans Fallback" w:hAnsi="Calibri" w:cs="Arial"/>
          <w:bCs/>
          <w:kern w:val="2"/>
          <w:lang w:val="fr-FR"/>
        </w:rPr>
        <w:t>-</w:t>
      </w:r>
      <w:r w:rsidRPr="00613FC9">
        <w:rPr>
          <w:rFonts w:ascii="Calibri" w:eastAsia="Droid Sans Fallback" w:hAnsi="Calibri" w:cs="Arial"/>
          <w:bCs/>
          <w:kern w:val="2"/>
          <w:lang w:val="fr-FR"/>
        </w:rPr>
        <w:tab/>
        <w:t>Veiller au maintien et à la mise à jour des relations et des accords formels avec le gouvernement.</w:t>
      </w:r>
    </w:p>
    <w:p w14:paraId="4CB08851" w14:textId="77777777" w:rsidR="00CB10C1" w:rsidRPr="00613FC9" w:rsidRDefault="00CB10C1" w:rsidP="00CB10C1">
      <w:pPr>
        <w:suppressAutoHyphens/>
        <w:spacing w:after="0" w:line="240" w:lineRule="auto"/>
        <w:ind w:left="567" w:hanging="283"/>
        <w:jc w:val="both"/>
        <w:rPr>
          <w:rFonts w:ascii="Calibri" w:eastAsia="Droid Sans Fallback" w:hAnsi="Calibri" w:cs="Arial"/>
          <w:bCs/>
          <w:kern w:val="2"/>
          <w:lang w:val="fr-FR"/>
        </w:rPr>
      </w:pPr>
    </w:p>
    <w:p w14:paraId="2B6A5BC0" w14:textId="77777777" w:rsidR="00CB10C1" w:rsidRPr="00613FC9" w:rsidRDefault="00CB10C1" w:rsidP="00CB10C1">
      <w:pPr>
        <w:suppressAutoHyphens/>
        <w:spacing w:after="0" w:line="240" w:lineRule="auto"/>
        <w:ind w:left="567" w:hanging="283"/>
        <w:jc w:val="both"/>
        <w:rPr>
          <w:rFonts w:ascii="Calibri" w:eastAsia="Droid Sans Fallback" w:hAnsi="Calibri" w:cs="Arial"/>
          <w:b/>
          <w:kern w:val="2"/>
          <w:lang w:val="fr-FR"/>
        </w:rPr>
      </w:pPr>
      <w:r w:rsidRPr="00613FC9">
        <w:rPr>
          <w:rFonts w:ascii="Calibri" w:eastAsia="Droid Sans Fallback" w:hAnsi="Calibri" w:cs="Arial"/>
          <w:b/>
          <w:kern w:val="2"/>
          <w:lang w:val="fr-FR"/>
        </w:rPr>
        <w:t xml:space="preserve">Responsabilité </w:t>
      </w:r>
    </w:p>
    <w:p w14:paraId="2A4EA3CD" w14:textId="77777777" w:rsidR="00CB10C1" w:rsidRPr="00613FC9" w:rsidRDefault="00CB10C1" w:rsidP="00CB10C1">
      <w:pPr>
        <w:suppressAutoHyphens/>
        <w:spacing w:after="0" w:line="240" w:lineRule="auto"/>
        <w:ind w:left="567" w:hanging="283"/>
        <w:jc w:val="both"/>
        <w:rPr>
          <w:rFonts w:ascii="Calibri" w:eastAsia="Droid Sans Fallback" w:hAnsi="Calibri" w:cs="Arial"/>
          <w:bCs/>
          <w:kern w:val="2"/>
          <w:lang w:val="fr-FR"/>
        </w:rPr>
      </w:pPr>
      <w:r w:rsidRPr="00613FC9">
        <w:rPr>
          <w:rFonts w:ascii="Calibri" w:eastAsia="Droid Sans Fallback" w:hAnsi="Calibri" w:cs="Arial"/>
          <w:bCs/>
          <w:kern w:val="2"/>
          <w:lang w:val="fr-FR"/>
        </w:rPr>
        <w:t>-</w:t>
      </w:r>
      <w:r w:rsidRPr="00613FC9">
        <w:rPr>
          <w:rFonts w:ascii="Calibri" w:eastAsia="Droid Sans Fallback" w:hAnsi="Calibri" w:cs="Arial"/>
          <w:bCs/>
          <w:kern w:val="2"/>
          <w:lang w:val="fr-FR"/>
        </w:rPr>
        <w:tab/>
        <w:t>Promouvoir et assurer le respect des engagements et des critères de qualité de la norme humanitaire de base (CHS) ;</w:t>
      </w:r>
    </w:p>
    <w:p w14:paraId="25EEBB27" w14:textId="77777777" w:rsidR="00CB10C1" w:rsidRPr="00613FC9" w:rsidRDefault="00CB10C1" w:rsidP="00CB10C1">
      <w:pPr>
        <w:suppressAutoHyphens/>
        <w:spacing w:after="0" w:line="240" w:lineRule="auto"/>
        <w:ind w:left="567" w:hanging="283"/>
        <w:jc w:val="both"/>
        <w:rPr>
          <w:rFonts w:ascii="Calibri" w:eastAsia="Droid Sans Fallback" w:hAnsi="Calibri" w:cs="Arial"/>
          <w:bCs/>
          <w:kern w:val="2"/>
          <w:lang w:val="fr-FR"/>
        </w:rPr>
      </w:pPr>
      <w:r w:rsidRPr="00613FC9">
        <w:rPr>
          <w:rFonts w:ascii="Calibri" w:eastAsia="Droid Sans Fallback" w:hAnsi="Calibri" w:cs="Arial"/>
          <w:bCs/>
          <w:kern w:val="2"/>
          <w:lang w:val="fr-FR"/>
        </w:rPr>
        <w:t>-</w:t>
      </w:r>
      <w:r w:rsidRPr="00613FC9">
        <w:rPr>
          <w:rFonts w:ascii="Calibri" w:eastAsia="Droid Sans Fallback" w:hAnsi="Calibri" w:cs="Arial"/>
          <w:bCs/>
          <w:kern w:val="2"/>
          <w:lang w:val="fr-FR"/>
        </w:rPr>
        <w:tab/>
        <w:t>Veiller à ce que l'ensemble du personnel soit familiarisé avec les principes qui sous-tendent la responsabilité, la protection et le mécanisme de retour d'information et de réponse aux plaintes de Concern (FCRM) et veiller à ce que les informations sur les engagements de Concern en matière de responsabilité et de protection soient diffusées parmi les participants aux programmes et les communautés ;</w:t>
      </w:r>
    </w:p>
    <w:p w14:paraId="528E8C2D" w14:textId="77777777" w:rsidR="00CB10C1" w:rsidRPr="00613FC9" w:rsidRDefault="00CB10C1" w:rsidP="00CB10C1">
      <w:pPr>
        <w:suppressAutoHyphens/>
        <w:spacing w:after="0" w:line="240" w:lineRule="auto"/>
        <w:ind w:left="567" w:hanging="283"/>
        <w:jc w:val="both"/>
        <w:rPr>
          <w:rFonts w:ascii="Calibri" w:eastAsia="Droid Sans Fallback" w:hAnsi="Calibri" w:cs="Arial"/>
          <w:bCs/>
          <w:kern w:val="2"/>
          <w:lang w:val="fr-FR"/>
        </w:rPr>
      </w:pPr>
      <w:r w:rsidRPr="00613FC9">
        <w:rPr>
          <w:rFonts w:ascii="Calibri" w:eastAsia="Droid Sans Fallback" w:hAnsi="Calibri" w:cs="Arial"/>
          <w:bCs/>
          <w:kern w:val="2"/>
          <w:lang w:val="fr-FR"/>
        </w:rPr>
        <w:t>-</w:t>
      </w:r>
      <w:r w:rsidRPr="00613FC9">
        <w:rPr>
          <w:rFonts w:ascii="Calibri" w:eastAsia="Droid Sans Fallback" w:hAnsi="Calibri" w:cs="Arial"/>
          <w:bCs/>
          <w:kern w:val="2"/>
          <w:lang w:val="fr-FR"/>
        </w:rPr>
        <w:tab/>
        <w:t>Veiller à ce que le FCRM soit fonctionnel, efficacement mis en œuvre et accessible dans tous les lieux où se déroulent les programmes, ce qui permet de signaler en toute sécurité les plaintes liées aux programmes et les plaintes sensibles, y compris les problèmes de protection ;</w:t>
      </w:r>
    </w:p>
    <w:p w14:paraId="5EB673D7" w14:textId="70DA6234" w:rsidR="00CB10C1" w:rsidRPr="00613FC9" w:rsidRDefault="00CB10C1" w:rsidP="00CB10C1">
      <w:pPr>
        <w:suppressAutoHyphens/>
        <w:spacing w:after="0" w:line="240" w:lineRule="auto"/>
        <w:ind w:left="567" w:hanging="283"/>
        <w:jc w:val="both"/>
        <w:rPr>
          <w:rFonts w:ascii="Calibri" w:eastAsia="Droid Sans Fallback" w:hAnsi="Calibri" w:cs="Arial"/>
          <w:bCs/>
          <w:kern w:val="2"/>
          <w:lang w:val="fr-FR"/>
        </w:rPr>
      </w:pPr>
      <w:r w:rsidRPr="00613FC9">
        <w:rPr>
          <w:rFonts w:ascii="Calibri" w:eastAsia="Droid Sans Fallback" w:hAnsi="Calibri" w:cs="Arial"/>
          <w:bCs/>
          <w:kern w:val="2"/>
          <w:lang w:val="fr-FR"/>
        </w:rPr>
        <w:t>-</w:t>
      </w:r>
      <w:r w:rsidRPr="00613FC9">
        <w:rPr>
          <w:rFonts w:ascii="Calibri" w:eastAsia="Droid Sans Fallback" w:hAnsi="Calibri" w:cs="Arial"/>
          <w:bCs/>
          <w:kern w:val="2"/>
          <w:lang w:val="fr-FR"/>
        </w:rPr>
        <w:tab/>
        <w:t>Veiller à ce que les plaintes soient accueillies, gérées et traitées de manière opportune, équitable et appropriée ; veiller à ce que les plaintes sensibles, y compris les problèmes de protection, soient traitées dans la plus grande confidentialité et que la sécurité des plaignants et des personnes concernées soit une priorité à tous les stades.</w:t>
      </w:r>
    </w:p>
    <w:p w14:paraId="1886D846" w14:textId="77777777" w:rsidR="00CB10C1" w:rsidRPr="00613FC9" w:rsidRDefault="00CB10C1" w:rsidP="00CB10C1">
      <w:pPr>
        <w:suppressAutoHyphens/>
        <w:spacing w:after="0" w:line="240" w:lineRule="auto"/>
        <w:jc w:val="both"/>
        <w:rPr>
          <w:rFonts w:ascii="Calibri" w:eastAsia="Droid Sans Fallback" w:hAnsi="Calibri" w:cs="Arial"/>
          <w:bCs/>
          <w:kern w:val="2"/>
          <w:lang w:val="fr-FR"/>
        </w:rPr>
      </w:pPr>
    </w:p>
    <w:p w14:paraId="0823AEC1" w14:textId="77777777" w:rsidR="00CB10C1" w:rsidRPr="000354C7" w:rsidRDefault="00CB10C1" w:rsidP="00CB10C1">
      <w:pPr>
        <w:suppressAutoHyphens/>
        <w:spacing w:after="0" w:line="240" w:lineRule="auto"/>
        <w:ind w:left="567" w:hanging="283"/>
        <w:jc w:val="both"/>
        <w:rPr>
          <w:rFonts w:cstheme="minorHAnsi"/>
          <w:b/>
          <w:bCs/>
        </w:rPr>
      </w:pPr>
      <w:proofErr w:type="spellStart"/>
      <w:r w:rsidRPr="0060526B">
        <w:rPr>
          <w:rFonts w:cstheme="minorHAnsi"/>
          <w:b/>
          <w:bCs/>
        </w:rPr>
        <w:t>Autres</w:t>
      </w:r>
      <w:proofErr w:type="spellEnd"/>
    </w:p>
    <w:p w14:paraId="5BF3D3DD" w14:textId="77777777" w:rsidR="00CB10C1" w:rsidRPr="00613FC9" w:rsidRDefault="00CB10C1" w:rsidP="00CB10C1">
      <w:pPr>
        <w:numPr>
          <w:ilvl w:val="0"/>
          <w:numId w:val="14"/>
        </w:numPr>
        <w:shd w:val="clear" w:color="auto" w:fill="FFFFFF"/>
        <w:spacing w:after="0" w:line="240" w:lineRule="auto"/>
        <w:jc w:val="both"/>
        <w:rPr>
          <w:rFonts w:cstheme="minorHAnsi"/>
          <w:lang w:val="fr-FR"/>
        </w:rPr>
      </w:pPr>
      <w:r w:rsidRPr="00613FC9">
        <w:rPr>
          <w:rFonts w:cstheme="minorHAnsi"/>
          <w:lang w:val="fr-FR"/>
        </w:rPr>
        <w:t>Conformément à notre mandat humanitaire, le directeur de pays sera responsable de la mise en œuvre de toute nouvelle intervention d'urgence ;</w:t>
      </w:r>
    </w:p>
    <w:p w14:paraId="569782F7" w14:textId="061532CA" w:rsidR="00CB10C1" w:rsidRPr="00613FC9" w:rsidRDefault="00CB10C1" w:rsidP="00CB10C1">
      <w:pPr>
        <w:numPr>
          <w:ilvl w:val="0"/>
          <w:numId w:val="14"/>
        </w:numPr>
        <w:shd w:val="clear" w:color="auto" w:fill="FFFFFF"/>
        <w:spacing w:before="100" w:beforeAutospacing="1" w:after="100" w:afterAutospacing="1" w:line="240" w:lineRule="auto"/>
        <w:jc w:val="both"/>
        <w:rPr>
          <w:rFonts w:cstheme="minorHAnsi"/>
          <w:lang w:val="fr-FR"/>
        </w:rPr>
      </w:pPr>
      <w:r w:rsidRPr="00613FC9">
        <w:rPr>
          <w:rFonts w:cstheme="minorHAnsi"/>
          <w:lang w:val="fr-FR"/>
        </w:rPr>
        <w:lastRenderedPageBreak/>
        <w:t>Le programme s'inscrit dans un contexte dynamique qui nécessite une adaptation permanente du plan stratégique, de nouvelles évaluations de zones et de secteurs et la possibilité d'une extension à d'autres zones géographiques.</w:t>
      </w:r>
    </w:p>
    <w:p w14:paraId="79484A88" w14:textId="54D3A616" w:rsidR="00C447E8" w:rsidRPr="00613FC9" w:rsidRDefault="001D042C" w:rsidP="00C447E8">
      <w:pPr>
        <w:spacing w:line="254" w:lineRule="auto"/>
        <w:rPr>
          <w:rFonts w:eastAsia="Calibri" w:cstheme="minorHAnsi"/>
          <w:i/>
          <w:lang w:val="fr-FR"/>
        </w:rPr>
      </w:pPr>
      <w:r w:rsidRPr="00613FC9">
        <w:rPr>
          <w:rFonts w:cstheme="minorHAnsi"/>
          <w:i/>
          <w:lang w:val="fr-FR"/>
        </w:rPr>
        <w:t xml:space="preserve">À ajouter </w:t>
      </w:r>
      <w:r w:rsidR="00C447E8" w:rsidRPr="00613FC9">
        <w:rPr>
          <w:rFonts w:cstheme="minorHAnsi"/>
          <w:i/>
          <w:lang w:val="fr-FR"/>
        </w:rPr>
        <w:t>pour les gestionnaires :</w:t>
      </w:r>
    </w:p>
    <w:p w14:paraId="65603B24" w14:textId="23C0D848" w:rsidR="00C447E8" w:rsidRPr="00613FC9" w:rsidRDefault="00661EE9" w:rsidP="169B1D59">
      <w:pPr>
        <w:pStyle w:val="ListParagraph"/>
        <w:numPr>
          <w:ilvl w:val="0"/>
          <w:numId w:val="12"/>
        </w:numPr>
        <w:spacing w:line="254" w:lineRule="auto"/>
        <w:jc w:val="both"/>
        <w:rPr>
          <w:lang w:val="fr-FR"/>
        </w:rPr>
      </w:pPr>
      <w:r w:rsidRPr="00613FC9">
        <w:rPr>
          <w:lang w:val="fr-FR"/>
        </w:rPr>
        <w:t xml:space="preserve">Tous les responsables sont chargés de </w:t>
      </w:r>
      <w:r w:rsidR="00D473C9" w:rsidRPr="00613FC9">
        <w:rPr>
          <w:lang w:val="fr-FR"/>
        </w:rPr>
        <w:t xml:space="preserve">défendre et de promouvoir les valeurs de Concern, de </w:t>
      </w:r>
      <w:r w:rsidR="00C447E8" w:rsidRPr="00613FC9">
        <w:rPr>
          <w:lang w:val="fr-FR"/>
        </w:rPr>
        <w:t>faire preuve de leadership en matière d'égalité, de diversité et d'inclusion sur le lieu de travail</w:t>
      </w:r>
      <w:r w:rsidRPr="00613FC9">
        <w:rPr>
          <w:lang w:val="fr-FR"/>
        </w:rPr>
        <w:t xml:space="preserve">, </w:t>
      </w:r>
      <w:r w:rsidR="00C447E8" w:rsidRPr="00613FC9">
        <w:rPr>
          <w:lang w:val="fr-FR"/>
        </w:rPr>
        <w:t>et de donner l'exemple d'une éthique positive en matière de protection.</w:t>
      </w:r>
    </w:p>
    <w:p w14:paraId="570ABA9F" w14:textId="67B055AE" w:rsidR="278A5E94" w:rsidRPr="00613FC9" w:rsidRDefault="278A5E94" w:rsidP="169B1D59">
      <w:pPr>
        <w:pStyle w:val="ListParagraph"/>
        <w:numPr>
          <w:ilvl w:val="0"/>
          <w:numId w:val="12"/>
        </w:numPr>
        <w:spacing w:line="254" w:lineRule="auto"/>
        <w:jc w:val="both"/>
        <w:rPr>
          <w:lang w:val="fr-FR"/>
        </w:rPr>
      </w:pPr>
      <w:r w:rsidRPr="00613FC9">
        <w:rPr>
          <w:lang w:val="fr-FR"/>
        </w:rPr>
        <w:t>Tous les cadres sont tenus de participer activement à toute intervention d'urgence, le cas échéant.</w:t>
      </w:r>
    </w:p>
    <w:p w14:paraId="08C2D699" w14:textId="2D308154" w:rsidR="00C447E8" w:rsidRPr="00613FC9" w:rsidRDefault="00C447E8" w:rsidP="00C447E8">
      <w:pPr>
        <w:spacing w:after="200" w:line="276" w:lineRule="auto"/>
        <w:rPr>
          <w:b/>
          <w:lang w:val="fr-FR"/>
        </w:rPr>
      </w:pPr>
      <w:r w:rsidRPr="00613FC9">
        <w:rPr>
          <w:b/>
          <w:lang w:val="fr-FR"/>
        </w:rPr>
        <w:t xml:space="preserve">Exigences du </w:t>
      </w:r>
      <w:r w:rsidR="00770537" w:rsidRPr="00613FC9">
        <w:rPr>
          <w:b/>
          <w:lang w:val="fr-FR"/>
        </w:rPr>
        <w:t>titulaire du poste :</w:t>
      </w:r>
    </w:p>
    <w:p w14:paraId="1773D3E6" w14:textId="77777777" w:rsidR="00A733AC" w:rsidRPr="00613FC9" w:rsidRDefault="00A733AC" w:rsidP="00A733AC">
      <w:pPr>
        <w:spacing w:after="0"/>
        <w:jc w:val="both"/>
        <w:rPr>
          <w:b/>
          <w:color w:val="00734A"/>
          <w:lang w:val="fr-FR"/>
        </w:rPr>
      </w:pPr>
      <w:r w:rsidRPr="00613FC9">
        <w:rPr>
          <w:b/>
          <w:color w:val="00734A"/>
          <w:lang w:val="fr-FR"/>
        </w:rPr>
        <w:t>Vos compétences et votre expérience sont les suivantes</w:t>
      </w:r>
    </w:p>
    <w:p w14:paraId="5194D4BA" w14:textId="77777777" w:rsidR="00A733AC" w:rsidRPr="00693EA5" w:rsidRDefault="00A733AC" w:rsidP="00A733AC">
      <w:pPr>
        <w:pStyle w:val="ListParagraph"/>
        <w:numPr>
          <w:ilvl w:val="0"/>
          <w:numId w:val="21"/>
        </w:numPr>
        <w:spacing w:after="0" w:line="240" w:lineRule="auto"/>
        <w:contextualSpacing w:val="0"/>
        <w:jc w:val="both"/>
      </w:pPr>
      <w:r w:rsidRPr="00693EA5">
        <w:t xml:space="preserve">Diplôme </w:t>
      </w:r>
      <w:proofErr w:type="spellStart"/>
      <w:r w:rsidRPr="00693EA5">
        <w:t>d'études</w:t>
      </w:r>
      <w:proofErr w:type="spellEnd"/>
      <w:r w:rsidRPr="00693EA5">
        <w:t xml:space="preserve"> </w:t>
      </w:r>
      <w:proofErr w:type="spellStart"/>
      <w:r w:rsidRPr="00693EA5">
        <w:t>supérieures</w:t>
      </w:r>
      <w:proofErr w:type="spellEnd"/>
      <w:r w:rsidRPr="00693EA5">
        <w:t xml:space="preserve"> pertinent</w:t>
      </w:r>
    </w:p>
    <w:p w14:paraId="55B1C9EC" w14:textId="77777777" w:rsidR="00A733AC" w:rsidRPr="00613FC9" w:rsidRDefault="00A733AC" w:rsidP="00A733AC">
      <w:pPr>
        <w:pStyle w:val="ListParagraph"/>
        <w:numPr>
          <w:ilvl w:val="0"/>
          <w:numId w:val="21"/>
        </w:numPr>
        <w:spacing w:after="0" w:line="240" w:lineRule="auto"/>
        <w:contextualSpacing w:val="0"/>
        <w:jc w:val="both"/>
        <w:rPr>
          <w:lang w:val="fr-FR"/>
        </w:rPr>
      </w:pPr>
      <w:r w:rsidRPr="00613FC9">
        <w:rPr>
          <w:lang w:val="fr-FR"/>
        </w:rPr>
        <w:t xml:space="preserve">Trois à cinq ans d'expérience à un poste de direction au sein d'une  internationale </w:t>
      </w:r>
    </w:p>
    <w:p w14:paraId="209C4139" w14:textId="77777777" w:rsidR="00A733AC" w:rsidRPr="00613FC9" w:rsidRDefault="00A733AC" w:rsidP="00A733AC">
      <w:pPr>
        <w:pStyle w:val="ListParagraph"/>
        <w:numPr>
          <w:ilvl w:val="0"/>
          <w:numId w:val="21"/>
        </w:numPr>
        <w:spacing w:after="0" w:line="240" w:lineRule="auto"/>
        <w:jc w:val="both"/>
        <w:rPr>
          <w:lang w:val="fr-FR"/>
        </w:rPr>
      </w:pPr>
      <w:r w:rsidRPr="00613FC9">
        <w:rPr>
          <w:rFonts w:cs="Arial"/>
          <w:lang w:val="fr-FR" w:eastAsia="en-GB"/>
        </w:rPr>
        <w:t>Gestion de programmes humanitaires et de développement divers et multisectoriels</w:t>
      </w:r>
      <w:r w:rsidRPr="00613FC9">
        <w:rPr>
          <w:lang w:val="fr-FR"/>
        </w:rPr>
        <w:t>, y compris une expérience en matière de réponse aux situations d'urgence</w:t>
      </w:r>
    </w:p>
    <w:p w14:paraId="257EDD0F" w14:textId="77777777" w:rsidR="00A733AC" w:rsidRPr="00613FC9" w:rsidRDefault="00A733AC" w:rsidP="00A733AC">
      <w:pPr>
        <w:pStyle w:val="ListParagraph"/>
        <w:numPr>
          <w:ilvl w:val="0"/>
          <w:numId w:val="21"/>
        </w:numPr>
        <w:spacing w:after="0" w:line="240" w:lineRule="auto"/>
        <w:jc w:val="both"/>
        <w:rPr>
          <w:lang w:val="fr-FR"/>
        </w:rPr>
      </w:pPr>
      <w:r w:rsidRPr="00613FC9">
        <w:rPr>
          <w:lang w:val="fr-FR"/>
        </w:rPr>
        <w:t>Travail antérieur dans un contexte similaire ; expérience dans la région du Sahel un atout</w:t>
      </w:r>
    </w:p>
    <w:p w14:paraId="0EF34884" w14:textId="66A2DA1F" w:rsidR="00A733AC" w:rsidRPr="00613FC9" w:rsidRDefault="00A733AC" w:rsidP="00A733AC">
      <w:pPr>
        <w:pStyle w:val="ListParagraph"/>
        <w:numPr>
          <w:ilvl w:val="0"/>
          <w:numId w:val="21"/>
        </w:numPr>
        <w:tabs>
          <w:tab w:val="left" w:pos="142"/>
        </w:tabs>
        <w:spacing w:after="0" w:line="276" w:lineRule="auto"/>
        <w:contextualSpacing w:val="0"/>
        <w:jc w:val="both"/>
        <w:rPr>
          <w:rFonts w:cs="Arial"/>
          <w:lang w:val="fr-FR" w:eastAsia="en-GB"/>
        </w:rPr>
      </w:pPr>
      <w:r w:rsidRPr="00613FC9">
        <w:rPr>
          <w:rFonts w:cs="Arial"/>
          <w:lang w:val="fr-FR" w:eastAsia="en-GB"/>
        </w:rPr>
        <w:t>Gestion d'une équipe diversifiée de cadres supérieurs</w:t>
      </w:r>
    </w:p>
    <w:p w14:paraId="2631AF0B" w14:textId="77777777" w:rsidR="00A733AC" w:rsidRPr="00613FC9" w:rsidRDefault="00A733AC" w:rsidP="00A733AC">
      <w:pPr>
        <w:pStyle w:val="JDBullets"/>
        <w:numPr>
          <w:ilvl w:val="0"/>
          <w:numId w:val="21"/>
        </w:numPr>
        <w:tabs>
          <w:tab w:val="left" w:pos="142"/>
        </w:tabs>
        <w:spacing w:before="0" w:after="0"/>
        <w:jc w:val="both"/>
        <w:rPr>
          <w:rFonts w:asciiTheme="minorHAnsi" w:hAnsiTheme="minorHAnsi" w:cs="Arial"/>
          <w:sz w:val="22"/>
          <w:szCs w:val="22"/>
          <w:lang w:val="fr-FR" w:eastAsia="en-GB"/>
        </w:rPr>
      </w:pPr>
      <w:r w:rsidRPr="00613FC9">
        <w:rPr>
          <w:rFonts w:asciiTheme="minorHAnsi" w:hAnsiTheme="minorHAnsi" w:cs="Arial"/>
          <w:sz w:val="22"/>
          <w:szCs w:val="22"/>
          <w:lang w:val="fr-FR" w:eastAsia="en-GB"/>
        </w:rPr>
        <w:t>Gestion des systèmes et des fonctions financières, y compris la connaissance de la conformité des bailleurs de fonds</w:t>
      </w:r>
    </w:p>
    <w:p w14:paraId="5B151096" w14:textId="02A74681" w:rsidR="00A733AC" w:rsidRPr="00613FC9" w:rsidRDefault="00A733AC" w:rsidP="00A733AC">
      <w:pPr>
        <w:widowControl w:val="0"/>
        <w:numPr>
          <w:ilvl w:val="0"/>
          <w:numId w:val="21"/>
        </w:numPr>
        <w:autoSpaceDN w:val="0"/>
        <w:spacing w:after="0" w:line="240" w:lineRule="auto"/>
        <w:jc w:val="both"/>
        <w:rPr>
          <w:rFonts w:ascii="Calibri" w:hAnsi="Calibri" w:cstheme="minorHAnsi"/>
          <w:lang w:val="fr-FR"/>
        </w:rPr>
      </w:pPr>
      <w:r w:rsidRPr="00613FC9">
        <w:rPr>
          <w:rFonts w:cs="Arial"/>
          <w:lang w:val="fr-FR" w:eastAsia="en-GB"/>
        </w:rPr>
        <w:t>Travailler avec les principaux donateurs internationaux et obtenir un financement externe de la part des donateurs</w:t>
      </w:r>
    </w:p>
    <w:p w14:paraId="522A314B" w14:textId="77777777" w:rsidR="00A733AC" w:rsidRPr="00613FC9" w:rsidRDefault="00A733AC" w:rsidP="00A733AC">
      <w:pPr>
        <w:pStyle w:val="JDBullets"/>
        <w:numPr>
          <w:ilvl w:val="0"/>
          <w:numId w:val="21"/>
        </w:numPr>
        <w:tabs>
          <w:tab w:val="left" w:pos="142"/>
        </w:tabs>
        <w:spacing w:before="0" w:after="0"/>
        <w:rPr>
          <w:rFonts w:asciiTheme="minorHAnsi" w:hAnsiTheme="minorHAnsi" w:cs="Arial"/>
          <w:sz w:val="22"/>
          <w:szCs w:val="22"/>
          <w:lang w:val="fr-FR" w:eastAsia="en-GB"/>
        </w:rPr>
      </w:pPr>
      <w:r w:rsidRPr="00613FC9">
        <w:rPr>
          <w:rFonts w:asciiTheme="minorHAnsi" w:hAnsiTheme="minorHAnsi" w:cs="Arial"/>
          <w:sz w:val="22"/>
          <w:szCs w:val="22"/>
          <w:lang w:val="fr-FR" w:eastAsia="en-GB"/>
        </w:rPr>
        <w:t xml:space="preserve">Connaissance et expérience de l'intégration d'approches clés dans les programmes </w:t>
      </w:r>
    </w:p>
    <w:p w14:paraId="37B1EC2E" w14:textId="77777777" w:rsidR="00A733AC" w:rsidRPr="00613FC9" w:rsidRDefault="00A733AC" w:rsidP="59AB5C8F">
      <w:pPr>
        <w:pStyle w:val="JDBullets"/>
        <w:numPr>
          <w:ilvl w:val="0"/>
          <w:numId w:val="21"/>
        </w:numPr>
        <w:tabs>
          <w:tab w:val="left" w:pos="142"/>
        </w:tabs>
        <w:spacing w:before="0" w:after="0"/>
        <w:rPr>
          <w:rFonts w:asciiTheme="minorHAnsi" w:hAnsiTheme="minorHAnsi" w:cs="Arial"/>
          <w:sz w:val="22"/>
          <w:szCs w:val="22"/>
          <w:lang w:val="fr-FR" w:eastAsia="en-GB"/>
        </w:rPr>
      </w:pPr>
      <w:r w:rsidRPr="00613FC9">
        <w:rPr>
          <w:rFonts w:asciiTheme="minorHAnsi" w:hAnsiTheme="minorHAnsi" w:cs="Arial"/>
          <w:sz w:val="22"/>
          <w:szCs w:val="22"/>
          <w:lang w:val="fr-FR" w:eastAsia="en-GB"/>
        </w:rPr>
        <w:t>Excellentes compétences en matière de communication et de relations interpersonnelles et confiance en soi pour s'engager et représenter Concern dans les forums publics, ainsi qu'avec le gouvernement, les médias et les donateurs.</w:t>
      </w:r>
    </w:p>
    <w:p w14:paraId="3FBE63B2" w14:textId="77777777" w:rsidR="00A733AC" w:rsidRPr="00613FC9" w:rsidRDefault="00A733AC" w:rsidP="59AB5C8F">
      <w:pPr>
        <w:pStyle w:val="JDBullets"/>
        <w:numPr>
          <w:ilvl w:val="0"/>
          <w:numId w:val="21"/>
        </w:numPr>
        <w:tabs>
          <w:tab w:val="left" w:pos="720"/>
        </w:tabs>
        <w:spacing w:before="0" w:after="0"/>
        <w:rPr>
          <w:rFonts w:asciiTheme="minorHAnsi" w:hAnsiTheme="minorHAnsi" w:cs="Arial"/>
          <w:sz w:val="22"/>
          <w:szCs w:val="22"/>
          <w:lang w:val="fr-FR" w:eastAsia="en-GB"/>
        </w:rPr>
      </w:pPr>
      <w:r w:rsidRPr="00613FC9">
        <w:rPr>
          <w:rFonts w:asciiTheme="minorHAnsi" w:hAnsiTheme="minorHAnsi" w:cs="Arial"/>
          <w:sz w:val="22"/>
          <w:szCs w:val="22"/>
          <w:lang w:val="fr-FR" w:eastAsia="en-GB"/>
        </w:rPr>
        <w:t xml:space="preserve">Excellentes compétences en matière de leadership, de gestion et de constitution d'équipes </w:t>
      </w:r>
    </w:p>
    <w:p w14:paraId="06038C58" w14:textId="77777777" w:rsidR="00A733AC" w:rsidRPr="00613FC9" w:rsidRDefault="00A733AC" w:rsidP="59AB5C8F">
      <w:pPr>
        <w:pStyle w:val="JDBullets"/>
        <w:numPr>
          <w:ilvl w:val="0"/>
          <w:numId w:val="21"/>
        </w:numPr>
        <w:tabs>
          <w:tab w:val="left" w:pos="720"/>
        </w:tabs>
        <w:spacing w:before="0" w:after="0"/>
        <w:rPr>
          <w:rFonts w:asciiTheme="minorHAnsi" w:hAnsiTheme="minorHAnsi" w:cs="Arial"/>
          <w:sz w:val="22"/>
          <w:szCs w:val="22"/>
          <w:lang w:val="fr-FR" w:eastAsia="en-GB"/>
        </w:rPr>
      </w:pPr>
      <w:r w:rsidRPr="00613FC9">
        <w:rPr>
          <w:rFonts w:asciiTheme="minorHAnsi" w:hAnsiTheme="minorHAnsi" w:cs="Arial"/>
          <w:sz w:val="22"/>
          <w:szCs w:val="22"/>
          <w:lang w:val="fr-FR" w:eastAsia="en-GB"/>
        </w:rPr>
        <w:t>Excellentes compétences en matière de résolution des conflits, de médiation et de négociation</w:t>
      </w:r>
    </w:p>
    <w:p w14:paraId="512BB5EE" w14:textId="77777777" w:rsidR="00A733AC" w:rsidRPr="00613FC9" w:rsidRDefault="00A733AC" w:rsidP="00A733AC">
      <w:pPr>
        <w:pStyle w:val="JDBullets"/>
        <w:numPr>
          <w:ilvl w:val="0"/>
          <w:numId w:val="21"/>
        </w:numPr>
        <w:tabs>
          <w:tab w:val="left" w:pos="720"/>
        </w:tabs>
        <w:spacing w:before="0" w:after="0"/>
        <w:rPr>
          <w:rFonts w:asciiTheme="minorHAnsi" w:hAnsiTheme="minorHAnsi" w:cs="Arial"/>
          <w:sz w:val="22"/>
          <w:szCs w:val="22"/>
          <w:lang w:val="fr-FR" w:eastAsia="en-GB"/>
        </w:rPr>
      </w:pPr>
      <w:r w:rsidRPr="00613FC9">
        <w:rPr>
          <w:rFonts w:asciiTheme="minorHAnsi" w:hAnsiTheme="minorHAnsi" w:cs="Arial"/>
          <w:sz w:val="22"/>
          <w:szCs w:val="22"/>
          <w:lang w:val="fr-FR" w:eastAsia="en-GB"/>
        </w:rPr>
        <w:t xml:space="preserve">Délégation, gestion du temps et établissement des priorités </w:t>
      </w:r>
    </w:p>
    <w:p w14:paraId="14EF3A83" w14:textId="77777777" w:rsidR="00A733AC" w:rsidRPr="00613FC9" w:rsidRDefault="00A733AC" w:rsidP="00A733AC">
      <w:pPr>
        <w:pStyle w:val="ListParagraph"/>
        <w:numPr>
          <w:ilvl w:val="0"/>
          <w:numId w:val="21"/>
        </w:numPr>
        <w:spacing w:after="0" w:line="240" w:lineRule="auto"/>
        <w:contextualSpacing w:val="0"/>
        <w:jc w:val="both"/>
        <w:rPr>
          <w:rFonts w:cs="font298"/>
          <w:lang w:val="fr-FR"/>
        </w:rPr>
      </w:pPr>
      <w:r w:rsidRPr="00613FC9">
        <w:rPr>
          <w:lang w:val="fr-FR"/>
        </w:rPr>
        <w:t>Maîtrise de l'outil informatique et bonne connaissance de Microsoft Office (Word, Excel, Powerpoint, etc.)</w:t>
      </w:r>
    </w:p>
    <w:p w14:paraId="38A47F45" w14:textId="77777777" w:rsidR="00A733AC" w:rsidRPr="00613FC9" w:rsidRDefault="00A733AC" w:rsidP="00A733AC">
      <w:pPr>
        <w:pStyle w:val="ListParagraph"/>
        <w:numPr>
          <w:ilvl w:val="0"/>
          <w:numId w:val="21"/>
        </w:numPr>
        <w:spacing w:after="0" w:line="240" w:lineRule="auto"/>
        <w:contextualSpacing w:val="0"/>
        <w:jc w:val="both"/>
        <w:rPr>
          <w:lang w:val="fr-FR"/>
        </w:rPr>
      </w:pPr>
      <w:r w:rsidRPr="00613FC9">
        <w:rPr>
          <w:lang w:val="fr-FR"/>
        </w:rPr>
        <w:t>Excellente connaissance de l'anglais et du français</w:t>
      </w:r>
    </w:p>
    <w:p w14:paraId="19B33F14" w14:textId="77777777" w:rsidR="00A733AC" w:rsidRPr="00613FC9" w:rsidRDefault="00A733AC" w:rsidP="00A733AC">
      <w:pPr>
        <w:pStyle w:val="ListParagraph"/>
        <w:numPr>
          <w:ilvl w:val="0"/>
          <w:numId w:val="21"/>
        </w:numPr>
        <w:spacing w:after="0" w:line="240" w:lineRule="auto"/>
        <w:jc w:val="both"/>
        <w:rPr>
          <w:lang w:val="fr-FR"/>
        </w:rPr>
      </w:pPr>
      <w:r w:rsidRPr="00613FC9">
        <w:rPr>
          <w:lang w:val="fr-FR"/>
        </w:rPr>
        <w:t>Empathie avec la mission, la vision et les objectifs de Concern, ainsi qu'avec notre groupe cible, les personnes en situation d'extrême pauvreté.</w:t>
      </w:r>
    </w:p>
    <w:p w14:paraId="0C87A0E9" w14:textId="77777777" w:rsidR="00A733AC" w:rsidRPr="00613FC9" w:rsidRDefault="00A733AC" w:rsidP="00A733AC">
      <w:pPr>
        <w:spacing w:after="0"/>
        <w:jc w:val="both"/>
        <w:rPr>
          <w:lang w:val="fr-FR"/>
        </w:rPr>
      </w:pPr>
    </w:p>
    <w:p w14:paraId="4A34B86D" w14:textId="77777777" w:rsidR="00A733AC" w:rsidRPr="00613FC9" w:rsidRDefault="00A733AC" w:rsidP="00A733AC">
      <w:pPr>
        <w:spacing w:after="0"/>
        <w:jc w:val="both"/>
        <w:rPr>
          <w:b/>
          <w:color w:val="00734A"/>
          <w:lang w:val="fr-FR"/>
        </w:rPr>
      </w:pPr>
      <w:r w:rsidRPr="00613FC9">
        <w:rPr>
          <w:b/>
          <w:color w:val="00734A"/>
          <w:lang w:val="fr-FR"/>
        </w:rPr>
        <w:t>Nous aimerions également que vous soyez :</w:t>
      </w:r>
    </w:p>
    <w:p w14:paraId="639406C3" w14:textId="77777777" w:rsidR="00A733AC" w:rsidRPr="00693EA5" w:rsidRDefault="00A733AC" w:rsidP="00A733AC">
      <w:pPr>
        <w:pStyle w:val="ListParagraph"/>
        <w:numPr>
          <w:ilvl w:val="0"/>
          <w:numId w:val="22"/>
        </w:numPr>
        <w:spacing w:after="0" w:line="240" w:lineRule="auto"/>
        <w:jc w:val="both"/>
      </w:pPr>
      <w:r w:rsidRPr="00693EA5">
        <w:t xml:space="preserve">Flexible et </w:t>
      </w:r>
      <w:proofErr w:type="spellStart"/>
      <w:r w:rsidRPr="00693EA5">
        <w:t>fiable</w:t>
      </w:r>
      <w:proofErr w:type="spellEnd"/>
      <w:r w:rsidRPr="00693EA5">
        <w:t xml:space="preserve"> </w:t>
      </w:r>
    </w:p>
    <w:p w14:paraId="40D44686" w14:textId="77777777" w:rsidR="00A733AC" w:rsidRPr="00613FC9" w:rsidRDefault="00A733AC" w:rsidP="00A733AC">
      <w:pPr>
        <w:pStyle w:val="ListParagraph"/>
        <w:numPr>
          <w:ilvl w:val="0"/>
          <w:numId w:val="22"/>
        </w:numPr>
        <w:spacing w:after="0" w:line="240" w:lineRule="auto"/>
        <w:jc w:val="both"/>
        <w:rPr>
          <w:lang w:val="fr-FR"/>
        </w:rPr>
      </w:pPr>
      <w:r w:rsidRPr="00613FC9">
        <w:rPr>
          <w:lang w:val="fr-FR"/>
        </w:rPr>
        <w:t xml:space="preserve">Sensibilité culturelle et empathie à l'égard des autres </w:t>
      </w:r>
    </w:p>
    <w:p w14:paraId="2AA25ACC" w14:textId="1096C243" w:rsidR="00A733AC" w:rsidRPr="00613FC9" w:rsidRDefault="00A733AC" w:rsidP="00A733AC">
      <w:pPr>
        <w:pStyle w:val="ListParagraph"/>
        <w:numPr>
          <w:ilvl w:val="0"/>
          <w:numId w:val="22"/>
        </w:numPr>
        <w:spacing w:after="0" w:line="240" w:lineRule="auto"/>
        <w:jc w:val="both"/>
        <w:rPr>
          <w:lang w:val="fr-FR"/>
        </w:rPr>
      </w:pPr>
      <w:r w:rsidRPr="00613FC9">
        <w:rPr>
          <w:lang w:val="fr-FR"/>
        </w:rPr>
        <w:t>Capacité à travailler sous pression et à respecter des délais stricts</w:t>
      </w:r>
    </w:p>
    <w:p w14:paraId="31820EF7" w14:textId="77777777" w:rsidR="00A733AC" w:rsidRPr="00613FC9" w:rsidRDefault="00A733AC" w:rsidP="00A733AC">
      <w:pPr>
        <w:pStyle w:val="ListParagraph"/>
        <w:numPr>
          <w:ilvl w:val="0"/>
          <w:numId w:val="22"/>
        </w:numPr>
        <w:spacing w:after="0" w:line="240" w:lineRule="auto"/>
        <w:jc w:val="both"/>
        <w:rPr>
          <w:lang w:val="fr-FR"/>
        </w:rPr>
      </w:pPr>
      <w:r w:rsidRPr="00613FC9">
        <w:rPr>
          <w:lang w:val="fr-FR"/>
        </w:rPr>
        <w:t>Capacité et volonté de promouvoir un environnement de travail positif et harmonieux</w:t>
      </w:r>
    </w:p>
    <w:p w14:paraId="44FF50FD" w14:textId="77777777" w:rsidR="00770537" w:rsidRPr="00613FC9" w:rsidRDefault="00770537" w:rsidP="00770537">
      <w:pPr>
        <w:spacing w:after="0" w:line="240" w:lineRule="auto"/>
        <w:rPr>
          <w:rFonts w:cstheme="minorHAnsi"/>
          <w:b/>
          <w:color w:val="007C76"/>
          <w:lang w:val="fr-FR"/>
        </w:rPr>
      </w:pPr>
    </w:p>
    <w:p w14:paraId="62BB7FC5" w14:textId="77777777" w:rsidR="00770537" w:rsidRPr="00613FC9" w:rsidRDefault="00770537" w:rsidP="00770537">
      <w:pPr>
        <w:spacing w:after="0" w:line="240" w:lineRule="auto"/>
        <w:rPr>
          <w:rFonts w:cstheme="minorHAnsi"/>
          <w:i/>
          <w:lang w:val="fr-FR"/>
        </w:rPr>
      </w:pPr>
      <w:r w:rsidRPr="00613FC9">
        <w:rPr>
          <w:rFonts w:cstheme="minorHAnsi"/>
          <w:i/>
          <w:lang w:val="fr-FR"/>
        </w:rPr>
        <w:t>Comme il s'agit d'un poste de direction clé, les candidats potentiels doivent faire preuve d'une grande capacité dans les domaines suivants :</w:t>
      </w:r>
    </w:p>
    <w:p w14:paraId="4E2196B6" w14:textId="77777777" w:rsidR="00770537" w:rsidRPr="00613FC9" w:rsidRDefault="00770537" w:rsidP="00770537">
      <w:pPr>
        <w:autoSpaceDE w:val="0"/>
        <w:autoSpaceDN w:val="0"/>
        <w:adjustRightInd w:val="0"/>
        <w:spacing w:after="0" w:line="240" w:lineRule="auto"/>
        <w:jc w:val="both"/>
        <w:rPr>
          <w:rFonts w:cstheme="minorHAnsi"/>
          <w:b/>
          <w:bCs/>
          <w:color w:val="00734A"/>
          <w:lang w:val="fr-FR"/>
        </w:rPr>
      </w:pPr>
    </w:p>
    <w:tbl>
      <w:tblPr>
        <w:tblStyle w:val="TableGrid1"/>
        <w:tblW w:w="9209" w:type="dxa"/>
        <w:tblLook w:val="04A0" w:firstRow="1" w:lastRow="0" w:firstColumn="1" w:lastColumn="0" w:noHBand="0" w:noVBand="1"/>
      </w:tblPr>
      <w:tblGrid>
        <w:gridCol w:w="5665"/>
        <w:gridCol w:w="3544"/>
      </w:tblGrid>
      <w:tr w:rsidR="00770537" w:rsidRPr="00770537" w14:paraId="6436EE94" w14:textId="77777777" w:rsidTr="004B1C46">
        <w:tc>
          <w:tcPr>
            <w:tcW w:w="5665" w:type="dxa"/>
          </w:tcPr>
          <w:p w14:paraId="799F9E67" w14:textId="04F8055C" w:rsidR="00770537" w:rsidRPr="00613FC9" w:rsidRDefault="00770537" w:rsidP="00EA5B46">
            <w:pPr>
              <w:tabs>
                <w:tab w:val="left" w:pos="2694"/>
              </w:tabs>
              <w:jc w:val="both"/>
              <w:rPr>
                <w:rFonts w:cstheme="minorHAnsi"/>
                <w:sz w:val="20"/>
                <w:szCs w:val="20"/>
                <w:lang w:val="fr-FR"/>
              </w:rPr>
            </w:pPr>
            <w:r w:rsidRPr="00613FC9">
              <w:rPr>
                <w:rFonts w:cstheme="minorHAnsi"/>
                <w:sz w:val="20"/>
                <w:szCs w:val="20"/>
                <w:lang w:val="fr-FR"/>
              </w:rPr>
              <w:t xml:space="preserve">Se concentrer sur les </w:t>
            </w:r>
            <w:r w:rsidR="00661EE9" w:rsidRPr="00613FC9">
              <w:rPr>
                <w:rFonts w:cstheme="minorHAnsi"/>
                <w:sz w:val="20"/>
                <w:szCs w:val="20"/>
                <w:lang w:val="fr-FR"/>
              </w:rPr>
              <w:t xml:space="preserve"> les plus marginalisées </w:t>
            </w:r>
          </w:p>
        </w:tc>
        <w:tc>
          <w:tcPr>
            <w:tcW w:w="3544" w:type="dxa"/>
          </w:tcPr>
          <w:p w14:paraId="7B8CD0E5" w14:textId="77777777" w:rsidR="00770537" w:rsidRPr="00770537" w:rsidRDefault="00770537" w:rsidP="00770537">
            <w:pPr>
              <w:tabs>
                <w:tab w:val="left" w:pos="2694"/>
              </w:tabs>
              <w:jc w:val="both"/>
              <w:rPr>
                <w:rFonts w:cstheme="minorHAnsi"/>
                <w:sz w:val="20"/>
                <w:szCs w:val="20"/>
              </w:rPr>
            </w:pPr>
            <w:proofErr w:type="spellStart"/>
            <w:r w:rsidRPr="00770537">
              <w:rPr>
                <w:rFonts w:cstheme="minorHAnsi"/>
                <w:sz w:val="20"/>
                <w:szCs w:val="20"/>
              </w:rPr>
              <w:t>Communiquer</w:t>
            </w:r>
            <w:proofErr w:type="spellEnd"/>
            <w:r w:rsidRPr="00770537">
              <w:rPr>
                <w:rFonts w:cstheme="minorHAnsi"/>
                <w:sz w:val="20"/>
                <w:szCs w:val="20"/>
              </w:rPr>
              <w:t xml:space="preserve"> et influencer</w:t>
            </w:r>
          </w:p>
        </w:tc>
      </w:tr>
      <w:tr w:rsidR="00770537" w:rsidRPr="00770537" w14:paraId="60531826" w14:textId="77777777" w:rsidTr="004B1C46">
        <w:tc>
          <w:tcPr>
            <w:tcW w:w="5665" w:type="dxa"/>
          </w:tcPr>
          <w:p w14:paraId="2A6B9AAE" w14:textId="77777777" w:rsidR="00770537" w:rsidRPr="00770537" w:rsidRDefault="00770537" w:rsidP="00770537">
            <w:pPr>
              <w:tabs>
                <w:tab w:val="left" w:pos="2694"/>
              </w:tabs>
              <w:jc w:val="both"/>
              <w:rPr>
                <w:rFonts w:cstheme="minorHAnsi"/>
                <w:sz w:val="20"/>
                <w:szCs w:val="20"/>
              </w:rPr>
            </w:pPr>
            <w:r w:rsidRPr="00770537">
              <w:rPr>
                <w:rFonts w:cstheme="minorHAnsi"/>
                <w:sz w:val="20"/>
                <w:szCs w:val="20"/>
              </w:rPr>
              <w:t xml:space="preserve">Gestion des </w:t>
            </w:r>
            <w:proofErr w:type="spellStart"/>
            <w:r w:rsidRPr="00770537">
              <w:rPr>
                <w:rFonts w:cstheme="minorHAnsi"/>
                <w:sz w:val="20"/>
                <w:szCs w:val="20"/>
              </w:rPr>
              <w:t>risques</w:t>
            </w:r>
            <w:proofErr w:type="spellEnd"/>
          </w:p>
        </w:tc>
        <w:tc>
          <w:tcPr>
            <w:tcW w:w="3544" w:type="dxa"/>
          </w:tcPr>
          <w:p w14:paraId="7D19C2CC" w14:textId="77777777" w:rsidR="00770537" w:rsidRPr="00770537" w:rsidRDefault="00770537" w:rsidP="00770537">
            <w:pPr>
              <w:tabs>
                <w:tab w:val="left" w:pos="2694"/>
              </w:tabs>
              <w:jc w:val="both"/>
              <w:rPr>
                <w:rFonts w:cstheme="minorHAnsi"/>
                <w:sz w:val="20"/>
                <w:szCs w:val="20"/>
              </w:rPr>
            </w:pPr>
            <w:proofErr w:type="spellStart"/>
            <w:r w:rsidRPr="00770537">
              <w:rPr>
                <w:rFonts w:cstheme="minorHAnsi"/>
                <w:sz w:val="20"/>
                <w:szCs w:val="20"/>
              </w:rPr>
              <w:t>Conduire</w:t>
            </w:r>
            <w:proofErr w:type="spellEnd"/>
            <w:r w:rsidRPr="00770537">
              <w:rPr>
                <w:rFonts w:cstheme="minorHAnsi"/>
                <w:sz w:val="20"/>
                <w:szCs w:val="20"/>
              </w:rPr>
              <w:t xml:space="preserve"> le </w:t>
            </w:r>
            <w:proofErr w:type="spellStart"/>
            <w:r w:rsidRPr="00770537">
              <w:rPr>
                <w:rFonts w:cstheme="minorHAnsi"/>
                <w:sz w:val="20"/>
                <w:szCs w:val="20"/>
              </w:rPr>
              <w:t>changement</w:t>
            </w:r>
            <w:proofErr w:type="spellEnd"/>
          </w:p>
        </w:tc>
      </w:tr>
      <w:tr w:rsidR="00770537" w:rsidRPr="00770537" w14:paraId="76BAE316" w14:textId="77777777" w:rsidTr="004B1C46">
        <w:tc>
          <w:tcPr>
            <w:tcW w:w="5665" w:type="dxa"/>
          </w:tcPr>
          <w:p w14:paraId="6ED25660" w14:textId="77777777" w:rsidR="00770537" w:rsidRPr="00770537" w:rsidRDefault="00770537" w:rsidP="00770537">
            <w:pPr>
              <w:tabs>
                <w:tab w:val="left" w:pos="2694"/>
              </w:tabs>
              <w:jc w:val="both"/>
              <w:rPr>
                <w:rFonts w:cstheme="minorHAnsi"/>
                <w:sz w:val="20"/>
                <w:szCs w:val="20"/>
              </w:rPr>
            </w:pPr>
            <w:r w:rsidRPr="00770537">
              <w:rPr>
                <w:rFonts w:cstheme="minorHAnsi"/>
                <w:sz w:val="20"/>
                <w:szCs w:val="20"/>
              </w:rPr>
              <w:t xml:space="preserve">Prendre des </w:t>
            </w:r>
            <w:proofErr w:type="spellStart"/>
            <w:r w:rsidRPr="00770537">
              <w:rPr>
                <w:rFonts w:cstheme="minorHAnsi"/>
                <w:sz w:val="20"/>
                <w:szCs w:val="20"/>
              </w:rPr>
              <w:t>décisions</w:t>
            </w:r>
            <w:proofErr w:type="spellEnd"/>
          </w:p>
        </w:tc>
        <w:tc>
          <w:tcPr>
            <w:tcW w:w="3544" w:type="dxa"/>
          </w:tcPr>
          <w:p w14:paraId="16488249" w14:textId="77777777" w:rsidR="00770537" w:rsidRPr="00770537" w:rsidRDefault="00770537" w:rsidP="00770537">
            <w:pPr>
              <w:tabs>
                <w:tab w:val="left" w:pos="2694"/>
              </w:tabs>
              <w:jc w:val="both"/>
              <w:rPr>
                <w:rFonts w:cstheme="minorHAnsi"/>
                <w:sz w:val="20"/>
                <w:szCs w:val="20"/>
              </w:rPr>
            </w:pPr>
            <w:r w:rsidRPr="00770537">
              <w:rPr>
                <w:rFonts w:cstheme="minorHAnsi"/>
                <w:sz w:val="20"/>
                <w:szCs w:val="20"/>
              </w:rPr>
              <w:t xml:space="preserve">Performances de </w:t>
            </w:r>
            <w:proofErr w:type="spellStart"/>
            <w:r w:rsidRPr="00770537">
              <w:rPr>
                <w:rFonts w:cstheme="minorHAnsi"/>
                <w:sz w:val="20"/>
                <w:szCs w:val="20"/>
              </w:rPr>
              <w:t>conduite</w:t>
            </w:r>
            <w:proofErr w:type="spellEnd"/>
          </w:p>
        </w:tc>
      </w:tr>
      <w:tr w:rsidR="00770537" w:rsidRPr="009D3011" w14:paraId="72BAD72F" w14:textId="77777777" w:rsidTr="004B1C46">
        <w:tc>
          <w:tcPr>
            <w:tcW w:w="5665" w:type="dxa"/>
          </w:tcPr>
          <w:p w14:paraId="7AA6C883" w14:textId="77777777" w:rsidR="00770537" w:rsidRPr="00770537" w:rsidRDefault="00770537" w:rsidP="00770537">
            <w:pPr>
              <w:tabs>
                <w:tab w:val="left" w:pos="2694"/>
              </w:tabs>
              <w:jc w:val="both"/>
              <w:rPr>
                <w:rFonts w:cstheme="minorHAnsi"/>
                <w:sz w:val="20"/>
                <w:szCs w:val="20"/>
              </w:rPr>
            </w:pPr>
            <w:proofErr w:type="spellStart"/>
            <w:r w:rsidRPr="00770537">
              <w:rPr>
                <w:rFonts w:cstheme="minorHAnsi"/>
                <w:sz w:val="20"/>
                <w:szCs w:val="20"/>
              </w:rPr>
              <w:t>Montrer</w:t>
            </w:r>
            <w:proofErr w:type="spellEnd"/>
            <w:r w:rsidRPr="00770537">
              <w:rPr>
                <w:rFonts w:cstheme="minorHAnsi"/>
                <w:sz w:val="20"/>
                <w:szCs w:val="20"/>
              </w:rPr>
              <w:t xml:space="preserve"> </w:t>
            </w:r>
            <w:proofErr w:type="spellStart"/>
            <w:r w:rsidRPr="00770537">
              <w:rPr>
                <w:rFonts w:cstheme="minorHAnsi"/>
                <w:sz w:val="20"/>
                <w:szCs w:val="20"/>
              </w:rPr>
              <w:t>l'exemple</w:t>
            </w:r>
            <w:proofErr w:type="spellEnd"/>
          </w:p>
        </w:tc>
        <w:tc>
          <w:tcPr>
            <w:tcW w:w="3544" w:type="dxa"/>
          </w:tcPr>
          <w:p w14:paraId="6B673DCD" w14:textId="77777777" w:rsidR="00770537" w:rsidRPr="00613FC9" w:rsidRDefault="00770537" w:rsidP="00770537">
            <w:pPr>
              <w:tabs>
                <w:tab w:val="left" w:pos="2694"/>
              </w:tabs>
              <w:jc w:val="both"/>
              <w:rPr>
                <w:rFonts w:cstheme="minorHAnsi"/>
                <w:sz w:val="20"/>
                <w:szCs w:val="20"/>
                <w:lang w:val="fr-FR"/>
              </w:rPr>
            </w:pPr>
            <w:r w:rsidRPr="00613FC9">
              <w:rPr>
                <w:rFonts w:cstheme="minorHAnsi"/>
                <w:sz w:val="20"/>
                <w:szCs w:val="20"/>
                <w:lang w:val="fr-FR"/>
              </w:rPr>
              <w:t>Supprimer les obstacles à la mise en œuvre</w:t>
            </w:r>
          </w:p>
        </w:tc>
      </w:tr>
      <w:tr w:rsidR="00770537" w:rsidRPr="00770537" w14:paraId="5247395A" w14:textId="77777777" w:rsidTr="004B1C46">
        <w:tc>
          <w:tcPr>
            <w:tcW w:w="5665" w:type="dxa"/>
          </w:tcPr>
          <w:p w14:paraId="04DE0DB4" w14:textId="77777777" w:rsidR="00770537" w:rsidRPr="00770537" w:rsidRDefault="00770537" w:rsidP="00770537">
            <w:pPr>
              <w:tabs>
                <w:tab w:val="left" w:pos="2694"/>
              </w:tabs>
              <w:jc w:val="both"/>
              <w:rPr>
                <w:rFonts w:cstheme="minorHAnsi"/>
                <w:sz w:val="20"/>
                <w:szCs w:val="20"/>
              </w:rPr>
            </w:pPr>
            <w:proofErr w:type="spellStart"/>
            <w:r w:rsidRPr="00770537">
              <w:rPr>
                <w:rFonts w:cstheme="minorHAnsi"/>
                <w:sz w:val="20"/>
                <w:szCs w:val="20"/>
              </w:rPr>
              <w:t>Motiver</w:t>
            </w:r>
            <w:proofErr w:type="spellEnd"/>
            <w:r w:rsidRPr="00770537">
              <w:rPr>
                <w:rFonts w:cstheme="minorHAnsi"/>
                <w:sz w:val="20"/>
                <w:szCs w:val="20"/>
              </w:rPr>
              <w:t xml:space="preserve"> et </w:t>
            </w:r>
            <w:proofErr w:type="spellStart"/>
            <w:r w:rsidRPr="00770537">
              <w:rPr>
                <w:rFonts w:cstheme="minorHAnsi"/>
                <w:sz w:val="20"/>
                <w:szCs w:val="20"/>
              </w:rPr>
              <w:t>développer</w:t>
            </w:r>
            <w:proofErr w:type="spellEnd"/>
          </w:p>
        </w:tc>
        <w:tc>
          <w:tcPr>
            <w:tcW w:w="3544" w:type="dxa"/>
          </w:tcPr>
          <w:p w14:paraId="55C06DF5" w14:textId="77777777" w:rsidR="00770537" w:rsidRPr="00770537" w:rsidRDefault="00770537" w:rsidP="00770537">
            <w:pPr>
              <w:tabs>
                <w:tab w:val="left" w:pos="2694"/>
              </w:tabs>
              <w:jc w:val="both"/>
              <w:rPr>
                <w:rFonts w:cstheme="minorHAnsi"/>
                <w:sz w:val="20"/>
                <w:szCs w:val="20"/>
              </w:rPr>
            </w:pPr>
          </w:p>
        </w:tc>
      </w:tr>
    </w:tbl>
    <w:p w14:paraId="66097DBC" w14:textId="2FDCDF03" w:rsidR="00286631" w:rsidRDefault="00286631" w:rsidP="1FF98E89">
      <w:pPr>
        <w:pStyle w:val="paragraph"/>
        <w:spacing w:before="0" w:beforeAutospacing="0" w:after="0" w:afterAutospacing="0"/>
        <w:jc w:val="both"/>
        <w:textAlignment w:val="baseline"/>
        <w:rPr>
          <w:rFonts w:cstheme="minorBidi"/>
          <w:b/>
          <w:bCs/>
          <w:color w:val="00734A"/>
          <w:lang w:eastAsia="en-US"/>
        </w:rPr>
      </w:pPr>
    </w:p>
    <w:p w14:paraId="1529700A" w14:textId="21584B3A" w:rsidR="000227A0" w:rsidRPr="00613FC9" w:rsidRDefault="004641D6" w:rsidP="00293CEE">
      <w:pPr>
        <w:pStyle w:val="paragraph"/>
        <w:spacing w:before="0" w:beforeAutospacing="0" w:after="0" w:afterAutospacing="0"/>
        <w:jc w:val="both"/>
        <w:textAlignment w:val="baseline"/>
        <w:rPr>
          <w:rFonts w:asciiTheme="minorHAnsi" w:hAnsiTheme="minorHAnsi" w:cstheme="minorBidi"/>
          <w:sz w:val="22"/>
          <w:szCs w:val="22"/>
          <w:lang w:val="fr-FR"/>
        </w:rPr>
      </w:pPr>
      <w:r w:rsidRPr="00613FC9">
        <w:rPr>
          <w:rStyle w:val="normaltextrun"/>
          <w:rFonts w:asciiTheme="minorHAnsi" w:hAnsiTheme="minorHAnsi" w:cstheme="minorBidi"/>
          <w:sz w:val="22"/>
          <w:szCs w:val="22"/>
          <w:shd w:val="clear" w:color="auto" w:fill="FFFFFF"/>
          <w:lang w:val="fr-FR"/>
        </w:rPr>
        <w:t xml:space="preserve">Nous encourageons </w:t>
      </w:r>
      <w:r w:rsidR="000227A0" w:rsidRPr="00613FC9">
        <w:rPr>
          <w:rStyle w:val="normaltextrun"/>
          <w:rFonts w:asciiTheme="minorHAnsi" w:hAnsiTheme="minorHAnsi" w:cstheme="minorBidi"/>
          <w:sz w:val="22"/>
          <w:szCs w:val="22"/>
          <w:shd w:val="clear" w:color="auto" w:fill="FFFFFF"/>
          <w:lang w:val="fr-FR"/>
        </w:rPr>
        <w:t xml:space="preserve">tous les </w:t>
      </w:r>
      <w:r w:rsidR="00791FB2" w:rsidRPr="00613FC9">
        <w:rPr>
          <w:rStyle w:val="normaltextrun"/>
          <w:rFonts w:asciiTheme="minorHAnsi" w:hAnsiTheme="minorHAnsi" w:cstheme="minorBidi"/>
          <w:sz w:val="22"/>
          <w:szCs w:val="22"/>
          <w:shd w:val="clear" w:color="auto" w:fill="FFFFFF"/>
          <w:lang w:val="fr-FR"/>
        </w:rPr>
        <w:t>candidats éligibles</w:t>
      </w:r>
      <w:r w:rsidR="000227A0" w:rsidRPr="00613FC9">
        <w:rPr>
          <w:rStyle w:val="normaltextrun"/>
          <w:rFonts w:asciiTheme="minorHAnsi" w:hAnsiTheme="minorHAnsi" w:cstheme="minorBidi"/>
          <w:sz w:val="22"/>
          <w:szCs w:val="22"/>
          <w:shd w:val="clear" w:color="auto" w:fill="FFFFFF"/>
          <w:lang w:val="fr-FR"/>
        </w:rPr>
        <w:t xml:space="preserve">, sans distinction de sexe, d'ethnie </w:t>
      </w:r>
      <w:r w:rsidR="00661EE9" w:rsidRPr="00613FC9">
        <w:rPr>
          <w:rStyle w:val="normaltextrun"/>
          <w:rFonts w:asciiTheme="minorHAnsi" w:hAnsiTheme="minorHAnsi" w:cstheme="minorBidi"/>
          <w:sz w:val="22"/>
          <w:szCs w:val="22"/>
          <w:shd w:val="clear" w:color="auto" w:fill="FFFFFF"/>
          <w:lang w:val="fr-FR"/>
        </w:rPr>
        <w:t>ou d'</w:t>
      </w:r>
      <w:r w:rsidR="000227A0" w:rsidRPr="00613FC9">
        <w:rPr>
          <w:rStyle w:val="normaltextrun"/>
          <w:rFonts w:asciiTheme="minorHAnsi" w:hAnsiTheme="minorHAnsi" w:cstheme="minorBidi"/>
          <w:sz w:val="22"/>
          <w:szCs w:val="22"/>
          <w:shd w:val="clear" w:color="auto" w:fill="FFFFFF"/>
          <w:lang w:val="fr-FR"/>
        </w:rPr>
        <w:t>origine, de handicap, de convictions politiques, de croyances religieuses, d'orientation sexuelle ou de statut socio-économique, à poser leur candidature pour faire partie de l'organisation. Concern s'oppose à toutes les formes de discrimination et de rapports de force inégaux et s'engage à promouvoir l'égalité</w:t>
      </w:r>
    </w:p>
    <w:p w14:paraId="71BBE1D5" w14:textId="77777777" w:rsidR="000227A0" w:rsidRPr="00613FC9" w:rsidRDefault="000227A0" w:rsidP="003F362F">
      <w:pPr>
        <w:pStyle w:val="paragraph"/>
        <w:spacing w:before="0" w:beforeAutospacing="0" w:after="0" w:afterAutospacing="0"/>
        <w:textAlignment w:val="baseline"/>
        <w:rPr>
          <w:rStyle w:val="normaltextrun"/>
          <w:rFonts w:asciiTheme="minorHAnsi" w:hAnsiTheme="minorHAnsi" w:cstheme="minorHAnsi"/>
          <w:sz w:val="22"/>
          <w:szCs w:val="22"/>
          <w:lang w:val="fr-FR"/>
        </w:rPr>
      </w:pPr>
    </w:p>
    <w:p w14:paraId="4FD39D0B" w14:textId="77777777" w:rsidR="00791FB2" w:rsidRPr="00613FC9" w:rsidRDefault="00933791" w:rsidP="00293CEE">
      <w:pPr>
        <w:jc w:val="both"/>
        <w:rPr>
          <w:rStyle w:val="normaltextrun"/>
          <w:rFonts w:cstheme="minorHAnsi"/>
          <w:lang w:val="fr-FR"/>
        </w:rPr>
      </w:pPr>
      <w:r w:rsidRPr="00613FC9">
        <w:rPr>
          <w:rStyle w:val="normaltextrun"/>
          <w:rFonts w:cstheme="minorHAnsi"/>
          <w:lang w:val="fr-FR"/>
        </w:rPr>
        <w:t>Si ce poste vous convient, veuillez envoyer votre CV et votre lettre de motivation. Nous répondrons à tous les candidats.</w:t>
      </w:r>
      <w:r w:rsidR="00791FB2" w:rsidRPr="00613FC9">
        <w:rPr>
          <w:rStyle w:val="normaltextrun"/>
          <w:rFonts w:cstheme="minorHAnsi"/>
          <w:lang w:val="fr-FR"/>
        </w:rPr>
        <w:t xml:space="preserve"> Sachez que nous pouvons proposer des postes avant la date de clôture.</w:t>
      </w:r>
    </w:p>
    <w:p w14:paraId="043C81CC" w14:textId="5A180550" w:rsidR="00791FB2" w:rsidRPr="00613FC9" w:rsidRDefault="00791FB2" w:rsidP="00791FB2">
      <w:pPr>
        <w:rPr>
          <w:lang w:val="fr-FR"/>
        </w:rPr>
      </w:pPr>
      <w:r w:rsidRPr="00613FC9">
        <w:rPr>
          <w:rStyle w:val="contentpasted0"/>
          <w:lang w:val="fr-FR"/>
        </w:rPr>
        <w:t>Si vous avez des inquiétudes concernant notre processus de recrutement et que vous avez besoin d'une assistance particulière - par exemple si vous souffrez d'</w:t>
      </w:r>
      <w:r w:rsidR="00437D6B" w:rsidRPr="00613FC9">
        <w:rPr>
          <w:rStyle w:val="contentpasted0"/>
          <w:lang w:val="fr-FR"/>
        </w:rPr>
        <w:t>un handicap</w:t>
      </w:r>
      <w:r w:rsidR="6AD247A9" w:rsidRPr="00613FC9">
        <w:rPr>
          <w:rStyle w:val="contentpasted0"/>
          <w:lang w:val="fr-FR"/>
        </w:rPr>
        <w:t>, tel qu'</w:t>
      </w:r>
      <w:r w:rsidR="00437D6B" w:rsidRPr="00613FC9">
        <w:rPr>
          <w:rStyle w:val="contentpasted0"/>
          <w:lang w:val="fr-FR"/>
        </w:rPr>
        <w:t xml:space="preserve">une </w:t>
      </w:r>
      <w:r w:rsidRPr="00613FC9">
        <w:rPr>
          <w:rStyle w:val="contentpasted0"/>
          <w:lang w:val="fr-FR"/>
        </w:rPr>
        <w:t xml:space="preserve">déficience </w:t>
      </w:r>
      <w:r w:rsidR="00A462B2" w:rsidRPr="00613FC9">
        <w:rPr>
          <w:rStyle w:val="contentpasted0"/>
          <w:lang w:val="fr-FR"/>
        </w:rPr>
        <w:t xml:space="preserve">auditive </w:t>
      </w:r>
      <w:r w:rsidRPr="00613FC9">
        <w:rPr>
          <w:rStyle w:val="contentpasted0"/>
          <w:lang w:val="fr-FR"/>
        </w:rPr>
        <w:t xml:space="preserve">- veuillez nous en informer et nous ferons de notre mieux pour </w:t>
      </w:r>
      <w:r w:rsidR="00EA5B46" w:rsidRPr="00613FC9">
        <w:rPr>
          <w:rStyle w:val="contentpasted0"/>
          <w:lang w:val="fr-FR"/>
        </w:rPr>
        <w:t xml:space="preserve">répondre à vos besoins. </w:t>
      </w:r>
    </w:p>
    <w:p w14:paraId="2231192D" w14:textId="202F2BAD" w:rsidR="00933791" w:rsidRPr="00613FC9" w:rsidRDefault="00933791" w:rsidP="1FF98E89">
      <w:pPr>
        <w:pStyle w:val="paragraph"/>
        <w:spacing w:before="0" w:beforeAutospacing="0" w:after="0" w:afterAutospacing="0"/>
        <w:textAlignment w:val="baseline"/>
        <w:rPr>
          <w:rStyle w:val="normaltextrun"/>
          <w:rFonts w:asciiTheme="minorHAnsi" w:hAnsiTheme="minorHAnsi" w:cstheme="minorBidi"/>
          <w:sz w:val="22"/>
          <w:szCs w:val="22"/>
          <w:lang w:val="fr-FR"/>
        </w:rPr>
      </w:pPr>
    </w:p>
    <w:p w14:paraId="509FA4B8" w14:textId="77777777" w:rsidR="00933791" w:rsidRPr="00613FC9" w:rsidRDefault="00933791" w:rsidP="003F362F">
      <w:pPr>
        <w:pStyle w:val="paragraph"/>
        <w:spacing w:before="0" w:beforeAutospacing="0" w:after="0" w:afterAutospacing="0"/>
        <w:textAlignment w:val="baseline"/>
        <w:rPr>
          <w:rStyle w:val="normaltextrun"/>
          <w:rFonts w:asciiTheme="minorHAnsi" w:hAnsiTheme="minorHAnsi" w:cstheme="minorHAnsi"/>
          <w:b/>
          <w:bCs/>
          <w:sz w:val="22"/>
          <w:szCs w:val="22"/>
          <w:lang w:val="fr-FR"/>
        </w:rPr>
      </w:pPr>
      <w:r w:rsidRPr="00613FC9">
        <w:rPr>
          <w:rStyle w:val="normaltextrun"/>
          <w:rFonts w:asciiTheme="minorHAnsi" w:hAnsiTheme="minorHAnsi" w:cstheme="minorHAnsi"/>
          <w:b/>
          <w:bCs/>
          <w:sz w:val="22"/>
          <w:szCs w:val="22"/>
          <w:lang w:val="fr-FR"/>
        </w:rPr>
        <w:t>Informations importantes :</w:t>
      </w:r>
    </w:p>
    <w:p w14:paraId="177F0ABA" w14:textId="77FDB5F4" w:rsidR="000227A0" w:rsidRPr="00613FC9" w:rsidRDefault="000227A0" w:rsidP="1FF98E89">
      <w:pPr>
        <w:pStyle w:val="paragraph"/>
        <w:spacing w:before="0" w:beforeAutospacing="0" w:after="0" w:afterAutospacing="0"/>
        <w:jc w:val="both"/>
        <w:textAlignment w:val="baseline"/>
        <w:rPr>
          <w:rStyle w:val="eop"/>
          <w:rFonts w:asciiTheme="minorHAnsi" w:hAnsiTheme="minorHAnsi" w:cstheme="minorBidi"/>
          <w:sz w:val="22"/>
          <w:szCs w:val="22"/>
          <w:shd w:val="clear" w:color="auto" w:fill="FFFFFF"/>
          <w:lang w:val="fr-FR"/>
        </w:rPr>
      </w:pPr>
      <w:r w:rsidRPr="00613FC9">
        <w:rPr>
          <w:rStyle w:val="normaltextrun"/>
          <w:rFonts w:asciiTheme="minorHAnsi" w:hAnsiTheme="minorHAnsi" w:cstheme="minorBidi"/>
          <w:sz w:val="22"/>
          <w:szCs w:val="22"/>
          <w:shd w:val="clear" w:color="auto" w:fill="FFFFFF"/>
          <w:lang w:val="fr-FR"/>
        </w:rPr>
        <w:t xml:space="preserve">Concern dispose d'un </w:t>
      </w:r>
      <w:r w:rsidRPr="00613FC9">
        <w:rPr>
          <w:rStyle w:val="normaltextrun"/>
          <w:rFonts w:asciiTheme="minorHAnsi" w:hAnsiTheme="minorHAnsi" w:cstheme="minorBidi"/>
          <w:b/>
          <w:bCs/>
          <w:sz w:val="22"/>
          <w:szCs w:val="22"/>
          <w:shd w:val="clear" w:color="auto" w:fill="FFFFFF"/>
          <w:lang w:val="fr-FR"/>
        </w:rPr>
        <w:t xml:space="preserve">code de conduite </w:t>
      </w:r>
      <w:r w:rsidRPr="00613FC9">
        <w:rPr>
          <w:rStyle w:val="normaltextrun"/>
          <w:rFonts w:asciiTheme="minorHAnsi" w:hAnsiTheme="minorHAnsi" w:cstheme="minorBidi"/>
          <w:sz w:val="22"/>
          <w:szCs w:val="22"/>
          <w:shd w:val="clear" w:color="auto" w:fill="FFFFFF"/>
          <w:lang w:val="fr-FR"/>
        </w:rPr>
        <w:t xml:space="preserve">organisationnel et de trois politiques associées </w:t>
      </w:r>
      <w:r w:rsidR="00A462B2" w:rsidRPr="00613FC9">
        <w:rPr>
          <w:rStyle w:val="normaltextrun"/>
          <w:rFonts w:asciiTheme="minorHAnsi" w:hAnsiTheme="minorHAnsi" w:cstheme="minorBidi"/>
          <w:sz w:val="22"/>
          <w:szCs w:val="22"/>
          <w:shd w:val="clear" w:color="auto" w:fill="FFFFFF"/>
          <w:lang w:val="fr-FR"/>
        </w:rPr>
        <w:t xml:space="preserve">: </w:t>
      </w:r>
      <w:r w:rsidRPr="00613FC9">
        <w:rPr>
          <w:rStyle w:val="normaltextrun"/>
          <w:rFonts w:asciiTheme="minorHAnsi" w:hAnsiTheme="minorHAnsi" w:cstheme="minorBidi"/>
          <w:b/>
          <w:bCs/>
          <w:sz w:val="22"/>
          <w:szCs w:val="22"/>
          <w:shd w:val="clear" w:color="auto" w:fill="FFFFFF"/>
          <w:lang w:val="fr-FR"/>
        </w:rPr>
        <w:t>La politique de protection des participants au programme, la politique de sauvegarde des enfants et la politique de lutte contre la traite des personnes</w:t>
      </w:r>
      <w:r w:rsidRPr="00613FC9">
        <w:rPr>
          <w:rStyle w:val="normaltextrun"/>
          <w:rFonts w:asciiTheme="minorHAnsi" w:hAnsiTheme="minorHAnsi" w:cstheme="minorBidi"/>
          <w:sz w:val="22"/>
          <w:szCs w:val="22"/>
          <w:shd w:val="clear" w:color="auto" w:fill="FFFFFF"/>
          <w:lang w:val="fr-FR"/>
        </w:rPr>
        <w:t xml:space="preserve">, accessibles </w:t>
      </w:r>
      <w:hyperlink r:id="rId10" w:tgtFrame="_blank" w:history="1">
        <w:r w:rsidRPr="00613FC9">
          <w:rPr>
            <w:rStyle w:val="normaltextrun"/>
            <w:rFonts w:asciiTheme="minorHAnsi" w:hAnsiTheme="minorHAnsi" w:cstheme="minorBidi"/>
            <w:sz w:val="22"/>
            <w:szCs w:val="22"/>
            <w:u w:val="single"/>
            <w:shd w:val="clear" w:color="auto" w:fill="FFFFFF"/>
            <w:lang w:val="fr-FR"/>
          </w:rPr>
          <w:t>ici</w:t>
        </w:r>
      </w:hyperlink>
      <w:r w:rsidRPr="00613FC9">
        <w:rPr>
          <w:rStyle w:val="normaltextrun"/>
          <w:rFonts w:asciiTheme="minorHAnsi" w:hAnsiTheme="minorHAnsi" w:cstheme="minorBidi"/>
          <w:sz w:val="22"/>
          <w:szCs w:val="22"/>
          <w:shd w:val="clear" w:color="auto" w:fill="FFFFFF"/>
          <w:lang w:val="fr-FR"/>
        </w:rPr>
        <w:t xml:space="preserve">. Ces politiques ont été élaborées pour garantir une protection maximale des participants au programme contre l'exploitation et pour clarifier les responsabilités du personnel de Concern, des consultants, des visiteurs du programme et des </w:t>
      </w:r>
      <w:r w:rsidR="00EA5B46" w:rsidRPr="00613FC9">
        <w:rPr>
          <w:rStyle w:val="normaltextrun"/>
          <w:rFonts w:asciiTheme="minorHAnsi" w:hAnsiTheme="minorHAnsi" w:cstheme="minorBidi"/>
          <w:sz w:val="22"/>
          <w:szCs w:val="22"/>
          <w:shd w:val="clear" w:color="auto" w:fill="FFFFFF"/>
          <w:lang w:val="fr-FR"/>
        </w:rPr>
        <w:t xml:space="preserve">organisations </w:t>
      </w:r>
      <w:r w:rsidRPr="00613FC9">
        <w:rPr>
          <w:rStyle w:val="normaltextrun"/>
          <w:rFonts w:asciiTheme="minorHAnsi" w:hAnsiTheme="minorHAnsi" w:cstheme="minorBidi"/>
          <w:sz w:val="22"/>
          <w:szCs w:val="22"/>
          <w:shd w:val="clear" w:color="auto" w:fill="FFFFFF"/>
          <w:lang w:val="fr-FR"/>
        </w:rPr>
        <w:t>partenaires</w:t>
      </w:r>
      <w:r w:rsidR="00A462B2" w:rsidRPr="00613FC9">
        <w:rPr>
          <w:rStyle w:val="normaltextrun"/>
          <w:rFonts w:asciiTheme="minorHAnsi" w:hAnsiTheme="minorHAnsi" w:cstheme="minorBidi"/>
          <w:sz w:val="22"/>
          <w:szCs w:val="22"/>
          <w:shd w:val="clear" w:color="auto" w:fill="FFFFFF"/>
          <w:lang w:val="fr-FR"/>
        </w:rPr>
        <w:t xml:space="preserve">, ainsi que </w:t>
      </w:r>
      <w:r w:rsidRPr="00613FC9">
        <w:rPr>
          <w:rStyle w:val="normaltextrun"/>
          <w:rFonts w:asciiTheme="minorHAnsi" w:hAnsiTheme="minorHAnsi" w:cstheme="minorBidi"/>
          <w:sz w:val="22"/>
          <w:szCs w:val="22"/>
          <w:shd w:val="clear" w:color="auto" w:fill="FFFFFF"/>
          <w:lang w:val="fr-FR"/>
        </w:rPr>
        <w:t>les normes de comportement que l'on attend d'eux. Dans ce contexte, le personnel a la responsabilité envers l'</w:t>
      </w:r>
      <w:r w:rsidR="00EA5B46" w:rsidRPr="00613FC9">
        <w:rPr>
          <w:rStyle w:val="normaltextrun"/>
          <w:rFonts w:asciiTheme="minorHAnsi" w:hAnsiTheme="minorHAnsi" w:cstheme="minorBidi"/>
          <w:sz w:val="22"/>
          <w:szCs w:val="22"/>
          <w:shd w:val="clear" w:color="auto" w:fill="FFFFFF"/>
          <w:lang w:val="fr-FR"/>
        </w:rPr>
        <w:t xml:space="preserve">organisation </w:t>
      </w:r>
      <w:r w:rsidRPr="00613FC9">
        <w:rPr>
          <w:rStyle w:val="normaltextrun"/>
          <w:rFonts w:asciiTheme="minorHAnsi" w:hAnsiTheme="minorHAnsi" w:cstheme="minorBidi"/>
          <w:sz w:val="22"/>
          <w:szCs w:val="22"/>
          <w:shd w:val="clear" w:color="auto" w:fill="FFFFFF"/>
          <w:lang w:val="fr-FR"/>
        </w:rPr>
        <w:t>de s'efforcer d'atteindre et de maintenir les normes les plus élevées dans son travail</w:t>
      </w:r>
      <w:r w:rsidR="00EA5B46" w:rsidRPr="00613FC9">
        <w:rPr>
          <w:rStyle w:val="normaltextrun"/>
          <w:rFonts w:asciiTheme="minorHAnsi" w:hAnsiTheme="minorHAnsi" w:cstheme="minorBidi"/>
          <w:sz w:val="22"/>
          <w:szCs w:val="22"/>
          <w:shd w:val="clear" w:color="auto" w:fill="FFFFFF"/>
          <w:lang w:val="fr-FR"/>
        </w:rPr>
        <w:t xml:space="preserve">, </w:t>
      </w:r>
      <w:r w:rsidRPr="00613FC9">
        <w:rPr>
          <w:rStyle w:val="normaltextrun"/>
          <w:rFonts w:asciiTheme="minorHAnsi" w:hAnsiTheme="minorHAnsi" w:cstheme="minorBidi"/>
          <w:sz w:val="22"/>
          <w:szCs w:val="22"/>
          <w:shd w:val="clear" w:color="auto" w:fill="FFFFFF"/>
          <w:lang w:val="fr-FR"/>
        </w:rPr>
        <w:t xml:space="preserve">conformément aux valeurs fondamentales et à la mission de Concern. Tout candidat à un emploi chez Concern Worldwide devra signer le Code de conduite du personnel de Concern et les politiques associées en annexe de son contrat de travail. En signant le code de conduite de Concern, les candidats reconnaissent qu'ils ont compris le contenu du code de conduite de Concern et des politiques associées et qu'ils acceptent de se conduire conformément aux dispositions de ces politiques. En outre, Concern s'engage à sauvegarder et à protéger les adultes et les enfants dans le cadre de son travail. Nous ferons tout ce qui est en notre pouvoir pour nous assurer que seules les personnes aptes à travailler ou à se porter volontaires auprès d'adultes et d'enfants sont recrutées par nos soins pour ces fonctions. </w:t>
      </w:r>
      <w:r w:rsidR="002203DE" w:rsidRPr="00613FC9">
        <w:rPr>
          <w:rStyle w:val="normaltextrun"/>
          <w:rFonts w:asciiTheme="minorHAnsi" w:hAnsiTheme="minorHAnsi" w:cstheme="minorBidi"/>
          <w:sz w:val="22"/>
          <w:szCs w:val="22"/>
          <w:shd w:val="clear" w:color="auto" w:fill="FFFFFF"/>
          <w:lang w:val="fr-FR"/>
        </w:rPr>
        <w:t xml:space="preserve">Par conséquent, les personnes qui </w:t>
      </w:r>
      <w:r w:rsidRPr="00613FC9">
        <w:rPr>
          <w:rStyle w:val="normaltextrun"/>
          <w:rFonts w:asciiTheme="minorHAnsi" w:hAnsiTheme="minorHAnsi" w:cstheme="minorBidi"/>
          <w:sz w:val="22"/>
          <w:szCs w:val="22"/>
          <w:shd w:val="clear" w:color="auto" w:fill="FFFFFF"/>
          <w:lang w:val="fr-FR"/>
        </w:rPr>
        <w:t xml:space="preserve">travaillent ou se portent volontaires pour </w:t>
      </w:r>
      <w:r w:rsidR="009B1CCE" w:rsidRPr="00613FC9">
        <w:rPr>
          <w:rStyle w:val="normaltextrun"/>
          <w:rFonts w:asciiTheme="minorHAnsi" w:hAnsiTheme="minorHAnsi" w:cstheme="minorBidi"/>
          <w:sz w:val="22"/>
          <w:szCs w:val="22"/>
          <w:shd w:val="clear" w:color="auto" w:fill="FFFFFF"/>
          <w:lang w:val="fr-FR"/>
        </w:rPr>
        <w:t xml:space="preserve">Concern peuvent être </w:t>
      </w:r>
      <w:r w:rsidRPr="00613FC9">
        <w:rPr>
          <w:rStyle w:val="normaltextrun"/>
          <w:rFonts w:asciiTheme="minorHAnsi" w:hAnsiTheme="minorHAnsi" w:cstheme="minorBidi"/>
          <w:sz w:val="22"/>
          <w:szCs w:val="22"/>
          <w:shd w:val="clear" w:color="auto" w:fill="FFFFFF"/>
          <w:lang w:val="fr-FR"/>
        </w:rPr>
        <w:t>soumises à une série de vérifications, notamment en ce qui concerne leurs antécédents criminels</w:t>
      </w:r>
    </w:p>
    <w:p w14:paraId="7FCB39EA" w14:textId="77777777" w:rsidR="000227A0" w:rsidRPr="00613FC9" w:rsidRDefault="000227A0" w:rsidP="003F362F">
      <w:pPr>
        <w:pStyle w:val="paragraph"/>
        <w:spacing w:before="0" w:beforeAutospacing="0" w:after="0" w:afterAutospacing="0"/>
        <w:textAlignment w:val="baseline"/>
        <w:rPr>
          <w:rStyle w:val="eop"/>
          <w:rFonts w:asciiTheme="minorHAnsi" w:hAnsiTheme="minorHAnsi" w:cstheme="minorHAnsi"/>
          <w:sz w:val="22"/>
          <w:szCs w:val="22"/>
          <w:shd w:val="clear" w:color="auto" w:fill="FFFFFF"/>
          <w:lang w:val="fr-FR"/>
        </w:rPr>
      </w:pPr>
    </w:p>
    <w:p w14:paraId="025FF245" w14:textId="5BD9A200" w:rsidR="000227A0" w:rsidRPr="00613FC9" w:rsidRDefault="000227A0" w:rsidP="00293CEE">
      <w:pPr>
        <w:pStyle w:val="paragraph"/>
        <w:spacing w:before="0" w:beforeAutospacing="0" w:after="0" w:afterAutospacing="0"/>
        <w:jc w:val="both"/>
        <w:textAlignment w:val="baseline"/>
        <w:rPr>
          <w:rStyle w:val="eop"/>
          <w:rFonts w:asciiTheme="minorHAnsi" w:hAnsiTheme="minorHAnsi" w:cstheme="minorHAnsi"/>
          <w:sz w:val="18"/>
          <w:szCs w:val="18"/>
          <w:shd w:val="clear" w:color="auto" w:fill="FFFFFF"/>
          <w:lang w:val="fr-FR"/>
        </w:rPr>
      </w:pPr>
      <w:r w:rsidRPr="00613FC9">
        <w:rPr>
          <w:rStyle w:val="normaltextrun"/>
          <w:rFonts w:asciiTheme="minorHAnsi" w:hAnsiTheme="minorHAnsi" w:cstheme="minorHAnsi"/>
          <w:sz w:val="22"/>
          <w:szCs w:val="22"/>
          <w:lang w:val="fr-FR"/>
        </w:rPr>
        <w:t xml:space="preserve">Dans le cadre de cette candidature, vous fournirez à Concern vos </w:t>
      </w:r>
      <w:r w:rsidRPr="00613FC9">
        <w:rPr>
          <w:rStyle w:val="normaltextrun"/>
          <w:rFonts w:asciiTheme="minorHAnsi" w:hAnsiTheme="minorHAnsi" w:cstheme="minorHAnsi"/>
          <w:b/>
          <w:bCs/>
          <w:sz w:val="22"/>
          <w:szCs w:val="22"/>
          <w:lang w:val="fr-FR"/>
        </w:rPr>
        <w:t>données personnelles</w:t>
      </w:r>
      <w:r w:rsidRPr="00613FC9">
        <w:rPr>
          <w:rStyle w:val="normaltextrun"/>
          <w:rFonts w:asciiTheme="minorHAnsi" w:hAnsiTheme="minorHAnsi" w:cstheme="minorHAnsi"/>
          <w:sz w:val="22"/>
          <w:szCs w:val="22"/>
          <w:lang w:val="fr-FR"/>
        </w:rPr>
        <w:t xml:space="preserve">. Concern prend très au sérieux ses responsabilités à l'égard de ces données personnelles et s'engage à respecter toutes les législations pertinentes en matière de protection des données. </w:t>
      </w:r>
    </w:p>
    <w:p w14:paraId="35DDE1E3" w14:textId="77777777" w:rsidR="009164A3" w:rsidRPr="00613FC9" w:rsidRDefault="009164A3" w:rsidP="003F362F">
      <w:pPr>
        <w:rPr>
          <w:rFonts w:cstheme="minorHAnsi"/>
          <w:sz w:val="28"/>
          <w:szCs w:val="28"/>
          <w:u w:val="single"/>
          <w:lang w:val="fr-FR"/>
        </w:rPr>
      </w:pPr>
    </w:p>
    <w:sectPr w:rsidR="009164A3" w:rsidRPr="00613FC9" w:rsidSect="00C375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00"/>
    <w:family w:val="swiss"/>
    <w:pitch w:val="variable"/>
    <w:sig w:usb0="00000003" w:usb1="00000000" w:usb2="00000000" w:usb3="00000000" w:csb0="00000001" w:csb1="00000000"/>
  </w:font>
  <w:font w:name="Droid Sans Fallback">
    <w:altName w:val="MS Mincho"/>
    <w:charset w:val="80"/>
    <w:family w:val="auto"/>
    <w:pitch w:val="variable"/>
  </w:font>
  <w:font w:name="font298">
    <w:altName w:val="MS Mincho"/>
    <w:charset w:val="80"/>
    <w:family w:val="auto"/>
    <w:pitch w:val="variable"/>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3jXqOAVqWKVSe" int2:id="FieHhWVK">
      <int2:state int2:value="Rejected" int2:type="AugLoop_Text_Critique"/>
    </int2:textHash>
    <int2:textHash int2:hashCode="kByidkXaRxGvMx" int2:id="dmrV4elK">
      <int2:state int2:value="Rejected" int2:type="AugLoop_Text_Critique"/>
    </int2:textHash>
    <int2:textHash int2:hashCode="ni8UUdXdlt6RIo" int2:id="lIO8P6Ou">
      <int2:state int2:value="Rejected" int2:type="AugLoop_Text_Critique"/>
    </int2:textHash>
    <int2:textHash int2:hashCode="kv4UVae7TQCfC0" int2:id="mc6Pe5DG">
      <int2:state int2:value="Rejected" int2:type="AugLoop_Text_Critique"/>
    </int2:textHash>
    <int2:textHash int2:hashCode="m/C6mGJeQTWOW1" int2:id="rTEFVb1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8228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256D0"/>
    <w:multiLevelType w:val="hybridMultilevel"/>
    <w:tmpl w:val="7598C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421B71"/>
    <w:multiLevelType w:val="hybridMultilevel"/>
    <w:tmpl w:val="C70C9012"/>
    <w:lvl w:ilvl="0" w:tplc="0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3" w15:restartNumberingAfterBreak="0">
    <w:nsid w:val="03FD3667"/>
    <w:multiLevelType w:val="hybridMultilevel"/>
    <w:tmpl w:val="02E0C4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6900357"/>
    <w:multiLevelType w:val="hybridMultilevel"/>
    <w:tmpl w:val="CB88A268"/>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072C4052"/>
    <w:multiLevelType w:val="hybridMultilevel"/>
    <w:tmpl w:val="B2B68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81550A6"/>
    <w:multiLevelType w:val="hybridMultilevel"/>
    <w:tmpl w:val="50986796"/>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7" w15:restartNumberingAfterBreak="0">
    <w:nsid w:val="14900BA9"/>
    <w:multiLevelType w:val="hybridMultilevel"/>
    <w:tmpl w:val="2ACC4D4A"/>
    <w:lvl w:ilvl="0" w:tplc="0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25BC5732"/>
    <w:multiLevelType w:val="multilevel"/>
    <w:tmpl w:val="D1D439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64567E7"/>
    <w:multiLevelType w:val="hybridMultilevel"/>
    <w:tmpl w:val="93581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B13417B"/>
    <w:multiLevelType w:val="hybridMultilevel"/>
    <w:tmpl w:val="79180A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D17171E"/>
    <w:multiLevelType w:val="hybridMultilevel"/>
    <w:tmpl w:val="FFC4BB6E"/>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2" w15:restartNumberingAfterBreak="0">
    <w:nsid w:val="31956482"/>
    <w:multiLevelType w:val="hybridMultilevel"/>
    <w:tmpl w:val="F11A1EC4"/>
    <w:lvl w:ilvl="0" w:tplc="0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3" w15:restartNumberingAfterBreak="0">
    <w:nsid w:val="33341EEF"/>
    <w:multiLevelType w:val="hybridMultilevel"/>
    <w:tmpl w:val="F5DEF5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637098"/>
    <w:multiLevelType w:val="hybridMultilevel"/>
    <w:tmpl w:val="9D3ED600"/>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5" w15:restartNumberingAfterBreak="0">
    <w:nsid w:val="3AB612EB"/>
    <w:multiLevelType w:val="hybridMultilevel"/>
    <w:tmpl w:val="064CD964"/>
    <w:lvl w:ilvl="0" w:tplc="0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6" w15:restartNumberingAfterBreak="0">
    <w:nsid w:val="3EEF273A"/>
    <w:multiLevelType w:val="hybridMultilevel"/>
    <w:tmpl w:val="6F7E8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39F3C7A"/>
    <w:multiLevelType w:val="hybridMultilevel"/>
    <w:tmpl w:val="0C0473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14A2EFF"/>
    <w:multiLevelType w:val="hybridMultilevel"/>
    <w:tmpl w:val="52948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6723DC2"/>
    <w:multiLevelType w:val="hybridMultilevel"/>
    <w:tmpl w:val="FF2CF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AA6779E"/>
    <w:multiLevelType w:val="hybridMultilevel"/>
    <w:tmpl w:val="64022B42"/>
    <w:lvl w:ilvl="0" w:tplc="1BFCF71A">
      <w:numFmt w:val="bullet"/>
      <w:lvlText w:val="•"/>
      <w:lvlJc w:val="left"/>
      <w:pPr>
        <w:ind w:left="1440" w:hanging="360"/>
      </w:pPr>
      <w:rPr>
        <w:rFonts w:ascii="Calibri" w:eastAsia="Times New Roman" w:hAnsi="Calibri" w:cs="Times New Roman"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1679654547">
    <w:abstractNumId w:val="5"/>
  </w:num>
  <w:num w:numId="2" w16cid:durableId="1749577186">
    <w:abstractNumId w:val="3"/>
  </w:num>
  <w:num w:numId="3" w16cid:durableId="528221624">
    <w:abstractNumId w:val="4"/>
  </w:num>
  <w:num w:numId="4" w16cid:durableId="728066855">
    <w:abstractNumId w:val="17"/>
  </w:num>
  <w:num w:numId="5" w16cid:durableId="1663700247">
    <w:abstractNumId w:val="9"/>
  </w:num>
  <w:num w:numId="6" w16cid:durableId="1430420094">
    <w:abstractNumId w:val="18"/>
  </w:num>
  <w:num w:numId="7" w16cid:durableId="1475902409">
    <w:abstractNumId w:val="1"/>
  </w:num>
  <w:num w:numId="8" w16cid:durableId="2062751211">
    <w:abstractNumId w:val="19"/>
  </w:num>
  <w:num w:numId="9" w16cid:durableId="1956597745">
    <w:abstractNumId w:val="0"/>
  </w:num>
  <w:num w:numId="10" w16cid:durableId="417412088">
    <w:abstractNumId w:val="20"/>
  </w:num>
  <w:num w:numId="11" w16cid:durableId="1549995355">
    <w:abstractNumId w:val="13"/>
  </w:num>
  <w:num w:numId="12" w16cid:durableId="961886167">
    <w:abstractNumId w:val="16"/>
  </w:num>
  <w:num w:numId="13" w16cid:durableId="1250386061">
    <w:abstractNumId w:val="13"/>
  </w:num>
  <w:num w:numId="14" w16cid:durableId="489447367">
    <w:abstractNumId w:val="8"/>
  </w:num>
  <w:num w:numId="15" w16cid:durableId="668413183">
    <w:abstractNumId w:val="12"/>
  </w:num>
  <w:num w:numId="16" w16cid:durableId="1857305860">
    <w:abstractNumId w:val="2"/>
  </w:num>
  <w:num w:numId="17" w16cid:durableId="1912691488">
    <w:abstractNumId w:val="15"/>
  </w:num>
  <w:num w:numId="18" w16cid:durableId="206725424">
    <w:abstractNumId w:val="14"/>
  </w:num>
  <w:num w:numId="19" w16cid:durableId="2071538089">
    <w:abstractNumId w:val="6"/>
  </w:num>
  <w:num w:numId="20" w16cid:durableId="455756987">
    <w:abstractNumId w:val="11"/>
  </w:num>
  <w:num w:numId="21" w16cid:durableId="797260352">
    <w:abstractNumId w:val="7"/>
  </w:num>
  <w:num w:numId="22" w16cid:durableId="4322115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A4A"/>
    <w:rsid w:val="00006C60"/>
    <w:rsid w:val="000227A0"/>
    <w:rsid w:val="0008786B"/>
    <w:rsid w:val="000E7BB4"/>
    <w:rsid w:val="00115D13"/>
    <w:rsid w:val="00193A4E"/>
    <w:rsid w:val="001D042C"/>
    <w:rsid w:val="0020394D"/>
    <w:rsid w:val="00213C6C"/>
    <w:rsid w:val="002203DE"/>
    <w:rsid w:val="00283F8A"/>
    <w:rsid w:val="00286631"/>
    <w:rsid w:val="00293B60"/>
    <w:rsid w:val="00293CEE"/>
    <w:rsid w:val="00295DFF"/>
    <w:rsid w:val="002B398A"/>
    <w:rsid w:val="002D3921"/>
    <w:rsid w:val="00301632"/>
    <w:rsid w:val="00340DA4"/>
    <w:rsid w:val="00340DCB"/>
    <w:rsid w:val="00347E94"/>
    <w:rsid w:val="003F362F"/>
    <w:rsid w:val="004051FB"/>
    <w:rsid w:val="00415EE2"/>
    <w:rsid w:val="0043100C"/>
    <w:rsid w:val="00437D6B"/>
    <w:rsid w:val="00455C0D"/>
    <w:rsid w:val="004641D6"/>
    <w:rsid w:val="00467380"/>
    <w:rsid w:val="004753BD"/>
    <w:rsid w:val="004C7369"/>
    <w:rsid w:val="00500C88"/>
    <w:rsid w:val="005314EC"/>
    <w:rsid w:val="00545255"/>
    <w:rsid w:val="00592CDE"/>
    <w:rsid w:val="005D150A"/>
    <w:rsid w:val="005F631E"/>
    <w:rsid w:val="006046D2"/>
    <w:rsid w:val="00613FC9"/>
    <w:rsid w:val="0063261B"/>
    <w:rsid w:val="00661EE9"/>
    <w:rsid w:val="00661FD6"/>
    <w:rsid w:val="00686178"/>
    <w:rsid w:val="006D1B42"/>
    <w:rsid w:val="0072431E"/>
    <w:rsid w:val="00733EAE"/>
    <w:rsid w:val="007429E6"/>
    <w:rsid w:val="00770537"/>
    <w:rsid w:val="00781A02"/>
    <w:rsid w:val="00791FB2"/>
    <w:rsid w:val="007A2AD2"/>
    <w:rsid w:val="007E6C59"/>
    <w:rsid w:val="0081258B"/>
    <w:rsid w:val="008177AF"/>
    <w:rsid w:val="008839EE"/>
    <w:rsid w:val="00902885"/>
    <w:rsid w:val="009132AA"/>
    <w:rsid w:val="009164A3"/>
    <w:rsid w:val="00921AF4"/>
    <w:rsid w:val="00924358"/>
    <w:rsid w:val="00933791"/>
    <w:rsid w:val="0094734B"/>
    <w:rsid w:val="00986C85"/>
    <w:rsid w:val="009B1CCE"/>
    <w:rsid w:val="009D3011"/>
    <w:rsid w:val="009D4B10"/>
    <w:rsid w:val="009E02D7"/>
    <w:rsid w:val="009E090F"/>
    <w:rsid w:val="00A2151B"/>
    <w:rsid w:val="00A462B2"/>
    <w:rsid w:val="00A67A4A"/>
    <w:rsid w:val="00A711F8"/>
    <w:rsid w:val="00A733AC"/>
    <w:rsid w:val="00A87404"/>
    <w:rsid w:val="00AD0312"/>
    <w:rsid w:val="00AE1B4F"/>
    <w:rsid w:val="00B45B50"/>
    <w:rsid w:val="00B5198A"/>
    <w:rsid w:val="00B95363"/>
    <w:rsid w:val="00BA08FD"/>
    <w:rsid w:val="00BA6194"/>
    <w:rsid w:val="00BF66D7"/>
    <w:rsid w:val="00C25612"/>
    <w:rsid w:val="00C33943"/>
    <w:rsid w:val="00C37517"/>
    <w:rsid w:val="00C447E8"/>
    <w:rsid w:val="00C5275F"/>
    <w:rsid w:val="00C666BA"/>
    <w:rsid w:val="00C82BE5"/>
    <w:rsid w:val="00C979B6"/>
    <w:rsid w:val="00CB10C1"/>
    <w:rsid w:val="00CC006A"/>
    <w:rsid w:val="00CD067C"/>
    <w:rsid w:val="00D12335"/>
    <w:rsid w:val="00D17CB7"/>
    <w:rsid w:val="00D27F5C"/>
    <w:rsid w:val="00D45F9E"/>
    <w:rsid w:val="00D473C9"/>
    <w:rsid w:val="00D6371E"/>
    <w:rsid w:val="00D63D2B"/>
    <w:rsid w:val="00D820CF"/>
    <w:rsid w:val="00D90E4B"/>
    <w:rsid w:val="00DB236F"/>
    <w:rsid w:val="00DB3A78"/>
    <w:rsid w:val="00DE63C9"/>
    <w:rsid w:val="00DF3933"/>
    <w:rsid w:val="00E27974"/>
    <w:rsid w:val="00E4637F"/>
    <w:rsid w:val="00E55193"/>
    <w:rsid w:val="00E74386"/>
    <w:rsid w:val="00E75F35"/>
    <w:rsid w:val="00E861D7"/>
    <w:rsid w:val="00EA5B46"/>
    <w:rsid w:val="00EC6FDB"/>
    <w:rsid w:val="00EE5E85"/>
    <w:rsid w:val="00F81A4F"/>
    <w:rsid w:val="00F84571"/>
    <w:rsid w:val="00FB1B38"/>
    <w:rsid w:val="00FC061A"/>
    <w:rsid w:val="00FD007E"/>
    <w:rsid w:val="00FD3547"/>
    <w:rsid w:val="08B9C33D"/>
    <w:rsid w:val="09DCFA5F"/>
    <w:rsid w:val="0A1B3971"/>
    <w:rsid w:val="0B21C731"/>
    <w:rsid w:val="0BE9C08A"/>
    <w:rsid w:val="0FDC4782"/>
    <w:rsid w:val="117817E3"/>
    <w:rsid w:val="12DA7962"/>
    <w:rsid w:val="13C64ECF"/>
    <w:rsid w:val="14382074"/>
    <w:rsid w:val="148535C5"/>
    <w:rsid w:val="1568AD4D"/>
    <w:rsid w:val="169B1D59"/>
    <w:rsid w:val="16FDEF91"/>
    <w:rsid w:val="17C23BCE"/>
    <w:rsid w:val="1857CA2B"/>
    <w:rsid w:val="1B829D56"/>
    <w:rsid w:val="1DA28820"/>
    <w:rsid w:val="1FF98E89"/>
    <w:rsid w:val="1FFCC469"/>
    <w:rsid w:val="232013D0"/>
    <w:rsid w:val="278A5E94"/>
    <w:rsid w:val="29772CDB"/>
    <w:rsid w:val="298812BB"/>
    <w:rsid w:val="2C36697F"/>
    <w:rsid w:val="2CCD3E5A"/>
    <w:rsid w:val="2EA7E1E5"/>
    <w:rsid w:val="3547CD89"/>
    <w:rsid w:val="364A8801"/>
    <w:rsid w:val="39C4D2B4"/>
    <w:rsid w:val="3C3F3683"/>
    <w:rsid w:val="433F7EFD"/>
    <w:rsid w:val="434F71E8"/>
    <w:rsid w:val="441FB361"/>
    <w:rsid w:val="45C807EE"/>
    <w:rsid w:val="46B5BACB"/>
    <w:rsid w:val="47575423"/>
    <w:rsid w:val="48F3473D"/>
    <w:rsid w:val="4F3CDB6A"/>
    <w:rsid w:val="54403048"/>
    <w:rsid w:val="5506C156"/>
    <w:rsid w:val="55B342C1"/>
    <w:rsid w:val="55DC00A9"/>
    <w:rsid w:val="566DB4E8"/>
    <w:rsid w:val="59AB5C8F"/>
    <w:rsid w:val="5A7BBCC7"/>
    <w:rsid w:val="5DD772D9"/>
    <w:rsid w:val="5EB75407"/>
    <w:rsid w:val="64E00730"/>
    <w:rsid w:val="6526958B"/>
    <w:rsid w:val="6A0BE6FA"/>
    <w:rsid w:val="6AD247A9"/>
    <w:rsid w:val="6B15539A"/>
    <w:rsid w:val="6B8D6B7E"/>
    <w:rsid w:val="6D8E7386"/>
    <w:rsid w:val="6DFE764E"/>
    <w:rsid w:val="7073A14F"/>
    <w:rsid w:val="7355852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A2CF"/>
  <w15:chartTrackingRefBased/>
  <w15:docId w15:val="{AF0FC964-68BD-4A62-BE64-B5D0C4F3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61B"/>
    <w:rPr>
      <w:color w:val="0563C1" w:themeColor="hyperlink"/>
      <w:u w:val="single"/>
    </w:rPr>
  </w:style>
  <w:style w:type="paragraph" w:customStyle="1" w:styleId="CPullOutHeading">
    <w:name w:val="C_Pull Out Heading"/>
    <w:basedOn w:val="Normal"/>
    <w:qFormat/>
    <w:rsid w:val="00D45F9E"/>
    <w:pPr>
      <w:pBdr>
        <w:top w:val="single" w:sz="48" w:space="9" w:color="00B5AD"/>
        <w:bottom w:val="single" w:sz="48" w:space="17" w:color="00B5AD"/>
      </w:pBdr>
      <w:spacing w:after="340" w:line="360" w:lineRule="exact"/>
    </w:pPr>
    <w:rPr>
      <w:rFonts w:ascii="Arial" w:hAnsi="Arial" w:cs="Arial"/>
      <w:b/>
      <w:bCs/>
      <w:color w:val="00734A"/>
      <w:sz w:val="32"/>
      <w:szCs w:val="32"/>
    </w:rPr>
  </w:style>
  <w:style w:type="paragraph" w:styleId="ListParagraph">
    <w:name w:val="List Paragraph"/>
    <w:basedOn w:val="Normal"/>
    <w:qFormat/>
    <w:rsid w:val="00BA6194"/>
    <w:pPr>
      <w:ind w:left="720"/>
      <w:contextualSpacing/>
    </w:pPr>
  </w:style>
  <w:style w:type="paragraph" w:customStyle="1" w:styleId="paragraph">
    <w:name w:val="paragraph"/>
    <w:basedOn w:val="Normal"/>
    <w:rsid w:val="000227A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0227A0"/>
  </w:style>
  <w:style w:type="character" w:customStyle="1" w:styleId="eop">
    <w:name w:val="eop"/>
    <w:basedOn w:val="DefaultParagraphFont"/>
    <w:rsid w:val="000227A0"/>
  </w:style>
  <w:style w:type="character" w:customStyle="1" w:styleId="contentpasted0">
    <w:name w:val="contentpasted0"/>
    <w:basedOn w:val="DefaultParagraphFont"/>
    <w:rsid w:val="00791FB2"/>
  </w:style>
  <w:style w:type="character" w:styleId="CommentReference">
    <w:name w:val="annotation reference"/>
    <w:basedOn w:val="DefaultParagraphFont"/>
    <w:uiPriority w:val="99"/>
    <w:semiHidden/>
    <w:unhideWhenUsed/>
    <w:rsid w:val="009132AA"/>
    <w:rPr>
      <w:sz w:val="16"/>
      <w:szCs w:val="16"/>
    </w:rPr>
  </w:style>
  <w:style w:type="paragraph" w:styleId="CommentText">
    <w:name w:val="annotation text"/>
    <w:basedOn w:val="Normal"/>
    <w:link w:val="CommentTextChar"/>
    <w:uiPriority w:val="99"/>
    <w:semiHidden/>
    <w:unhideWhenUsed/>
    <w:rsid w:val="009132AA"/>
    <w:pPr>
      <w:spacing w:line="240" w:lineRule="auto"/>
    </w:pPr>
    <w:rPr>
      <w:sz w:val="20"/>
      <w:szCs w:val="20"/>
    </w:rPr>
  </w:style>
  <w:style w:type="character" w:customStyle="1" w:styleId="CommentTextChar">
    <w:name w:val="Comment Text Char"/>
    <w:basedOn w:val="DefaultParagraphFont"/>
    <w:link w:val="CommentText"/>
    <w:uiPriority w:val="99"/>
    <w:semiHidden/>
    <w:rsid w:val="009132AA"/>
    <w:rPr>
      <w:sz w:val="20"/>
      <w:szCs w:val="20"/>
    </w:rPr>
  </w:style>
  <w:style w:type="paragraph" w:styleId="CommentSubject">
    <w:name w:val="annotation subject"/>
    <w:basedOn w:val="CommentText"/>
    <w:next w:val="CommentText"/>
    <w:link w:val="CommentSubjectChar"/>
    <w:uiPriority w:val="99"/>
    <w:semiHidden/>
    <w:unhideWhenUsed/>
    <w:rsid w:val="009132AA"/>
    <w:rPr>
      <w:b/>
      <w:bCs/>
    </w:rPr>
  </w:style>
  <w:style w:type="character" w:customStyle="1" w:styleId="CommentSubjectChar">
    <w:name w:val="Comment Subject Char"/>
    <w:basedOn w:val="CommentTextChar"/>
    <w:link w:val="CommentSubject"/>
    <w:uiPriority w:val="99"/>
    <w:semiHidden/>
    <w:rsid w:val="009132AA"/>
    <w:rPr>
      <w:b/>
      <w:bCs/>
      <w:sz w:val="20"/>
      <w:szCs w:val="20"/>
    </w:rPr>
  </w:style>
  <w:style w:type="paragraph" w:styleId="BalloonText">
    <w:name w:val="Balloon Text"/>
    <w:basedOn w:val="Normal"/>
    <w:link w:val="BalloonTextChar"/>
    <w:uiPriority w:val="99"/>
    <w:semiHidden/>
    <w:unhideWhenUsed/>
    <w:rsid w:val="00913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AA"/>
    <w:rPr>
      <w:rFonts w:ascii="Segoe UI" w:hAnsi="Segoe UI" w:cs="Segoe UI"/>
      <w:sz w:val="18"/>
      <w:szCs w:val="18"/>
    </w:rPr>
  </w:style>
  <w:style w:type="paragraph" w:styleId="ListBullet">
    <w:name w:val="List Bullet"/>
    <w:basedOn w:val="Normal"/>
    <w:uiPriority w:val="99"/>
    <w:semiHidden/>
    <w:unhideWhenUsed/>
    <w:rsid w:val="00E27974"/>
    <w:pPr>
      <w:numPr>
        <w:numId w:val="9"/>
      </w:numPr>
      <w:spacing w:after="240" w:line="240" w:lineRule="auto"/>
      <w:contextualSpacing/>
    </w:pPr>
    <w:rPr>
      <w:rFonts w:ascii="Gill Sans" w:eastAsia="Times New Roman" w:hAnsi="Gill Sans" w:cs="Arial"/>
      <w:color w:val="000000" w:themeColor="text1"/>
      <w:sz w:val="26"/>
      <w:szCs w:val="20"/>
      <w:lang w:val="en-GB" w:eastAsia="en-GB"/>
    </w:rPr>
  </w:style>
  <w:style w:type="table" w:styleId="TableGrid">
    <w:name w:val="Table Grid"/>
    <w:basedOn w:val="TableNormal"/>
    <w:uiPriority w:val="39"/>
    <w:rsid w:val="00733E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70537"/>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DBullets">
    <w:name w:val="JD Bullets"/>
    <w:basedOn w:val="BodyText2"/>
    <w:rsid w:val="00A733AC"/>
    <w:pPr>
      <w:tabs>
        <w:tab w:val="num" w:pos="360"/>
      </w:tabs>
      <w:spacing w:before="80" w:after="80" w:line="240" w:lineRule="auto"/>
      <w:ind w:left="360" w:hanging="360"/>
    </w:pPr>
    <w:rPr>
      <w:rFonts w:ascii="Arial" w:eastAsia="Times New Roman" w:hAnsi="Arial" w:cs="Times New Roman"/>
      <w:sz w:val="20"/>
      <w:szCs w:val="20"/>
      <w:lang w:val="en-GB"/>
    </w:rPr>
  </w:style>
  <w:style w:type="paragraph" w:styleId="BodyText2">
    <w:name w:val="Body Text 2"/>
    <w:basedOn w:val="Normal"/>
    <w:link w:val="BodyText2Char"/>
    <w:uiPriority w:val="99"/>
    <w:semiHidden/>
    <w:unhideWhenUsed/>
    <w:rsid w:val="00A733AC"/>
    <w:pPr>
      <w:spacing w:after="120" w:line="480" w:lineRule="auto"/>
    </w:pPr>
  </w:style>
  <w:style w:type="character" w:customStyle="1" w:styleId="BodyText2Char">
    <w:name w:val="Body Text 2 Char"/>
    <w:basedOn w:val="DefaultParagraphFont"/>
    <w:link w:val="BodyText2"/>
    <w:uiPriority w:val="99"/>
    <w:semiHidden/>
    <w:rsid w:val="00A73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03430">
      <w:bodyDiv w:val="1"/>
      <w:marLeft w:val="0"/>
      <w:marRight w:val="0"/>
      <w:marTop w:val="0"/>
      <w:marBottom w:val="0"/>
      <w:divBdr>
        <w:top w:val="none" w:sz="0" w:space="0" w:color="auto"/>
        <w:left w:val="none" w:sz="0" w:space="0" w:color="auto"/>
        <w:bottom w:val="none" w:sz="0" w:space="0" w:color="auto"/>
        <w:right w:val="none" w:sz="0" w:space="0" w:color="auto"/>
      </w:divBdr>
    </w:div>
    <w:div w:id="518858350">
      <w:bodyDiv w:val="1"/>
      <w:marLeft w:val="0"/>
      <w:marRight w:val="0"/>
      <w:marTop w:val="0"/>
      <w:marBottom w:val="0"/>
      <w:divBdr>
        <w:top w:val="none" w:sz="0" w:space="0" w:color="auto"/>
        <w:left w:val="none" w:sz="0" w:space="0" w:color="auto"/>
        <w:bottom w:val="none" w:sz="0" w:space="0" w:color="auto"/>
        <w:right w:val="none" w:sz="0" w:space="0" w:color="auto"/>
      </w:divBdr>
    </w:div>
    <w:div w:id="981884317">
      <w:bodyDiv w:val="1"/>
      <w:marLeft w:val="0"/>
      <w:marRight w:val="0"/>
      <w:marTop w:val="0"/>
      <w:marBottom w:val="0"/>
      <w:divBdr>
        <w:top w:val="none" w:sz="0" w:space="0" w:color="auto"/>
        <w:left w:val="none" w:sz="0" w:space="0" w:color="auto"/>
        <w:bottom w:val="none" w:sz="0" w:space="0" w:color="auto"/>
        <w:right w:val="none" w:sz="0" w:space="0" w:color="auto"/>
      </w:divBdr>
    </w:div>
    <w:div w:id="1210647091">
      <w:bodyDiv w:val="1"/>
      <w:marLeft w:val="0"/>
      <w:marRight w:val="0"/>
      <w:marTop w:val="0"/>
      <w:marBottom w:val="0"/>
      <w:divBdr>
        <w:top w:val="none" w:sz="0" w:space="0" w:color="auto"/>
        <w:left w:val="none" w:sz="0" w:space="0" w:color="auto"/>
        <w:bottom w:val="none" w:sz="0" w:space="0" w:color="auto"/>
        <w:right w:val="none" w:sz="0" w:space="0" w:color="auto"/>
      </w:divBdr>
    </w:div>
    <w:div w:id="1494301784">
      <w:bodyDiv w:val="1"/>
      <w:marLeft w:val="0"/>
      <w:marRight w:val="0"/>
      <w:marTop w:val="0"/>
      <w:marBottom w:val="0"/>
      <w:divBdr>
        <w:top w:val="none" w:sz="0" w:space="0" w:color="auto"/>
        <w:left w:val="none" w:sz="0" w:space="0" w:color="auto"/>
        <w:bottom w:val="none" w:sz="0" w:space="0" w:color="auto"/>
        <w:right w:val="none" w:sz="0" w:space="0" w:color="auto"/>
      </w:divBdr>
    </w:div>
    <w:div w:id="2121878015">
      <w:bodyDiv w:val="1"/>
      <w:marLeft w:val="0"/>
      <w:marRight w:val="0"/>
      <w:marTop w:val="0"/>
      <w:marBottom w:val="0"/>
      <w:divBdr>
        <w:top w:val="none" w:sz="0" w:space="0" w:color="auto"/>
        <w:left w:val="none" w:sz="0" w:space="0" w:color="auto"/>
        <w:bottom w:val="none" w:sz="0" w:space="0" w:color="auto"/>
        <w:right w:val="none" w:sz="0" w:space="0" w:color="auto"/>
      </w:divBdr>
      <w:divsChild>
        <w:div w:id="2072799805">
          <w:marLeft w:val="0"/>
          <w:marRight w:val="0"/>
          <w:marTop w:val="600"/>
          <w:marBottom w:val="360"/>
          <w:divBdr>
            <w:top w:val="none" w:sz="0" w:space="0" w:color="auto"/>
            <w:left w:val="none" w:sz="0" w:space="0" w:color="auto"/>
            <w:bottom w:val="none" w:sz="0" w:space="0" w:color="auto"/>
            <w:right w:val="none" w:sz="0" w:space="0" w:color="auto"/>
          </w:divBdr>
          <w:divsChild>
            <w:div w:id="594436439">
              <w:marLeft w:val="0"/>
              <w:marRight w:val="0"/>
              <w:marTop w:val="0"/>
              <w:marBottom w:val="0"/>
              <w:divBdr>
                <w:top w:val="none" w:sz="0" w:space="0" w:color="auto"/>
                <w:left w:val="none" w:sz="0" w:space="0" w:color="auto"/>
                <w:bottom w:val="none" w:sz="0" w:space="0" w:color="auto"/>
                <w:right w:val="none" w:sz="0" w:space="0" w:color="auto"/>
              </w:divBdr>
            </w:div>
          </w:divsChild>
        </w:div>
        <w:div w:id="1270241813">
          <w:marLeft w:val="0"/>
          <w:marRight w:val="0"/>
          <w:marTop w:val="360"/>
          <w:marBottom w:val="360"/>
          <w:divBdr>
            <w:top w:val="none" w:sz="0" w:space="0" w:color="auto"/>
            <w:left w:val="none" w:sz="0" w:space="0" w:color="auto"/>
            <w:bottom w:val="none" w:sz="0" w:space="0" w:color="auto"/>
            <w:right w:val="none" w:sz="0" w:space="0" w:color="auto"/>
          </w:divBdr>
          <w:divsChild>
            <w:div w:id="13588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ncern.net/accountability/codes-and-policies/safeguarding"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265154D9BB0841ABE80200AF45A0E7" ma:contentTypeVersion="17" ma:contentTypeDescription="Create a new document." ma:contentTypeScope="" ma:versionID="257a08543c286bc507764c6a7f268fbd">
  <xsd:schema xmlns:xsd="http://www.w3.org/2001/XMLSchema" xmlns:xs="http://www.w3.org/2001/XMLSchema" xmlns:p="http://schemas.microsoft.com/office/2006/metadata/properties" xmlns:ns3="c0af76af-3d51-479c-8570-a0b3272fe19f" xmlns:ns4="9c43f42a-6fe3-4dce-8fdf-0233b6f2139b" targetNamespace="http://schemas.microsoft.com/office/2006/metadata/properties" ma:root="true" ma:fieldsID="032bb3519863c41489b1068b9a9aff0f" ns3:_="" ns4:_="">
    <xsd:import namespace="c0af76af-3d51-479c-8570-a0b3272fe19f"/>
    <xsd:import namespace="9c43f42a-6fe3-4dce-8fdf-0233b6f213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f76af-3d51-479c-8570-a0b3272fe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43f42a-6fe3-4dce-8fdf-0233b6f213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0af76af-3d51-479c-8570-a0b3272fe19f" xsi:nil="true"/>
  </documentManagement>
</p:properties>
</file>

<file path=customXml/itemProps1.xml><?xml version="1.0" encoding="utf-8"?>
<ds:datastoreItem xmlns:ds="http://schemas.openxmlformats.org/officeDocument/2006/customXml" ds:itemID="{79E60F34-1C8E-4CBD-9915-D8E0E38B8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f76af-3d51-479c-8570-a0b3272fe19f"/>
    <ds:schemaRef ds:uri="9c43f42a-6fe3-4dce-8fdf-0233b6f21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E4058C-A286-471D-BC3F-3573AA556F02}">
  <ds:schemaRefs>
    <ds:schemaRef ds:uri="http://schemas.microsoft.com/sharepoint/v3/contenttype/forms"/>
  </ds:schemaRefs>
</ds:datastoreItem>
</file>

<file path=customXml/itemProps3.xml><?xml version="1.0" encoding="utf-8"?>
<ds:datastoreItem xmlns:ds="http://schemas.openxmlformats.org/officeDocument/2006/customXml" ds:itemID="{04DAAF10-5A85-44E9-88FC-3D47ED4B53D7}">
  <ds:schemaRefs>
    <ds:schemaRef ds:uri="http://schemas.microsoft.com/office/2006/metadata/properties"/>
    <ds:schemaRef ds:uri="http://schemas.microsoft.com/office/infopath/2007/PartnerControls"/>
    <ds:schemaRef ds:uri="c0af76af-3d51-479c-8570-a0b3272fe19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2519</Words>
  <Characters>14362</Characters>
  <Application>Microsoft Office Word</Application>
  <DocSecurity>0</DocSecurity>
  <Lines>119</Lines>
  <Paragraphs>33</Paragraphs>
  <ScaleCrop>false</ScaleCrop>
  <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Duffy</dc:creator>
  <cp:keywords>, docId:3B51D05FD3D2EBFA23898911D03C6DB2</cp:keywords>
  <dc:description/>
  <cp:lastModifiedBy>Donal Maples</cp:lastModifiedBy>
  <cp:revision>3</cp:revision>
  <dcterms:created xsi:type="dcterms:W3CDTF">2025-02-14T09:10:00Z</dcterms:created>
  <dcterms:modified xsi:type="dcterms:W3CDTF">2025-02-14T12:37:00Z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0x010100D8265154D9BB0841ABE80200AF45A0E7</vt:lpwstr>
  </property>
  <property fmtid="{D5CDD505-2E9C-101B-9397-08002B2CF9AE}" pid="3" name="MediaServiceImageTags">
    <vt:lpwstr/>
  </property>
</Properties>
</file>