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A7" w:rsidRDefault="00E21C1B" w:rsidP="00E21C1B">
      <w:pPr>
        <w:pStyle w:val="Titre"/>
        <w:jc w:val="center"/>
      </w:pPr>
      <w:r>
        <w:t>Offre technique</w:t>
      </w:r>
    </w:p>
    <w:p w:rsidR="0027637B" w:rsidRPr="00370D52" w:rsidRDefault="0027637B" w:rsidP="0027637B">
      <w:pPr>
        <w:jc w:val="center"/>
        <w:rPr>
          <w:rFonts w:asciiTheme="majorHAnsi" w:eastAsiaTheme="majorEastAsia" w:hAnsiTheme="majorHAnsi" w:cstheme="majorHAnsi"/>
          <w:b/>
          <w:noProof/>
          <w:color w:val="0E408A"/>
          <w:sz w:val="28"/>
          <w:szCs w:val="28"/>
          <w:shd w:val="clear" w:color="auto" w:fill="FFFFFF"/>
          <w:lang w:val="fr-CA" w:eastAsia="ja-JP"/>
        </w:rPr>
      </w:pPr>
      <w:r w:rsidRPr="0027637B">
        <w:rPr>
          <w:rFonts w:asciiTheme="majorHAnsi" w:eastAsiaTheme="majorEastAsia" w:hAnsiTheme="majorHAnsi" w:cstheme="majorHAnsi"/>
          <w:b/>
          <w:i/>
          <w:noProof/>
          <w:color w:val="0E408A"/>
          <w:sz w:val="28"/>
          <w:szCs w:val="28"/>
          <w:shd w:val="clear" w:color="auto" w:fill="FFFFFF"/>
          <w:lang w:eastAsia="ja-JP"/>
        </w:rPr>
        <w:t xml:space="preserve">pour un </w:t>
      </w:r>
      <w:r w:rsidRPr="00370D52">
        <w:rPr>
          <w:rFonts w:asciiTheme="majorHAnsi" w:eastAsiaTheme="majorEastAsia" w:hAnsiTheme="majorHAnsi" w:cstheme="majorHAnsi"/>
          <w:b/>
          <w:i/>
          <w:noProof/>
          <w:color w:val="0E408A"/>
          <w:sz w:val="28"/>
          <w:szCs w:val="28"/>
          <w:shd w:val="clear" w:color="auto" w:fill="FFFFFF"/>
          <w:lang w:eastAsia="ja-JP"/>
        </w:rPr>
        <w:t>appui à la rénovation des syllabu</w:t>
      </w:r>
      <w:r>
        <w:rPr>
          <w:rFonts w:asciiTheme="majorHAnsi" w:eastAsiaTheme="majorEastAsia" w:hAnsiTheme="majorHAnsi" w:cstheme="majorHAnsi"/>
          <w:b/>
          <w:i/>
          <w:noProof/>
          <w:color w:val="0E408A"/>
          <w:sz w:val="28"/>
          <w:szCs w:val="28"/>
          <w:shd w:val="clear" w:color="auto" w:fill="FFFFFF"/>
          <w:lang w:eastAsia="ja-JP"/>
        </w:rPr>
        <w:t>s des enseignements de langue (arabe et f</w:t>
      </w:r>
      <w:r w:rsidRPr="00370D52">
        <w:rPr>
          <w:rFonts w:asciiTheme="majorHAnsi" w:eastAsiaTheme="majorEastAsia" w:hAnsiTheme="majorHAnsi" w:cstheme="majorHAnsi"/>
          <w:b/>
          <w:i/>
          <w:noProof/>
          <w:color w:val="0E408A"/>
          <w:sz w:val="28"/>
          <w:szCs w:val="28"/>
          <w:shd w:val="clear" w:color="auto" w:fill="FFFFFF"/>
          <w:lang w:eastAsia="ja-JP"/>
        </w:rPr>
        <w:t>rançais) des Licences Education et Enseignement</w:t>
      </w:r>
      <w:r w:rsidRPr="00370D52">
        <w:rPr>
          <w:rFonts w:asciiTheme="majorHAnsi" w:eastAsiaTheme="majorEastAsia" w:hAnsiTheme="majorHAnsi" w:cstheme="majorHAnsi"/>
          <w:b/>
          <w:noProof/>
          <w:color w:val="0E408A"/>
          <w:sz w:val="28"/>
          <w:szCs w:val="28"/>
          <w:shd w:val="clear" w:color="auto" w:fill="FFFFFF"/>
          <w:lang w:val="fr-CA" w:eastAsia="ja-JP"/>
        </w:rPr>
        <w:t xml:space="preserve"> </w:t>
      </w:r>
    </w:p>
    <w:p w:rsidR="00E21C1B" w:rsidRDefault="00E21C1B"/>
    <w:p w:rsidR="00E21C1B" w:rsidRDefault="00E21C1B" w:rsidP="00E21C1B">
      <w:pPr>
        <w:pStyle w:val="Titre1"/>
        <w:numPr>
          <w:ilvl w:val="0"/>
          <w:numId w:val="2"/>
        </w:num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P</w:t>
      </w:r>
      <w:r w:rsidRPr="00E21C1B">
        <w:rPr>
          <w:rFonts w:eastAsia="Times New Roman"/>
          <w:lang w:eastAsia="zh-CN"/>
        </w:rPr>
        <w:t xml:space="preserve">résentation </w:t>
      </w:r>
      <w:r w:rsidR="0019449C">
        <w:rPr>
          <w:rFonts w:eastAsia="Times New Roman"/>
          <w:lang w:eastAsia="zh-CN"/>
        </w:rPr>
        <w:t xml:space="preserve">de </w:t>
      </w:r>
      <w:proofErr w:type="gramStart"/>
      <w:r w:rsidR="0019449C">
        <w:rPr>
          <w:rFonts w:eastAsia="Times New Roman"/>
          <w:lang w:eastAsia="zh-CN"/>
        </w:rPr>
        <w:t>l’</w:t>
      </w:r>
      <w:proofErr w:type="spellStart"/>
      <w:r w:rsidR="0019449C">
        <w:rPr>
          <w:rFonts w:eastAsia="Times New Roman"/>
          <w:lang w:eastAsia="zh-CN"/>
        </w:rPr>
        <w:t>expert.e</w:t>
      </w:r>
      <w:proofErr w:type="spellEnd"/>
      <w:proofErr w:type="gramEnd"/>
      <w:r w:rsidR="0019449C">
        <w:rPr>
          <w:rFonts w:eastAsia="Times New Roman"/>
          <w:lang w:eastAsia="zh-CN"/>
        </w:rPr>
        <w:t xml:space="preserve"> ou du groupe d’</w:t>
      </w:r>
      <w:proofErr w:type="spellStart"/>
      <w:r w:rsidR="0019449C">
        <w:rPr>
          <w:rFonts w:eastAsia="Times New Roman"/>
          <w:lang w:eastAsia="zh-CN"/>
        </w:rPr>
        <w:t>expert.e.s</w:t>
      </w:r>
      <w:proofErr w:type="spellEnd"/>
    </w:p>
    <w:p w:rsidR="00E21C1B" w:rsidRPr="0027637B" w:rsidRDefault="0027637B" w:rsidP="0027637B">
      <w:pPr>
        <w:rPr>
          <w:sz w:val="24"/>
          <w:szCs w:val="24"/>
          <w:lang w:eastAsia="zh-CN"/>
        </w:rPr>
      </w:pPr>
      <w:bookmarkStart w:id="0" w:name="_GoBack"/>
      <w:bookmarkEnd w:id="0"/>
      <w:r w:rsidRPr="0027637B">
        <w:rPr>
          <w:sz w:val="24"/>
          <w:szCs w:val="24"/>
          <w:lang w:eastAsia="zh-CN"/>
        </w:rPr>
        <w:t>P</w:t>
      </w:r>
      <w:r w:rsidR="00E21C1B" w:rsidRPr="0027637B">
        <w:rPr>
          <w:sz w:val="24"/>
          <w:szCs w:val="24"/>
          <w:lang w:eastAsia="zh-CN"/>
        </w:rPr>
        <w:t>résentation de l’expert prestataire ou</w:t>
      </w:r>
      <w:r w:rsidRPr="0027637B">
        <w:rPr>
          <w:sz w:val="24"/>
          <w:szCs w:val="24"/>
          <w:lang w:eastAsia="zh-CN"/>
        </w:rPr>
        <w:t xml:space="preserve"> de</w:t>
      </w:r>
      <w:r w:rsidR="00E21C1B" w:rsidRPr="0027637B">
        <w:rPr>
          <w:sz w:val="24"/>
          <w:szCs w:val="24"/>
          <w:lang w:eastAsia="zh-CN"/>
        </w:rPr>
        <w:t xml:space="preserve"> l’équipe de travail mobilisée, </w:t>
      </w:r>
    </w:p>
    <w:p w:rsidR="0027637B" w:rsidRDefault="00E21C1B" w:rsidP="0027637B">
      <w:pPr>
        <w:pStyle w:val="Paragraphedeliste"/>
        <w:numPr>
          <w:ilvl w:val="0"/>
          <w:numId w:val="3"/>
        </w:numPr>
        <w:rPr>
          <w:rFonts w:eastAsia="Times New Roman" w:cstheme="majorHAnsi"/>
          <w:lang w:eastAsia="zh-CN"/>
        </w:rPr>
      </w:pPr>
      <w:proofErr w:type="spellStart"/>
      <w:r w:rsidRPr="0027637B">
        <w:rPr>
          <w:rFonts w:eastAsia="Times New Roman" w:cstheme="majorHAnsi"/>
          <w:lang w:eastAsia="zh-CN"/>
        </w:rPr>
        <w:t>CVs</w:t>
      </w:r>
      <w:proofErr w:type="spellEnd"/>
      <w:r w:rsidRPr="0027637B">
        <w:rPr>
          <w:rFonts w:eastAsia="Times New Roman" w:cstheme="majorHAnsi"/>
          <w:lang w:eastAsia="zh-CN"/>
        </w:rPr>
        <w:t xml:space="preserve"> avec références, </w:t>
      </w:r>
    </w:p>
    <w:p w:rsidR="00E21C1B" w:rsidRPr="0027637B" w:rsidRDefault="0027637B" w:rsidP="0027637B">
      <w:pPr>
        <w:pStyle w:val="Paragraphedeliste"/>
        <w:numPr>
          <w:ilvl w:val="0"/>
          <w:numId w:val="3"/>
        </w:numPr>
        <w:rPr>
          <w:rFonts w:eastAsia="Times New Roman" w:cstheme="majorHAnsi"/>
          <w:lang w:eastAsia="zh-CN"/>
        </w:rPr>
      </w:pPr>
      <w:r>
        <w:rPr>
          <w:rFonts w:eastAsia="Times New Roman" w:cstheme="majorHAnsi"/>
          <w:lang w:eastAsia="zh-CN"/>
        </w:rPr>
        <w:t>Présentation des</w:t>
      </w:r>
      <w:r w:rsidR="00E21C1B" w:rsidRPr="0027637B">
        <w:rPr>
          <w:rFonts w:eastAsia="Times New Roman" w:cstheme="majorHAnsi"/>
          <w:lang w:eastAsia="zh-CN"/>
        </w:rPr>
        <w:t xml:space="preserve"> tâches </w:t>
      </w:r>
      <w:r>
        <w:rPr>
          <w:rFonts w:eastAsia="Times New Roman" w:cstheme="majorHAnsi"/>
          <w:lang w:eastAsia="zh-CN"/>
        </w:rPr>
        <w:t xml:space="preserve">et responsabilités et </w:t>
      </w:r>
      <w:r w:rsidR="00E21C1B" w:rsidRPr="0027637B">
        <w:rPr>
          <w:rFonts w:eastAsia="Times New Roman" w:cstheme="majorHAnsi"/>
          <w:lang w:eastAsia="zh-CN"/>
        </w:rPr>
        <w:t xml:space="preserve">valeur ajoutée </w:t>
      </w:r>
      <w:r>
        <w:rPr>
          <w:rFonts w:eastAsia="Times New Roman" w:cstheme="majorHAnsi"/>
          <w:lang w:eastAsia="zh-CN"/>
        </w:rPr>
        <w:t xml:space="preserve">de chaque expertise </w:t>
      </w:r>
      <w:r w:rsidR="00E21C1B" w:rsidRPr="0027637B">
        <w:rPr>
          <w:rFonts w:eastAsia="Times New Roman" w:cstheme="majorHAnsi"/>
          <w:lang w:eastAsia="zh-CN"/>
        </w:rPr>
        <w:t>dans le projet</w:t>
      </w:r>
    </w:p>
    <w:p w:rsidR="00E21C1B" w:rsidRPr="00E21C1B" w:rsidRDefault="00E21C1B" w:rsidP="00E21C1B">
      <w:pPr>
        <w:widowControl w:val="0"/>
        <w:overflowPunct w:val="0"/>
        <w:adjustRightInd w:val="0"/>
        <w:spacing w:line="36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zh-CN"/>
        </w:rPr>
      </w:pPr>
    </w:p>
    <w:p w:rsidR="00E21C1B" w:rsidRPr="0027637B" w:rsidRDefault="00E21C1B" w:rsidP="0027637B">
      <w:pPr>
        <w:pStyle w:val="Titre1"/>
        <w:numPr>
          <w:ilvl w:val="0"/>
          <w:numId w:val="2"/>
        </w:numPr>
        <w:rPr>
          <w:rFonts w:eastAsia="Times New Roman"/>
          <w:lang w:eastAsia="zh-CN"/>
        </w:rPr>
      </w:pPr>
      <w:r w:rsidRPr="0027637B">
        <w:rPr>
          <w:rFonts w:eastAsia="Times New Roman"/>
          <w:lang w:eastAsia="zh-CN"/>
        </w:rPr>
        <w:t>Compréhension des objectifs de la prestation et enjeux de l’activité</w:t>
      </w:r>
    </w:p>
    <w:p w:rsidR="00E21C1B" w:rsidRPr="00E21C1B" w:rsidRDefault="00E21C1B" w:rsidP="00E21C1B">
      <w:pPr>
        <w:widowControl w:val="0"/>
        <w:overflowPunct w:val="0"/>
        <w:adjustRightInd w:val="0"/>
        <w:spacing w:line="360" w:lineRule="auto"/>
        <w:ind w:left="360"/>
        <w:jc w:val="both"/>
        <w:rPr>
          <w:rFonts w:asciiTheme="majorHAnsi" w:eastAsia="Times New Roman" w:hAnsiTheme="majorHAnsi" w:cstheme="majorHAnsi"/>
          <w:sz w:val="18"/>
          <w:szCs w:val="18"/>
          <w:lang w:eastAsia="zh-CN"/>
        </w:rPr>
      </w:pPr>
    </w:p>
    <w:p w:rsidR="00E21C1B" w:rsidRPr="0027637B" w:rsidRDefault="00E21C1B" w:rsidP="0027637B">
      <w:pPr>
        <w:pStyle w:val="Titre1"/>
        <w:numPr>
          <w:ilvl w:val="0"/>
          <w:numId w:val="2"/>
        </w:numPr>
        <w:rPr>
          <w:rFonts w:eastAsia="Times New Roman"/>
          <w:lang w:eastAsia="zh-CN"/>
        </w:rPr>
      </w:pPr>
      <w:r w:rsidRPr="0027637B">
        <w:rPr>
          <w:rFonts w:eastAsia="Times New Roman"/>
          <w:lang w:eastAsia="zh-CN"/>
        </w:rPr>
        <w:t xml:space="preserve">Note méthodologique </w:t>
      </w:r>
    </w:p>
    <w:p w:rsidR="00E21C1B" w:rsidRPr="00E21C1B" w:rsidRDefault="00E21C1B" w:rsidP="00E21C1B">
      <w:pPr>
        <w:pStyle w:val="Paragraphedeliste"/>
        <w:rPr>
          <w:rFonts w:asciiTheme="majorHAnsi" w:eastAsia="Times New Roman" w:hAnsiTheme="majorHAnsi" w:cstheme="majorHAnsi"/>
          <w:sz w:val="18"/>
          <w:szCs w:val="18"/>
          <w:lang w:eastAsia="zh-CN"/>
        </w:rPr>
      </w:pPr>
    </w:p>
    <w:p w:rsidR="00E21C1B" w:rsidRPr="00E21C1B" w:rsidRDefault="00E21C1B" w:rsidP="00E21C1B">
      <w:pPr>
        <w:pStyle w:val="Paragraphedeliste"/>
        <w:rPr>
          <w:rFonts w:asciiTheme="majorHAnsi" w:eastAsia="Times New Roman" w:hAnsiTheme="majorHAnsi" w:cstheme="majorHAnsi"/>
          <w:sz w:val="18"/>
          <w:szCs w:val="18"/>
          <w:lang w:eastAsia="zh-CN"/>
        </w:rPr>
      </w:pPr>
    </w:p>
    <w:p w:rsidR="00E21C1B" w:rsidRPr="0027637B" w:rsidRDefault="00E21C1B" w:rsidP="0027637B">
      <w:pPr>
        <w:pStyle w:val="Titre1"/>
        <w:numPr>
          <w:ilvl w:val="0"/>
          <w:numId w:val="2"/>
        </w:numPr>
        <w:rPr>
          <w:rFonts w:eastAsia="Times New Roman"/>
          <w:lang w:eastAsia="zh-CN"/>
        </w:rPr>
      </w:pPr>
      <w:r w:rsidRPr="0027637B">
        <w:rPr>
          <w:rFonts w:eastAsia="Times New Roman"/>
          <w:lang w:eastAsia="zh-CN"/>
        </w:rPr>
        <w:t>Plan d’action détaillé assorti d’un calendrier prévisionnel indicatif</w:t>
      </w:r>
    </w:p>
    <w:p w:rsidR="00E21C1B" w:rsidRDefault="00E21C1B"/>
    <w:sectPr w:rsidR="00E21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B6B"/>
    <w:multiLevelType w:val="hybridMultilevel"/>
    <w:tmpl w:val="74509544"/>
    <w:lvl w:ilvl="0" w:tplc="34949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184"/>
    <w:multiLevelType w:val="hybridMultilevel"/>
    <w:tmpl w:val="2034C430"/>
    <w:lvl w:ilvl="0" w:tplc="E54E61D0">
      <w:start w:val="1"/>
      <w:numFmt w:val="decimal"/>
      <w:lvlText w:val="%1-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6BF3"/>
    <w:multiLevelType w:val="hybridMultilevel"/>
    <w:tmpl w:val="47B8BE20"/>
    <w:lvl w:ilvl="0" w:tplc="E54E61D0">
      <w:start w:val="1"/>
      <w:numFmt w:val="decimal"/>
      <w:lvlText w:val="%1-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1B"/>
    <w:rsid w:val="0013575E"/>
    <w:rsid w:val="0019449C"/>
    <w:rsid w:val="0027637B"/>
    <w:rsid w:val="00C31D67"/>
    <w:rsid w:val="00E21C1B"/>
    <w:rsid w:val="00E30D0E"/>
    <w:rsid w:val="00E4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28D4"/>
  <w15:chartTrackingRefBased/>
  <w15:docId w15:val="{42608C33-5D10-422E-A260-B7BC7A0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1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Yellow Bullet,Normal bullet 2,Paragraph,Bullets,Table/Figure Heading,List of pictures,References,Table of contents numbered,Bullet Points,Liste Paragraf,Renkli Liste - Vurgu 11,Liste Paragraf1,Bullet OFM"/>
    <w:basedOn w:val="Normal"/>
    <w:link w:val="ParagraphedelisteCar"/>
    <w:uiPriority w:val="34"/>
    <w:qFormat/>
    <w:rsid w:val="00E21C1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character" w:customStyle="1" w:styleId="ParagraphedelisteCar">
    <w:name w:val="Paragraphe de liste Car"/>
    <w:aliases w:val="List Paragraph (numbered (a)) Car,Yellow Bullet Car,Normal bullet 2 Car,Paragraph Car,Bullets Car,Table/Figure Heading Car,List of pictures Car,References Car,Table of contents numbered Car,Bullet Points Car,Liste Paragraf Car"/>
    <w:basedOn w:val="Policepardfaut"/>
    <w:link w:val="Paragraphedeliste"/>
    <w:uiPriority w:val="34"/>
    <w:qFormat/>
    <w:rsid w:val="00E21C1B"/>
    <w:rPr>
      <w:rFonts w:eastAsiaTheme="minorEastAsia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21C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E21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Forja</dc:creator>
  <cp:keywords/>
  <dc:description/>
  <cp:lastModifiedBy>Carole Forja</cp:lastModifiedBy>
  <cp:revision>3</cp:revision>
  <dcterms:created xsi:type="dcterms:W3CDTF">2024-09-05T16:13:00Z</dcterms:created>
  <dcterms:modified xsi:type="dcterms:W3CDTF">2024-09-05T16:14:00Z</dcterms:modified>
</cp:coreProperties>
</file>